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a"/>
        <w:tblW w:w="98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1"/>
        <w:gridCol w:w="8284"/>
      </w:tblGrid>
      <w:tr w:rsidR="00B172E9" w14:paraId="065238EE" w14:textId="77777777" w:rsidTr="00B172E9">
        <w:trPr>
          <w:trHeight w:val="1134"/>
          <w:jc w:val="center"/>
        </w:trPr>
        <w:tc>
          <w:tcPr>
            <w:tcW w:w="1541" w:type="dxa"/>
          </w:tcPr>
          <w:p w14:paraId="3F26B60F" w14:textId="32DB9DB3" w:rsidR="00B172E9" w:rsidRDefault="00B172E9" w:rsidP="00B172E9">
            <w:pPr>
              <w:ind w:left="-255" w:firstLine="255"/>
              <w:rPr>
                <w:sz w:val="28"/>
                <w:szCs w:val="28"/>
              </w:rPr>
            </w:pPr>
            <w:r>
              <w:rPr>
                <w:noProof/>
                <w:sz w:val="28"/>
                <w:szCs w:val="28"/>
                <w:lang w:eastAsia="ru-RU"/>
              </w:rPr>
              <w:drawing>
                <wp:inline distT="0" distB="0" distL="0" distR="0" wp14:anchorId="1B5EC1B4" wp14:editId="1034BA4C">
                  <wp:extent cx="841375" cy="84137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1375" cy="841375"/>
                          </a:xfrm>
                          <a:prstGeom prst="rect">
                            <a:avLst/>
                          </a:prstGeom>
                          <a:noFill/>
                        </pic:spPr>
                      </pic:pic>
                    </a:graphicData>
                  </a:graphic>
                </wp:inline>
              </w:drawing>
            </w:r>
          </w:p>
        </w:tc>
        <w:tc>
          <w:tcPr>
            <w:tcW w:w="8284" w:type="dxa"/>
            <w:vAlign w:val="center"/>
          </w:tcPr>
          <w:p w14:paraId="4B234573" w14:textId="77777777" w:rsidR="00B172E9" w:rsidRPr="000F2C78" w:rsidRDefault="00B172E9" w:rsidP="00B172E9">
            <w:pPr>
              <w:spacing w:after="0" w:line="240" w:lineRule="auto"/>
              <w:jc w:val="center"/>
              <w:rPr>
                <w:b/>
                <w:bCs/>
                <w:sz w:val="28"/>
                <w:szCs w:val="28"/>
              </w:rPr>
            </w:pPr>
            <w:r w:rsidRPr="003E597C">
              <w:rPr>
                <w:rFonts w:ascii="Times New Roman" w:hAnsi="Times New Roman"/>
                <w:b/>
                <w:bCs/>
                <w:sz w:val="28"/>
                <w:szCs w:val="28"/>
              </w:rPr>
              <w:t>ООО «ЦЕНТР ТЕРРИТОРИАЛЬНОГО РАЗВИТИЯ</w:t>
            </w:r>
            <w:r w:rsidRPr="000F2C78">
              <w:rPr>
                <w:b/>
                <w:bCs/>
                <w:sz w:val="28"/>
                <w:szCs w:val="28"/>
              </w:rPr>
              <w:t>»</w:t>
            </w:r>
          </w:p>
          <w:p w14:paraId="232C2B1D" w14:textId="61CA390B" w:rsidR="00B172E9" w:rsidRPr="003E597C" w:rsidRDefault="00B172E9" w:rsidP="00B172E9">
            <w:pPr>
              <w:spacing w:after="0" w:line="240" w:lineRule="auto"/>
              <w:jc w:val="center"/>
              <w:rPr>
                <w:rFonts w:ascii="Times New Roman" w:hAnsi="Times New Roman"/>
                <w:sz w:val="20"/>
                <w:szCs w:val="20"/>
              </w:rPr>
            </w:pPr>
            <w:r w:rsidRPr="003E597C">
              <w:rPr>
                <w:rFonts w:ascii="Times New Roman" w:hAnsi="Times New Roman"/>
                <w:sz w:val="20"/>
                <w:szCs w:val="20"/>
              </w:rPr>
              <w:t>Юридический адрес: 355008, Ставропольский край, г. Ставрополь ул. Заводская 11, офис 31</w:t>
            </w:r>
          </w:p>
          <w:p w14:paraId="707EC54F" w14:textId="77777777" w:rsidR="00B172E9" w:rsidRPr="003E597C" w:rsidRDefault="00B172E9" w:rsidP="00B172E9">
            <w:pPr>
              <w:spacing w:after="0" w:line="240" w:lineRule="auto"/>
              <w:jc w:val="center"/>
              <w:rPr>
                <w:rFonts w:ascii="Times New Roman" w:hAnsi="Times New Roman"/>
                <w:sz w:val="20"/>
                <w:szCs w:val="20"/>
              </w:rPr>
            </w:pPr>
            <w:r w:rsidRPr="003E597C">
              <w:rPr>
                <w:rFonts w:ascii="Times New Roman" w:hAnsi="Times New Roman"/>
                <w:sz w:val="20"/>
                <w:szCs w:val="20"/>
              </w:rPr>
              <w:t xml:space="preserve">ОГРН: 1172651015140, ИНН: 2636214210, КПП: 263601001, ОКПО: </w:t>
            </w:r>
            <w:proofErr w:type="gramStart"/>
            <w:r w:rsidRPr="003E597C">
              <w:rPr>
                <w:rFonts w:ascii="Times New Roman" w:hAnsi="Times New Roman"/>
                <w:sz w:val="20"/>
                <w:szCs w:val="20"/>
              </w:rPr>
              <w:t>16388302,БИК</w:t>
            </w:r>
            <w:proofErr w:type="gramEnd"/>
            <w:r w:rsidRPr="003E597C">
              <w:rPr>
                <w:rFonts w:ascii="Times New Roman" w:hAnsi="Times New Roman"/>
                <w:sz w:val="20"/>
                <w:szCs w:val="20"/>
              </w:rPr>
              <w:t>:040702615</w:t>
            </w:r>
          </w:p>
          <w:p w14:paraId="4A64565E" w14:textId="62DE2CD4" w:rsidR="00B172E9" w:rsidRPr="000F2C78" w:rsidRDefault="00B172E9" w:rsidP="00B172E9">
            <w:pPr>
              <w:spacing w:after="0" w:line="240" w:lineRule="auto"/>
              <w:jc w:val="center"/>
              <w:rPr>
                <w:sz w:val="20"/>
                <w:szCs w:val="20"/>
              </w:rPr>
            </w:pPr>
            <w:r w:rsidRPr="003E597C">
              <w:rPr>
                <w:rFonts w:ascii="Times New Roman" w:hAnsi="Times New Roman"/>
                <w:sz w:val="20"/>
                <w:szCs w:val="20"/>
              </w:rPr>
              <w:t>Расчетный счет: 40702810960100011712, банк: Ставропольское отделение №52ЗО ПАО Сбербанк, к/с: 30101810907020000615</w:t>
            </w:r>
          </w:p>
        </w:tc>
      </w:tr>
    </w:tbl>
    <w:p w14:paraId="62587EF0" w14:textId="0EE9399D" w:rsidR="00B172E9" w:rsidRDefault="00B172E9" w:rsidP="00B172E9">
      <w:pPr>
        <w:spacing w:line="240" w:lineRule="auto"/>
        <w:rPr>
          <w:rFonts w:ascii="Times New Roman" w:hAnsi="Times New Roman"/>
          <w:b/>
          <w:bCs/>
          <w:i/>
          <w:iCs/>
          <w:sz w:val="24"/>
          <w:szCs w:val="24"/>
        </w:rPr>
      </w:pPr>
    </w:p>
    <w:p w14:paraId="245404CB" w14:textId="77777777" w:rsidR="007C0FD5" w:rsidRDefault="007C0FD5" w:rsidP="00B172E9">
      <w:pPr>
        <w:spacing w:line="240" w:lineRule="auto"/>
        <w:rPr>
          <w:rFonts w:ascii="Times New Roman" w:hAnsi="Times New Roman"/>
          <w:b/>
          <w:bCs/>
          <w:i/>
          <w:iCs/>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B172E9" w14:paraId="42E32189" w14:textId="77777777" w:rsidTr="007C0FD5">
        <w:tc>
          <w:tcPr>
            <w:tcW w:w="4955" w:type="dxa"/>
          </w:tcPr>
          <w:p w14:paraId="3DC810A9" w14:textId="77777777" w:rsidR="00B172E9" w:rsidRPr="00794E41" w:rsidRDefault="00B172E9" w:rsidP="00B172E9">
            <w:pPr>
              <w:spacing w:after="0" w:line="240" w:lineRule="auto"/>
              <w:jc w:val="center"/>
              <w:rPr>
                <w:rFonts w:ascii="Times New Roman" w:hAnsi="Times New Roman"/>
                <w:sz w:val="24"/>
                <w:szCs w:val="24"/>
              </w:rPr>
            </w:pPr>
            <w:r w:rsidRPr="00794E41">
              <w:rPr>
                <w:rFonts w:ascii="Times New Roman" w:hAnsi="Times New Roman"/>
                <w:b/>
                <w:bCs/>
                <w:i/>
                <w:iCs/>
                <w:sz w:val="24"/>
                <w:szCs w:val="24"/>
              </w:rPr>
              <w:t>РАЗРАБОТАНО</w:t>
            </w:r>
            <w:r w:rsidRPr="00794E41">
              <w:rPr>
                <w:rFonts w:ascii="Times New Roman" w:hAnsi="Times New Roman"/>
                <w:sz w:val="24"/>
                <w:szCs w:val="24"/>
              </w:rPr>
              <w:t>:</w:t>
            </w:r>
          </w:p>
          <w:p w14:paraId="3F33F691" w14:textId="77777777" w:rsidR="00B172E9" w:rsidRDefault="00B172E9" w:rsidP="00B172E9">
            <w:pPr>
              <w:spacing w:after="0" w:line="240" w:lineRule="auto"/>
              <w:jc w:val="center"/>
              <w:rPr>
                <w:rFonts w:ascii="Times New Roman" w:hAnsi="Times New Roman"/>
                <w:sz w:val="24"/>
                <w:szCs w:val="24"/>
              </w:rPr>
            </w:pPr>
            <w:r w:rsidRPr="00794E41">
              <w:rPr>
                <w:rFonts w:ascii="Times New Roman" w:hAnsi="Times New Roman"/>
                <w:sz w:val="24"/>
                <w:szCs w:val="24"/>
              </w:rPr>
              <w:t>ООО «Центр территориального развития»</w:t>
            </w:r>
          </w:p>
          <w:p w14:paraId="4786E3FB" w14:textId="77777777" w:rsidR="00B172E9" w:rsidRPr="00794E41" w:rsidRDefault="00B172E9" w:rsidP="00B172E9">
            <w:pPr>
              <w:spacing w:after="0" w:line="240" w:lineRule="auto"/>
              <w:jc w:val="center"/>
              <w:rPr>
                <w:rFonts w:ascii="Times New Roman" w:hAnsi="Times New Roman"/>
                <w:sz w:val="24"/>
                <w:szCs w:val="24"/>
              </w:rPr>
            </w:pPr>
          </w:p>
          <w:p w14:paraId="4E2625A3" w14:textId="77777777" w:rsidR="007C0FD5" w:rsidRDefault="007C0FD5" w:rsidP="00B172E9">
            <w:pPr>
              <w:spacing w:after="0" w:line="240" w:lineRule="auto"/>
              <w:jc w:val="center"/>
              <w:rPr>
                <w:rFonts w:ascii="Times New Roman" w:hAnsi="Times New Roman"/>
                <w:sz w:val="24"/>
                <w:szCs w:val="24"/>
              </w:rPr>
            </w:pPr>
          </w:p>
          <w:p w14:paraId="1CE4DCB7" w14:textId="287ECC10" w:rsidR="00B172E9" w:rsidRDefault="00B172E9" w:rsidP="00B172E9">
            <w:pPr>
              <w:spacing w:after="0" w:line="240" w:lineRule="auto"/>
              <w:jc w:val="center"/>
              <w:rPr>
                <w:rFonts w:ascii="Times New Roman" w:hAnsi="Times New Roman"/>
                <w:sz w:val="24"/>
                <w:szCs w:val="24"/>
              </w:rPr>
            </w:pPr>
            <w:r w:rsidRPr="00794E41">
              <w:rPr>
                <w:rFonts w:ascii="Times New Roman" w:hAnsi="Times New Roman"/>
                <w:sz w:val="24"/>
                <w:szCs w:val="24"/>
              </w:rPr>
              <w:t>Директор __________ Д.В. Миленин</w:t>
            </w:r>
          </w:p>
          <w:p w14:paraId="217CF91B" w14:textId="12F42BBB" w:rsidR="00B172E9" w:rsidRDefault="00B172E9" w:rsidP="00B172E9">
            <w:pPr>
              <w:spacing w:after="0" w:line="240" w:lineRule="auto"/>
              <w:jc w:val="center"/>
              <w:rPr>
                <w:rFonts w:ascii="Times New Roman" w:hAnsi="Times New Roman"/>
                <w:b/>
                <w:bCs/>
                <w:i/>
                <w:iCs/>
                <w:sz w:val="24"/>
                <w:szCs w:val="24"/>
              </w:rPr>
            </w:pPr>
            <w:r w:rsidRPr="00794E41">
              <w:rPr>
                <w:rFonts w:ascii="Times New Roman" w:hAnsi="Times New Roman"/>
                <w:sz w:val="24"/>
                <w:szCs w:val="24"/>
              </w:rPr>
              <w:t>«08» ноября 2021г.</w:t>
            </w:r>
          </w:p>
        </w:tc>
        <w:tc>
          <w:tcPr>
            <w:tcW w:w="4956" w:type="dxa"/>
          </w:tcPr>
          <w:p w14:paraId="2C2AC0A7" w14:textId="1CFA86A5" w:rsidR="00B172E9" w:rsidRPr="00B172E9" w:rsidRDefault="00230B6E" w:rsidP="00B172E9">
            <w:pPr>
              <w:autoSpaceDE w:val="0"/>
              <w:autoSpaceDN w:val="0"/>
              <w:adjustRightInd w:val="0"/>
              <w:spacing w:after="0" w:line="240" w:lineRule="auto"/>
              <w:contextualSpacing/>
              <w:jc w:val="center"/>
              <w:rPr>
                <w:rFonts w:ascii="Times New Roman" w:hAnsi="Times New Roman"/>
                <w:b/>
                <w:bCs/>
                <w:i/>
                <w:sz w:val="24"/>
                <w:szCs w:val="24"/>
              </w:rPr>
            </w:pPr>
            <w:r>
              <w:rPr>
                <w:rFonts w:ascii="Times New Roman" w:hAnsi="Times New Roman"/>
                <w:b/>
                <w:bCs/>
                <w:i/>
                <w:sz w:val="24"/>
                <w:szCs w:val="24"/>
              </w:rPr>
              <w:t>УТВЕРЖДЕНО</w:t>
            </w:r>
            <w:r w:rsidR="00B172E9" w:rsidRPr="00B172E9">
              <w:rPr>
                <w:rFonts w:ascii="Times New Roman" w:hAnsi="Times New Roman"/>
                <w:b/>
                <w:bCs/>
                <w:i/>
                <w:sz w:val="24"/>
                <w:szCs w:val="24"/>
              </w:rPr>
              <w:t>:</w:t>
            </w:r>
          </w:p>
          <w:p w14:paraId="4B8623D8" w14:textId="77777777" w:rsidR="002E21FF" w:rsidRDefault="002E21FF" w:rsidP="00B172E9">
            <w:pPr>
              <w:autoSpaceDE w:val="0"/>
              <w:autoSpaceDN w:val="0"/>
              <w:adjustRightInd w:val="0"/>
              <w:spacing w:after="0" w:line="240" w:lineRule="auto"/>
              <w:contextualSpacing/>
              <w:jc w:val="center"/>
              <w:rPr>
                <w:rFonts w:ascii="Times New Roman" w:hAnsi="Times New Roman"/>
                <w:bCs/>
                <w:sz w:val="24"/>
                <w:szCs w:val="24"/>
              </w:rPr>
            </w:pPr>
            <w:r>
              <w:rPr>
                <w:rFonts w:ascii="Times New Roman" w:hAnsi="Times New Roman"/>
                <w:bCs/>
                <w:sz w:val="24"/>
                <w:szCs w:val="24"/>
              </w:rPr>
              <w:t>Глава администрации</w:t>
            </w:r>
          </w:p>
          <w:p w14:paraId="1DEC8548" w14:textId="7419EFAE" w:rsidR="00B172E9" w:rsidRPr="00B172E9" w:rsidRDefault="00B172E9" w:rsidP="00B172E9">
            <w:pPr>
              <w:autoSpaceDE w:val="0"/>
              <w:autoSpaceDN w:val="0"/>
              <w:adjustRightInd w:val="0"/>
              <w:spacing w:after="0" w:line="240" w:lineRule="auto"/>
              <w:contextualSpacing/>
              <w:jc w:val="center"/>
              <w:rPr>
                <w:rFonts w:ascii="Times New Roman" w:hAnsi="Times New Roman"/>
                <w:bCs/>
                <w:sz w:val="24"/>
                <w:szCs w:val="24"/>
              </w:rPr>
            </w:pPr>
            <w:proofErr w:type="spellStart"/>
            <w:r w:rsidRPr="00B172E9">
              <w:rPr>
                <w:rFonts w:ascii="Times New Roman" w:hAnsi="Times New Roman"/>
                <w:bCs/>
                <w:sz w:val="24"/>
                <w:szCs w:val="24"/>
              </w:rPr>
              <w:t>Кугоейского</w:t>
            </w:r>
            <w:proofErr w:type="spellEnd"/>
            <w:r w:rsidRPr="00B172E9">
              <w:rPr>
                <w:rFonts w:ascii="Times New Roman" w:hAnsi="Times New Roman"/>
                <w:bCs/>
                <w:sz w:val="24"/>
                <w:szCs w:val="24"/>
              </w:rPr>
              <w:t xml:space="preserve"> сельского поселения</w:t>
            </w:r>
          </w:p>
          <w:p w14:paraId="15C1CAAA" w14:textId="0853FE60" w:rsidR="00B172E9" w:rsidRPr="00B172E9" w:rsidRDefault="00B172E9" w:rsidP="00B172E9">
            <w:pPr>
              <w:autoSpaceDE w:val="0"/>
              <w:autoSpaceDN w:val="0"/>
              <w:adjustRightInd w:val="0"/>
              <w:spacing w:after="0" w:line="240" w:lineRule="auto"/>
              <w:contextualSpacing/>
              <w:jc w:val="center"/>
              <w:rPr>
                <w:rFonts w:ascii="Times New Roman" w:hAnsi="Times New Roman"/>
                <w:bCs/>
                <w:sz w:val="24"/>
                <w:szCs w:val="24"/>
              </w:rPr>
            </w:pPr>
            <w:r w:rsidRPr="00B172E9">
              <w:rPr>
                <w:rFonts w:ascii="Times New Roman" w:hAnsi="Times New Roman"/>
                <w:bCs/>
                <w:sz w:val="24"/>
                <w:szCs w:val="24"/>
              </w:rPr>
              <w:t>Крыловского района Краснодарского края</w:t>
            </w:r>
          </w:p>
          <w:p w14:paraId="15352984" w14:textId="77777777" w:rsidR="002E21FF" w:rsidRPr="002E21FF" w:rsidRDefault="00B172E9" w:rsidP="002E21FF">
            <w:pPr>
              <w:spacing w:after="0" w:line="240" w:lineRule="auto"/>
              <w:jc w:val="center"/>
              <w:rPr>
                <w:rFonts w:ascii="Times New Roman" w:hAnsi="Times New Roman"/>
                <w:bCs/>
                <w:sz w:val="24"/>
                <w:szCs w:val="24"/>
              </w:rPr>
            </w:pPr>
            <w:r w:rsidRPr="002E21FF">
              <w:rPr>
                <w:rFonts w:ascii="Times New Roman" w:hAnsi="Times New Roman"/>
                <w:bCs/>
                <w:sz w:val="24"/>
                <w:szCs w:val="24"/>
              </w:rPr>
              <w:t>_________________</w:t>
            </w:r>
            <w:r w:rsidR="002E21FF" w:rsidRPr="002E21FF">
              <w:rPr>
                <w:rFonts w:ascii="Times New Roman" w:hAnsi="Times New Roman"/>
                <w:bCs/>
                <w:sz w:val="24"/>
                <w:szCs w:val="24"/>
              </w:rPr>
              <w:t xml:space="preserve"> С.Н. </w:t>
            </w:r>
            <w:proofErr w:type="spellStart"/>
            <w:r w:rsidR="002E21FF" w:rsidRPr="002E21FF">
              <w:rPr>
                <w:rFonts w:ascii="Times New Roman" w:hAnsi="Times New Roman"/>
                <w:bCs/>
                <w:sz w:val="24"/>
                <w:szCs w:val="24"/>
              </w:rPr>
              <w:t>Высочин</w:t>
            </w:r>
            <w:proofErr w:type="spellEnd"/>
          </w:p>
          <w:p w14:paraId="71F9B9DE" w14:textId="320AA6AD" w:rsidR="00B172E9" w:rsidRPr="002E21FF" w:rsidRDefault="00B172E9" w:rsidP="002E21FF">
            <w:pPr>
              <w:spacing w:after="0" w:line="240" w:lineRule="auto"/>
              <w:jc w:val="center"/>
              <w:rPr>
                <w:rFonts w:ascii="Times New Roman" w:hAnsi="Times New Roman"/>
                <w:bCs/>
                <w:sz w:val="24"/>
                <w:szCs w:val="24"/>
              </w:rPr>
            </w:pPr>
            <w:r w:rsidRPr="002E21FF">
              <w:rPr>
                <w:rFonts w:ascii="Times New Roman" w:hAnsi="Times New Roman"/>
                <w:bCs/>
                <w:sz w:val="24"/>
                <w:szCs w:val="24"/>
              </w:rPr>
              <w:t>«__</w:t>
            </w:r>
            <w:proofErr w:type="gramStart"/>
            <w:r w:rsidRPr="002E21FF">
              <w:rPr>
                <w:rFonts w:ascii="Times New Roman" w:hAnsi="Times New Roman"/>
                <w:bCs/>
                <w:sz w:val="24"/>
                <w:szCs w:val="24"/>
              </w:rPr>
              <w:t>_»_</w:t>
            </w:r>
            <w:proofErr w:type="gramEnd"/>
            <w:r w:rsidRPr="002E21FF">
              <w:rPr>
                <w:rFonts w:ascii="Times New Roman" w:hAnsi="Times New Roman"/>
                <w:bCs/>
                <w:sz w:val="24"/>
                <w:szCs w:val="24"/>
              </w:rPr>
              <w:t>__</w:t>
            </w:r>
            <w:r w:rsidR="007C0FD5">
              <w:rPr>
                <w:rFonts w:ascii="Times New Roman" w:hAnsi="Times New Roman"/>
                <w:bCs/>
                <w:sz w:val="24"/>
                <w:szCs w:val="24"/>
              </w:rPr>
              <w:t>______</w:t>
            </w:r>
            <w:r w:rsidRPr="002E21FF">
              <w:rPr>
                <w:rFonts w:ascii="Times New Roman" w:hAnsi="Times New Roman"/>
                <w:bCs/>
                <w:sz w:val="24"/>
                <w:szCs w:val="24"/>
              </w:rPr>
              <w:t>____2021г.</w:t>
            </w:r>
          </w:p>
          <w:p w14:paraId="526D36FB" w14:textId="77777777" w:rsidR="00B172E9" w:rsidRDefault="00B172E9" w:rsidP="00B172E9">
            <w:pPr>
              <w:spacing w:after="0" w:line="240" w:lineRule="auto"/>
              <w:rPr>
                <w:rFonts w:ascii="Times New Roman" w:hAnsi="Times New Roman"/>
                <w:b/>
                <w:bCs/>
                <w:i/>
                <w:iCs/>
                <w:sz w:val="24"/>
                <w:szCs w:val="24"/>
              </w:rPr>
            </w:pPr>
          </w:p>
        </w:tc>
      </w:tr>
    </w:tbl>
    <w:p w14:paraId="711ACD55" w14:textId="77777777" w:rsidR="00B172E9" w:rsidRDefault="00B172E9" w:rsidP="00B172E9">
      <w:pPr>
        <w:spacing w:line="240" w:lineRule="auto"/>
        <w:rPr>
          <w:rFonts w:ascii="Times New Roman" w:hAnsi="Times New Roman"/>
          <w:b/>
          <w:bCs/>
          <w:i/>
          <w:iCs/>
          <w:sz w:val="24"/>
          <w:szCs w:val="24"/>
        </w:rPr>
      </w:pPr>
    </w:p>
    <w:p w14:paraId="7020A43B" w14:textId="77777777" w:rsidR="0021138E" w:rsidRDefault="0021138E" w:rsidP="00331BD8">
      <w:pPr>
        <w:pStyle w:val="a6"/>
        <w:contextualSpacing/>
        <w:jc w:val="both"/>
        <w:rPr>
          <w:rFonts w:ascii="Times New Roman" w:hAnsi="Times New Roman"/>
          <w:sz w:val="28"/>
          <w:szCs w:val="28"/>
        </w:rPr>
      </w:pPr>
    </w:p>
    <w:p w14:paraId="46D42016" w14:textId="77777777" w:rsidR="00331BD8" w:rsidRDefault="00331BD8" w:rsidP="00331BD8">
      <w:pPr>
        <w:pStyle w:val="a6"/>
        <w:contextualSpacing/>
        <w:jc w:val="both"/>
        <w:rPr>
          <w:rFonts w:ascii="Times New Roman" w:hAnsi="Times New Roman"/>
          <w:sz w:val="28"/>
          <w:szCs w:val="28"/>
        </w:rPr>
      </w:pPr>
    </w:p>
    <w:p w14:paraId="52DFD125" w14:textId="77777777" w:rsidR="00381AB3" w:rsidRPr="00861AA3" w:rsidRDefault="00C243B9" w:rsidP="007C0FD5">
      <w:pPr>
        <w:spacing w:after="0" w:line="360" w:lineRule="auto"/>
        <w:jc w:val="center"/>
        <w:rPr>
          <w:rFonts w:ascii="Times New Roman" w:hAnsi="Times New Roman"/>
          <w:b/>
          <w:bCs/>
          <w:i/>
          <w:sz w:val="32"/>
          <w:szCs w:val="32"/>
        </w:rPr>
      </w:pPr>
      <w:r w:rsidRPr="00861AA3">
        <w:rPr>
          <w:rFonts w:ascii="Times New Roman" w:hAnsi="Times New Roman"/>
          <w:b/>
          <w:bCs/>
          <w:i/>
          <w:sz w:val="32"/>
          <w:szCs w:val="32"/>
        </w:rPr>
        <w:t>С</w:t>
      </w:r>
      <w:r w:rsidR="00234801" w:rsidRPr="00861AA3">
        <w:rPr>
          <w:rFonts w:ascii="Times New Roman" w:hAnsi="Times New Roman"/>
          <w:b/>
          <w:bCs/>
          <w:i/>
          <w:sz w:val="32"/>
          <w:szCs w:val="32"/>
        </w:rPr>
        <w:t>ХЕМА</w:t>
      </w:r>
      <w:r w:rsidR="00381AB3" w:rsidRPr="00861AA3">
        <w:rPr>
          <w:rFonts w:ascii="Times New Roman" w:hAnsi="Times New Roman"/>
          <w:b/>
          <w:bCs/>
          <w:i/>
          <w:sz w:val="32"/>
          <w:szCs w:val="32"/>
        </w:rPr>
        <w:t xml:space="preserve"> </w:t>
      </w:r>
      <w:r w:rsidR="00234801" w:rsidRPr="00861AA3">
        <w:rPr>
          <w:rFonts w:ascii="Times New Roman" w:hAnsi="Times New Roman"/>
          <w:b/>
          <w:bCs/>
          <w:i/>
          <w:sz w:val="32"/>
          <w:szCs w:val="32"/>
        </w:rPr>
        <w:t>ТЕПЛОСНАБЖЕНИЯ</w:t>
      </w:r>
    </w:p>
    <w:p w14:paraId="6F675A85" w14:textId="0533C1DE" w:rsidR="00803DF1" w:rsidRPr="00861AA3" w:rsidRDefault="00D850A6" w:rsidP="007C0FD5">
      <w:pPr>
        <w:spacing w:after="0" w:line="360" w:lineRule="auto"/>
        <w:jc w:val="center"/>
        <w:rPr>
          <w:rFonts w:ascii="Times New Roman" w:hAnsi="Times New Roman"/>
          <w:b/>
          <w:bCs/>
          <w:i/>
          <w:sz w:val="32"/>
          <w:szCs w:val="32"/>
        </w:rPr>
      </w:pPr>
      <w:r>
        <w:rPr>
          <w:rFonts w:ascii="Times New Roman" w:hAnsi="Times New Roman"/>
          <w:b/>
          <w:bCs/>
          <w:i/>
          <w:sz w:val="32"/>
          <w:szCs w:val="32"/>
        </w:rPr>
        <w:t>КУГОЕЙСКОГО</w:t>
      </w:r>
      <w:r w:rsidR="0041693C">
        <w:rPr>
          <w:rFonts w:ascii="Times New Roman" w:hAnsi="Times New Roman"/>
          <w:b/>
          <w:bCs/>
          <w:i/>
          <w:sz w:val="32"/>
          <w:szCs w:val="32"/>
        </w:rPr>
        <w:t xml:space="preserve"> СЕЛЬСКОГО ПОСЕЛЕНИЯ</w:t>
      </w:r>
      <w:r w:rsidR="00F40B65" w:rsidRPr="00861AA3">
        <w:rPr>
          <w:rFonts w:ascii="Times New Roman" w:hAnsi="Times New Roman"/>
          <w:b/>
          <w:bCs/>
          <w:i/>
          <w:sz w:val="32"/>
          <w:szCs w:val="32"/>
        </w:rPr>
        <w:t xml:space="preserve"> </w:t>
      </w:r>
    </w:p>
    <w:p w14:paraId="6B08979A" w14:textId="001B1ACC" w:rsidR="00381AB3" w:rsidRPr="00861AA3" w:rsidRDefault="0041693C" w:rsidP="007C0FD5">
      <w:pPr>
        <w:spacing w:after="0" w:line="360" w:lineRule="auto"/>
        <w:jc w:val="center"/>
        <w:rPr>
          <w:rFonts w:ascii="Times New Roman" w:hAnsi="Times New Roman"/>
          <w:b/>
          <w:bCs/>
          <w:i/>
          <w:sz w:val="32"/>
          <w:szCs w:val="32"/>
        </w:rPr>
      </w:pPr>
      <w:r>
        <w:rPr>
          <w:rFonts w:ascii="Times New Roman" w:hAnsi="Times New Roman"/>
          <w:b/>
          <w:bCs/>
          <w:i/>
          <w:sz w:val="32"/>
          <w:szCs w:val="32"/>
        </w:rPr>
        <w:t>КРЫЛОВСКОГО РАЙОНА</w:t>
      </w:r>
      <w:r w:rsidR="00B91AF3" w:rsidRPr="00861AA3">
        <w:rPr>
          <w:rFonts w:ascii="Times New Roman" w:hAnsi="Times New Roman"/>
          <w:b/>
          <w:bCs/>
          <w:i/>
          <w:sz w:val="32"/>
          <w:szCs w:val="32"/>
        </w:rPr>
        <w:t xml:space="preserve"> </w:t>
      </w:r>
      <w:r w:rsidR="00E2271D">
        <w:rPr>
          <w:rFonts w:ascii="Times New Roman" w:hAnsi="Times New Roman"/>
          <w:b/>
          <w:bCs/>
          <w:i/>
          <w:sz w:val="32"/>
          <w:szCs w:val="32"/>
        </w:rPr>
        <w:t>КРАСНОДАРСКОГО</w:t>
      </w:r>
      <w:r>
        <w:rPr>
          <w:rFonts w:ascii="Times New Roman" w:hAnsi="Times New Roman"/>
          <w:b/>
          <w:bCs/>
          <w:i/>
          <w:sz w:val="32"/>
          <w:szCs w:val="32"/>
        </w:rPr>
        <w:t xml:space="preserve"> КРАЯ</w:t>
      </w:r>
    </w:p>
    <w:p w14:paraId="43ACCF61" w14:textId="13DF22D3" w:rsidR="00C243B9" w:rsidRPr="00861AA3" w:rsidRDefault="00234801" w:rsidP="007C0FD5">
      <w:pPr>
        <w:spacing w:after="0" w:line="360" w:lineRule="auto"/>
        <w:jc w:val="center"/>
        <w:rPr>
          <w:rFonts w:ascii="Times New Roman" w:hAnsi="Times New Roman"/>
          <w:b/>
          <w:bCs/>
          <w:i/>
          <w:sz w:val="32"/>
          <w:szCs w:val="32"/>
        </w:rPr>
      </w:pPr>
      <w:r w:rsidRPr="00861AA3">
        <w:rPr>
          <w:rFonts w:ascii="Times New Roman" w:hAnsi="Times New Roman"/>
          <w:b/>
          <w:bCs/>
          <w:i/>
          <w:sz w:val="32"/>
          <w:szCs w:val="32"/>
        </w:rPr>
        <w:t xml:space="preserve">НА ПЕРИОД ДО </w:t>
      </w:r>
      <w:r w:rsidR="00E44973">
        <w:rPr>
          <w:rFonts w:ascii="Times New Roman" w:hAnsi="Times New Roman"/>
          <w:b/>
          <w:bCs/>
          <w:i/>
          <w:sz w:val="32"/>
          <w:szCs w:val="32"/>
        </w:rPr>
        <w:t>2030</w:t>
      </w:r>
      <w:r w:rsidR="003D5661" w:rsidRPr="00861AA3">
        <w:rPr>
          <w:rFonts w:ascii="Times New Roman" w:hAnsi="Times New Roman"/>
          <w:b/>
          <w:bCs/>
          <w:i/>
          <w:sz w:val="32"/>
          <w:szCs w:val="32"/>
        </w:rPr>
        <w:t xml:space="preserve"> </w:t>
      </w:r>
      <w:r w:rsidR="00C243B9" w:rsidRPr="00861AA3">
        <w:rPr>
          <w:rFonts w:ascii="Times New Roman" w:hAnsi="Times New Roman"/>
          <w:b/>
          <w:bCs/>
          <w:i/>
          <w:sz w:val="32"/>
          <w:szCs w:val="32"/>
        </w:rPr>
        <w:t>г.</w:t>
      </w:r>
    </w:p>
    <w:p w14:paraId="579C8D62" w14:textId="00E90D37" w:rsidR="005D38E7" w:rsidRPr="00861AA3" w:rsidRDefault="002E79D0" w:rsidP="007C0FD5">
      <w:pPr>
        <w:tabs>
          <w:tab w:val="center" w:pos="4960"/>
          <w:tab w:val="left" w:pos="8862"/>
        </w:tabs>
        <w:spacing w:line="360" w:lineRule="auto"/>
        <w:rPr>
          <w:rFonts w:ascii="Times New Roman" w:hAnsi="Times New Roman"/>
          <w:b/>
          <w:bCs/>
          <w:i/>
          <w:sz w:val="32"/>
          <w:szCs w:val="32"/>
        </w:rPr>
      </w:pPr>
      <w:r>
        <w:rPr>
          <w:rFonts w:ascii="Times New Roman" w:hAnsi="Times New Roman"/>
          <w:b/>
          <w:bCs/>
          <w:i/>
          <w:sz w:val="32"/>
          <w:szCs w:val="32"/>
        </w:rPr>
        <w:tab/>
      </w:r>
      <w:r w:rsidR="00B91AF3" w:rsidRPr="00861AA3">
        <w:rPr>
          <w:rFonts w:ascii="Times New Roman" w:hAnsi="Times New Roman"/>
          <w:b/>
          <w:bCs/>
          <w:i/>
          <w:sz w:val="32"/>
          <w:szCs w:val="32"/>
        </w:rPr>
        <w:t>(АКТУАЛИЗАЦИЯ)</w:t>
      </w:r>
      <w:r>
        <w:rPr>
          <w:rFonts w:ascii="Times New Roman" w:hAnsi="Times New Roman"/>
          <w:b/>
          <w:bCs/>
          <w:i/>
          <w:sz w:val="32"/>
          <w:szCs w:val="32"/>
        </w:rPr>
        <w:tab/>
      </w:r>
    </w:p>
    <w:p w14:paraId="48B407E7" w14:textId="77777777" w:rsidR="007C0FD5" w:rsidRDefault="007C0FD5" w:rsidP="004D54E5">
      <w:pPr>
        <w:jc w:val="center"/>
        <w:rPr>
          <w:rFonts w:ascii="Times New Roman" w:hAnsi="Times New Roman"/>
          <w:b/>
          <w:bCs/>
          <w:i/>
          <w:sz w:val="32"/>
          <w:szCs w:val="32"/>
        </w:rPr>
      </w:pPr>
    </w:p>
    <w:p w14:paraId="2BE8DDF1" w14:textId="02711EB7" w:rsidR="003D5661" w:rsidRDefault="00B172E9" w:rsidP="004D54E5">
      <w:pPr>
        <w:jc w:val="center"/>
        <w:rPr>
          <w:rFonts w:ascii="Times New Roman" w:hAnsi="Times New Roman"/>
          <w:b/>
          <w:bCs/>
          <w:i/>
          <w:sz w:val="32"/>
          <w:szCs w:val="32"/>
        </w:rPr>
      </w:pPr>
      <w:r>
        <w:rPr>
          <w:noProof/>
          <w:lang w:eastAsia="ru-RU"/>
        </w:rPr>
        <w:drawing>
          <wp:anchor distT="0" distB="0" distL="114300" distR="114300" simplePos="0" relativeHeight="251658240" behindDoc="0" locked="0" layoutInCell="1" allowOverlap="1" wp14:anchorId="01BEA17B" wp14:editId="2F10BB1F">
            <wp:simplePos x="0" y="0"/>
            <wp:positionH relativeFrom="page">
              <wp:align>center</wp:align>
            </wp:positionH>
            <wp:positionV relativeFrom="paragraph">
              <wp:posOffset>317500</wp:posOffset>
            </wp:positionV>
            <wp:extent cx="990600" cy="1217930"/>
            <wp:effectExtent l="0" t="0" r="0" b="1270"/>
            <wp:wrapThrough wrapText="bothSides">
              <wp:wrapPolygon edited="0">
                <wp:start x="0" y="0"/>
                <wp:lineTo x="0" y="21285"/>
                <wp:lineTo x="21185" y="21285"/>
                <wp:lineTo x="21185" y="0"/>
                <wp:lineTo x="0" y="0"/>
              </wp:wrapPolygon>
            </wp:wrapThrough>
            <wp:docPr id="3" name="Рисунок 3" descr="https://www.bankgorodov.com/public/photos/coa/313748_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ankgorodov.com/public/photos/coa/313748_b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990600" cy="1217930"/>
                    </a:xfrm>
                    <a:prstGeom prst="rect">
                      <a:avLst/>
                    </a:prstGeom>
                    <a:noFill/>
                    <a:ln>
                      <a:noFill/>
                    </a:ln>
                  </pic:spPr>
                </pic:pic>
              </a:graphicData>
            </a:graphic>
            <wp14:sizeRelH relativeFrom="page">
              <wp14:pctWidth>0</wp14:pctWidth>
            </wp14:sizeRelH>
            <wp14:sizeRelV relativeFrom="page">
              <wp14:pctHeight>0</wp14:pctHeight>
            </wp14:sizeRelV>
          </wp:anchor>
        </w:drawing>
      </w:r>
      <w:r w:rsidR="00C243B9" w:rsidRPr="00381AB3">
        <w:rPr>
          <w:rFonts w:ascii="Times New Roman" w:hAnsi="Times New Roman"/>
          <w:b/>
          <w:bCs/>
          <w:i/>
          <w:sz w:val="32"/>
          <w:szCs w:val="32"/>
        </w:rPr>
        <w:t xml:space="preserve">ТОМ 1. </w:t>
      </w:r>
      <w:r w:rsidR="00CD3AFB">
        <w:rPr>
          <w:rFonts w:ascii="Times New Roman" w:hAnsi="Times New Roman"/>
          <w:b/>
          <w:bCs/>
          <w:i/>
          <w:sz w:val="32"/>
          <w:szCs w:val="32"/>
        </w:rPr>
        <w:t>УТВЕРЖДАЕМАЯ</w:t>
      </w:r>
      <w:r w:rsidR="00850297" w:rsidRPr="00381AB3">
        <w:rPr>
          <w:rFonts w:ascii="Times New Roman" w:hAnsi="Times New Roman"/>
          <w:b/>
          <w:bCs/>
          <w:i/>
          <w:sz w:val="32"/>
          <w:szCs w:val="32"/>
        </w:rPr>
        <w:t xml:space="preserve"> ЧАСТЬ</w:t>
      </w:r>
    </w:p>
    <w:p w14:paraId="1F972B43" w14:textId="70E2210C" w:rsidR="003D5661" w:rsidRDefault="003D5661" w:rsidP="003D5661">
      <w:pPr>
        <w:spacing w:after="0" w:line="240" w:lineRule="auto"/>
        <w:ind w:left="7655"/>
        <w:jc w:val="center"/>
        <w:rPr>
          <w:rFonts w:ascii="Times New Roman" w:eastAsia="Microsoft YaHei" w:hAnsi="Times New Roman"/>
          <w:b/>
          <w:i/>
          <w:caps/>
          <w:kern w:val="28"/>
          <w:sz w:val="28"/>
          <w:szCs w:val="28"/>
        </w:rPr>
      </w:pPr>
    </w:p>
    <w:p w14:paraId="05637279" w14:textId="34B2F03A" w:rsidR="003D5661" w:rsidRDefault="003D5661" w:rsidP="00B172E9">
      <w:pPr>
        <w:spacing w:after="0" w:line="240" w:lineRule="auto"/>
        <w:rPr>
          <w:rFonts w:ascii="Times New Roman" w:eastAsia="Microsoft YaHei" w:hAnsi="Times New Roman"/>
          <w:b/>
          <w:i/>
          <w:caps/>
          <w:kern w:val="28"/>
          <w:sz w:val="28"/>
          <w:szCs w:val="28"/>
        </w:rPr>
      </w:pPr>
    </w:p>
    <w:p w14:paraId="3ECB4460" w14:textId="77777777" w:rsidR="00D63235" w:rsidRDefault="00D63235" w:rsidP="003D5661">
      <w:pPr>
        <w:spacing w:after="0" w:line="240" w:lineRule="auto"/>
        <w:ind w:left="7655"/>
        <w:jc w:val="center"/>
        <w:rPr>
          <w:rFonts w:ascii="Times New Roman" w:eastAsia="Microsoft YaHei" w:hAnsi="Times New Roman"/>
          <w:b/>
          <w:i/>
          <w:caps/>
          <w:kern w:val="28"/>
          <w:sz w:val="28"/>
          <w:szCs w:val="28"/>
        </w:rPr>
      </w:pPr>
    </w:p>
    <w:p w14:paraId="382B7FC3" w14:textId="77777777" w:rsidR="00231DE5" w:rsidRDefault="00231DE5" w:rsidP="004F6F0A">
      <w:pPr>
        <w:keepNext/>
        <w:keepLines/>
        <w:widowControl w:val="0"/>
        <w:adjustRightInd w:val="0"/>
        <w:spacing w:before="220" w:after="60"/>
        <w:ind w:left="6521" w:right="142"/>
        <w:contextualSpacing/>
        <w:jc w:val="center"/>
        <w:textAlignment w:val="baseline"/>
        <w:rPr>
          <w:rFonts w:ascii="Times New Roman" w:eastAsia="Microsoft YaHei" w:hAnsi="Times New Roman"/>
          <w:b/>
          <w:i/>
          <w:caps/>
          <w:kern w:val="28"/>
          <w:sz w:val="28"/>
          <w:szCs w:val="28"/>
        </w:rPr>
      </w:pPr>
    </w:p>
    <w:p w14:paraId="2D7003A1" w14:textId="77777777" w:rsidR="00231DE5" w:rsidRDefault="00231DE5" w:rsidP="004F6F0A">
      <w:pPr>
        <w:keepNext/>
        <w:keepLines/>
        <w:widowControl w:val="0"/>
        <w:adjustRightInd w:val="0"/>
        <w:spacing w:before="220" w:after="60"/>
        <w:ind w:left="6521" w:right="142"/>
        <w:contextualSpacing/>
        <w:jc w:val="center"/>
        <w:textAlignment w:val="baseline"/>
        <w:rPr>
          <w:rFonts w:ascii="Times New Roman" w:eastAsia="Microsoft YaHei" w:hAnsi="Times New Roman"/>
          <w:b/>
          <w:i/>
          <w:caps/>
          <w:kern w:val="28"/>
          <w:sz w:val="28"/>
          <w:szCs w:val="28"/>
        </w:rPr>
      </w:pPr>
    </w:p>
    <w:p w14:paraId="278E3A56" w14:textId="45926E15" w:rsidR="00D63235" w:rsidRDefault="00D63235" w:rsidP="00234A04">
      <w:pPr>
        <w:autoSpaceDE w:val="0"/>
        <w:autoSpaceDN w:val="0"/>
        <w:adjustRightInd w:val="0"/>
        <w:spacing w:after="0" w:line="240" w:lineRule="auto"/>
        <w:contextualSpacing/>
        <w:jc w:val="center"/>
        <w:rPr>
          <w:rFonts w:ascii="Times New Roman" w:hAnsi="Times New Roman"/>
          <w:b/>
          <w:sz w:val="28"/>
          <w:szCs w:val="28"/>
        </w:rPr>
      </w:pPr>
    </w:p>
    <w:p w14:paraId="1D95EA02" w14:textId="0B2CD7ED" w:rsidR="00B172E9" w:rsidRDefault="00B172E9" w:rsidP="00234A04">
      <w:pPr>
        <w:autoSpaceDE w:val="0"/>
        <w:autoSpaceDN w:val="0"/>
        <w:adjustRightInd w:val="0"/>
        <w:spacing w:after="0" w:line="240" w:lineRule="auto"/>
        <w:contextualSpacing/>
        <w:jc w:val="center"/>
        <w:rPr>
          <w:rFonts w:ascii="Times New Roman" w:hAnsi="Times New Roman"/>
          <w:b/>
          <w:sz w:val="28"/>
          <w:szCs w:val="28"/>
        </w:rPr>
      </w:pPr>
    </w:p>
    <w:p w14:paraId="7EDAA954" w14:textId="728713C8" w:rsidR="00B172E9" w:rsidRDefault="00B172E9" w:rsidP="00234A04">
      <w:pPr>
        <w:autoSpaceDE w:val="0"/>
        <w:autoSpaceDN w:val="0"/>
        <w:adjustRightInd w:val="0"/>
        <w:spacing w:after="0" w:line="240" w:lineRule="auto"/>
        <w:contextualSpacing/>
        <w:jc w:val="center"/>
        <w:rPr>
          <w:rFonts w:ascii="Times New Roman" w:hAnsi="Times New Roman"/>
          <w:b/>
          <w:sz w:val="28"/>
          <w:szCs w:val="28"/>
        </w:rPr>
      </w:pPr>
    </w:p>
    <w:p w14:paraId="430EE088" w14:textId="77777777" w:rsidR="000C2C2A" w:rsidRDefault="000C2C2A" w:rsidP="00234A04">
      <w:pPr>
        <w:autoSpaceDE w:val="0"/>
        <w:autoSpaceDN w:val="0"/>
        <w:adjustRightInd w:val="0"/>
        <w:spacing w:after="0" w:line="240" w:lineRule="auto"/>
        <w:contextualSpacing/>
        <w:jc w:val="center"/>
        <w:rPr>
          <w:rFonts w:ascii="Times New Roman" w:hAnsi="Times New Roman"/>
          <w:b/>
          <w:sz w:val="28"/>
          <w:szCs w:val="28"/>
        </w:rPr>
      </w:pPr>
    </w:p>
    <w:p w14:paraId="5FAA0DE6" w14:textId="19E41B68" w:rsidR="00B172E9" w:rsidRDefault="00B172E9" w:rsidP="00234A04">
      <w:pPr>
        <w:autoSpaceDE w:val="0"/>
        <w:autoSpaceDN w:val="0"/>
        <w:adjustRightInd w:val="0"/>
        <w:spacing w:after="0" w:line="240" w:lineRule="auto"/>
        <w:contextualSpacing/>
        <w:jc w:val="center"/>
        <w:rPr>
          <w:rFonts w:ascii="Times New Roman" w:hAnsi="Times New Roman"/>
          <w:b/>
          <w:sz w:val="28"/>
          <w:szCs w:val="28"/>
        </w:rPr>
      </w:pPr>
    </w:p>
    <w:p w14:paraId="5592646E" w14:textId="7B7C7F91" w:rsidR="000C2C2A" w:rsidRDefault="000C2C2A" w:rsidP="00234A04">
      <w:pPr>
        <w:autoSpaceDE w:val="0"/>
        <w:autoSpaceDN w:val="0"/>
        <w:adjustRightInd w:val="0"/>
        <w:spacing w:after="0" w:line="240" w:lineRule="auto"/>
        <w:contextualSpacing/>
        <w:jc w:val="center"/>
        <w:rPr>
          <w:rFonts w:ascii="Times New Roman" w:hAnsi="Times New Roman"/>
          <w:b/>
          <w:sz w:val="28"/>
          <w:szCs w:val="28"/>
        </w:rPr>
      </w:pPr>
    </w:p>
    <w:p w14:paraId="7236E512" w14:textId="77777777" w:rsidR="000C2C2A" w:rsidRDefault="000C2C2A" w:rsidP="00234A04">
      <w:pPr>
        <w:autoSpaceDE w:val="0"/>
        <w:autoSpaceDN w:val="0"/>
        <w:adjustRightInd w:val="0"/>
        <w:spacing w:after="0" w:line="240" w:lineRule="auto"/>
        <w:contextualSpacing/>
        <w:jc w:val="center"/>
        <w:rPr>
          <w:rFonts w:ascii="Times New Roman" w:hAnsi="Times New Roman"/>
          <w:b/>
          <w:sz w:val="28"/>
          <w:szCs w:val="28"/>
        </w:rPr>
      </w:pPr>
    </w:p>
    <w:p w14:paraId="356F1446" w14:textId="77777777" w:rsidR="00B172E9" w:rsidRDefault="00B172E9" w:rsidP="00234A04">
      <w:pPr>
        <w:autoSpaceDE w:val="0"/>
        <w:autoSpaceDN w:val="0"/>
        <w:adjustRightInd w:val="0"/>
        <w:spacing w:after="0" w:line="240" w:lineRule="auto"/>
        <w:contextualSpacing/>
        <w:jc w:val="center"/>
        <w:rPr>
          <w:rFonts w:ascii="Times New Roman" w:hAnsi="Times New Roman"/>
          <w:b/>
          <w:sz w:val="28"/>
          <w:szCs w:val="28"/>
        </w:rPr>
      </w:pPr>
    </w:p>
    <w:p w14:paraId="14CDD844" w14:textId="77777777" w:rsidR="005667DF" w:rsidRDefault="00EC4C8A" w:rsidP="00F25477">
      <w:pPr>
        <w:autoSpaceDE w:val="0"/>
        <w:autoSpaceDN w:val="0"/>
        <w:adjustRightInd w:val="0"/>
        <w:spacing w:after="0" w:line="240" w:lineRule="auto"/>
        <w:contextualSpacing/>
        <w:jc w:val="center"/>
        <w:rPr>
          <w:rFonts w:ascii="Times New Roman" w:hAnsi="Times New Roman"/>
          <w:b/>
          <w:sz w:val="28"/>
          <w:szCs w:val="28"/>
        </w:rPr>
      </w:pPr>
      <w:r>
        <w:rPr>
          <w:rFonts w:ascii="Times New Roman" w:hAnsi="Times New Roman"/>
          <w:b/>
          <w:sz w:val="28"/>
          <w:szCs w:val="28"/>
        </w:rPr>
        <w:t>202</w:t>
      </w:r>
      <w:r w:rsidR="007B6200">
        <w:rPr>
          <w:rFonts w:ascii="Times New Roman" w:hAnsi="Times New Roman"/>
          <w:b/>
          <w:sz w:val="28"/>
          <w:szCs w:val="28"/>
        </w:rPr>
        <w:t>1</w:t>
      </w:r>
      <w:r w:rsidR="00515B36" w:rsidRPr="0008274C">
        <w:rPr>
          <w:rFonts w:ascii="Times New Roman" w:hAnsi="Times New Roman"/>
          <w:b/>
          <w:sz w:val="28"/>
          <w:szCs w:val="28"/>
        </w:rPr>
        <w:t>г</w:t>
      </w:r>
      <w:r w:rsidR="00515B36">
        <w:rPr>
          <w:rFonts w:ascii="Times New Roman" w:hAnsi="Times New Roman"/>
          <w:b/>
          <w:sz w:val="28"/>
          <w:szCs w:val="28"/>
        </w:rPr>
        <w:t>.</w:t>
      </w:r>
    </w:p>
    <w:p w14:paraId="2C6BDCF8" w14:textId="77777777" w:rsidR="000C2C2A" w:rsidRDefault="000C2C2A" w:rsidP="00231DE5">
      <w:pPr>
        <w:autoSpaceDE w:val="0"/>
        <w:autoSpaceDN w:val="0"/>
        <w:adjustRightInd w:val="0"/>
        <w:spacing w:after="0" w:line="240" w:lineRule="auto"/>
        <w:contextualSpacing/>
        <w:rPr>
          <w:rFonts w:ascii="Times New Roman" w:hAnsi="Times New Roman"/>
          <w:b/>
          <w:sz w:val="28"/>
          <w:szCs w:val="28"/>
        </w:rPr>
        <w:sectPr w:rsidR="000C2C2A" w:rsidSect="007C0FD5">
          <w:footerReference w:type="default" r:id="rId10"/>
          <w:type w:val="nextColumn"/>
          <w:pgSz w:w="11906" w:h="16838" w:code="9"/>
          <w:pgMar w:top="1134" w:right="851" w:bottom="1134" w:left="1134" w:header="708" w:footer="708"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titlePg/>
          <w:docGrid w:linePitch="360"/>
        </w:sectPr>
      </w:pP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gridCol w:w="851"/>
      </w:tblGrid>
      <w:tr w:rsidR="003D70D6" w:rsidRPr="004D54E5" w14:paraId="040F6988" w14:textId="77777777" w:rsidTr="004D54E5">
        <w:trPr>
          <w:trHeight w:val="419"/>
        </w:trPr>
        <w:tc>
          <w:tcPr>
            <w:tcW w:w="9243" w:type="dxa"/>
            <w:vAlign w:val="center"/>
          </w:tcPr>
          <w:p w14:paraId="07CEBF29" w14:textId="77777777" w:rsidR="003D70D6" w:rsidRPr="004D54E5" w:rsidRDefault="00AB21B3" w:rsidP="00D63235">
            <w:pPr>
              <w:spacing w:after="0" w:line="240" w:lineRule="auto"/>
              <w:jc w:val="center"/>
              <w:rPr>
                <w:rFonts w:ascii="Times New Roman" w:hAnsi="Times New Roman"/>
                <w:b/>
                <w:i/>
                <w:sz w:val="24"/>
                <w:szCs w:val="24"/>
              </w:rPr>
            </w:pPr>
            <w:r w:rsidRPr="004D54E5">
              <w:rPr>
                <w:rFonts w:ascii="Times New Roman" w:hAnsi="Times New Roman"/>
                <w:b/>
                <w:i/>
                <w:sz w:val="24"/>
                <w:szCs w:val="24"/>
              </w:rPr>
              <w:lastRenderedPageBreak/>
              <w:t>СОДЕРЖАНИЕ</w:t>
            </w:r>
          </w:p>
        </w:tc>
        <w:tc>
          <w:tcPr>
            <w:tcW w:w="851" w:type="dxa"/>
            <w:vAlign w:val="center"/>
          </w:tcPr>
          <w:p w14:paraId="218846C3" w14:textId="77777777" w:rsidR="003D70D6" w:rsidRPr="004D54E5" w:rsidRDefault="003D70D6" w:rsidP="00D63235">
            <w:pPr>
              <w:spacing w:after="0" w:line="240" w:lineRule="auto"/>
              <w:jc w:val="center"/>
              <w:rPr>
                <w:rFonts w:ascii="Times New Roman" w:hAnsi="Times New Roman"/>
                <w:b/>
                <w:i/>
                <w:sz w:val="24"/>
                <w:szCs w:val="24"/>
              </w:rPr>
            </w:pPr>
            <w:r w:rsidRPr="004D54E5">
              <w:rPr>
                <w:rFonts w:ascii="Times New Roman" w:hAnsi="Times New Roman"/>
                <w:b/>
                <w:i/>
                <w:sz w:val="24"/>
                <w:szCs w:val="24"/>
              </w:rPr>
              <w:t>Стр.</w:t>
            </w:r>
          </w:p>
        </w:tc>
      </w:tr>
      <w:tr w:rsidR="003D70D6" w:rsidRPr="004D54E5" w14:paraId="434FE058" w14:textId="77777777" w:rsidTr="004D54E5">
        <w:tc>
          <w:tcPr>
            <w:tcW w:w="9243" w:type="dxa"/>
            <w:vAlign w:val="center"/>
          </w:tcPr>
          <w:p w14:paraId="5E502CD8" w14:textId="77777777" w:rsidR="003D70D6" w:rsidRPr="004D54E5" w:rsidRDefault="003D70D6" w:rsidP="00D63235">
            <w:pPr>
              <w:pStyle w:val="af2"/>
              <w:spacing w:after="0" w:afterAutospacing="0"/>
              <w:rPr>
                <w:b/>
                <w:i/>
              </w:rPr>
            </w:pPr>
            <w:r w:rsidRPr="004D54E5">
              <w:rPr>
                <w:b/>
                <w:i/>
              </w:rPr>
              <w:t>ВВЕДЕНИЕ</w:t>
            </w:r>
          </w:p>
        </w:tc>
        <w:tc>
          <w:tcPr>
            <w:tcW w:w="851" w:type="dxa"/>
            <w:vAlign w:val="center"/>
          </w:tcPr>
          <w:p w14:paraId="44D53B47" w14:textId="35A2CF64" w:rsidR="003D70D6" w:rsidRPr="00E56A88" w:rsidRDefault="00E56A88" w:rsidP="00D63235">
            <w:pPr>
              <w:spacing w:after="0" w:line="240" w:lineRule="auto"/>
              <w:jc w:val="center"/>
              <w:rPr>
                <w:rFonts w:ascii="Times New Roman" w:hAnsi="Times New Roman"/>
                <w:b/>
                <w:i/>
                <w:sz w:val="24"/>
                <w:szCs w:val="24"/>
              </w:rPr>
            </w:pPr>
            <w:r>
              <w:rPr>
                <w:rFonts w:ascii="Times New Roman" w:hAnsi="Times New Roman"/>
                <w:b/>
                <w:i/>
                <w:sz w:val="24"/>
                <w:szCs w:val="24"/>
              </w:rPr>
              <w:t>7</w:t>
            </w:r>
          </w:p>
        </w:tc>
      </w:tr>
      <w:tr w:rsidR="003D70D6" w:rsidRPr="004D54E5" w14:paraId="1C3E0983" w14:textId="77777777" w:rsidTr="004D54E5">
        <w:tc>
          <w:tcPr>
            <w:tcW w:w="9243" w:type="dxa"/>
            <w:vAlign w:val="center"/>
          </w:tcPr>
          <w:p w14:paraId="6A5E69BB" w14:textId="3A2F6B18" w:rsidR="003D70D6" w:rsidRPr="004D54E5" w:rsidRDefault="003D70D6" w:rsidP="00D63235">
            <w:pPr>
              <w:pStyle w:val="af2"/>
              <w:spacing w:after="0" w:afterAutospacing="0"/>
              <w:ind w:right="147"/>
              <w:jc w:val="both"/>
            </w:pPr>
            <w:r w:rsidRPr="004D54E5">
              <w:rPr>
                <w:b/>
                <w:i/>
              </w:rPr>
              <w:t>РАЗДЕЛ</w:t>
            </w:r>
            <w:r w:rsidR="00673C0F">
              <w:rPr>
                <w:b/>
                <w:i/>
              </w:rPr>
              <w:t> </w:t>
            </w:r>
            <w:r w:rsidRPr="004D54E5">
              <w:rPr>
                <w:b/>
                <w:i/>
              </w:rPr>
              <w:t>1.</w:t>
            </w:r>
            <w:r w:rsidR="00673C0F">
              <w:rPr>
                <w:b/>
                <w:i/>
              </w:rPr>
              <w:t> </w:t>
            </w:r>
            <w:r w:rsidRPr="004D54E5">
              <w:rPr>
                <w:b/>
                <w:i/>
              </w:rPr>
              <w:t>ПОКАЗАТЕЛИ ПЕРСПЕКТИВНОГО СПРОСА НА ТЕПЛОВУЮ ЭНЕРГИЮ (МОЩНОСТЬ) И ТЕПЛОНОСИТЕЛЬ В УСТАНОВЛЕННЫХ ГРАНИЦАХ ТЕРРИТОРИИ ПОСЕЛЕНИЯ</w:t>
            </w:r>
          </w:p>
        </w:tc>
        <w:tc>
          <w:tcPr>
            <w:tcW w:w="851" w:type="dxa"/>
            <w:vAlign w:val="center"/>
          </w:tcPr>
          <w:p w14:paraId="430B1C00" w14:textId="49B260BB" w:rsidR="003D70D6" w:rsidRPr="0066243D" w:rsidRDefault="0066243D" w:rsidP="002E0853">
            <w:pPr>
              <w:spacing w:after="0" w:line="240" w:lineRule="auto"/>
              <w:jc w:val="center"/>
              <w:rPr>
                <w:rFonts w:ascii="Times New Roman" w:hAnsi="Times New Roman"/>
                <w:b/>
                <w:i/>
                <w:sz w:val="24"/>
                <w:szCs w:val="24"/>
              </w:rPr>
            </w:pPr>
            <w:r>
              <w:rPr>
                <w:rFonts w:ascii="Times New Roman" w:hAnsi="Times New Roman"/>
                <w:b/>
                <w:i/>
                <w:sz w:val="24"/>
                <w:szCs w:val="24"/>
              </w:rPr>
              <w:t>9</w:t>
            </w:r>
          </w:p>
        </w:tc>
      </w:tr>
      <w:tr w:rsidR="003D70D6" w:rsidRPr="004D54E5" w14:paraId="5DC3AABC" w14:textId="77777777" w:rsidTr="004D54E5">
        <w:tc>
          <w:tcPr>
            <w:tcW w:w="9243" w:type="dxa"/>
            <w:vAlign w:val="center"/>
          </w:tcPr>
          <w:p w14:paraId="12FFB472" w14:textId="77777777" w:rsidR="003D70D6" w:rsidRPr="004D54E5" w:rsidRDefault="00D63235" w:rsidP="00D63235">
            <w:pPr>
              <w:autoSpaceDE w:val="0"/>
              <w:autoSpaceDN w:val="0"/>
              <w:adjustRightInd w:val="0"/>
              <w:spacing w:after="0" w:line="240" w:lineRule="auto"/>
              <w:jc w:val="both"/>
              <w:rPr>
                <w:rFonts w:ascii="Times New Roman" w:hAnsi="Times New Roman"/>
                <w:sz w:val="24"/>
                <w:szCs w:val="24"/>
              </w:rPr>
            </w:pPr>
            <w:r w:rsidRPr="004D54E5">
              <w:rPr>
                <w:rFonts w:ascii="Times New Roman" w:hAnsi="Times New Roman"/>
                <w:sz w:val="24"/>
                <w:szCs w:val="24"/>
              </w:rPr>
              <w:t>1.1 </w:t>
            </w:r>
            <w:r w:rsidR="003D70D6" w:rsidRPr="004D54E5">
              <w:rPr>
                <w:rFonts w:ascii="Times New Roman" w:hAnsi="Times New Roman"/>
                <w:sz w:val="24"/>
                <w:szCs w:val="24"/>
              </w:rPr>
              <w:t xml:space="preserve">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w:t>
            </w:r>
          </w:p>
        </w:tc>
        <w:tc>
          <w:tcPr>
            <w:tcW w:w="851" w:type="dxa"/>
            <w:vAlign w:val="center"/>
          </w:tcPr>
          <w:p w14:paraId="76BA2252" w14:textId="418B2816" w:rsidR="003D70D6" w:rsidRPr="0066243D" w:rsidRDefault="0066243D" w:rsidP="002E0853">
            <w:pPr>
              <w:spacing w:after="0" w:line="240" w:lineRule="auto"/>
              <w:jc w:val="center"/>
              <w:rPr>
                <w:rFonts w:ascii="Times New Roman" w:hAnsi="Times New Roman"/>
                <w:b/>
                <w:i/>
                <w:sz w:val="24"/>
                <w:szCs w:val="24"/>
              </w:rPr>
            </w:pPr>
            <w:r>
              <w:rPr>
                <w:rFonts w:ascii="Times New Roman" w:hAnsi="Times New Roman"/>
                <w:b/>
                <w:i/>
                <w:sz w:val="24"/>
                <w:szCs w:val="24"/>
              </w:rPr>
              <w:t>9</w:t>
            </w:r>
          </w:p>
        </w:tc>
      </w:tr>
      <w:tr w:rsidR="003D70D6" w:rsidRPr="004D54E5" w14:paraId="2C927BB4" w14:textId="77777777" w:rsidTr="004D54E5">
        <w:tc>
          <w:tcPr>
            <w:tcW w:w="9243" w:type="dxa"/>
            <w:vAlign w:val="center"/>
          </w:tcPr>
          <w:p w14:paraId="3679CD62" w14:textId="77777777" w:rsidR="003D70D6" w:rsidRPr="004D54E5" w:rsidRDefault="00D63235" w:rsidP="00D63235">
            <w:pPr>
              <w:tabs>
                <w:tab w:val="left" w:pos="567"/>
              </w:tabs>
              <w:autoSpaceDE w:val="0"/>
              <w:autoSpaceDN w:val="0"/>
              <w:adjustRightInd w:val="0"/>
              <w:spacing w:before="75" w:after="0" w:line="240" w:lineRule="auto"/>
              <w:jc w:val="both"/>
              <w:rPr>
                <w:rFonts w:ascii="Times New Roman" w:hAnsi="Times New Roman"/>
                <w:color w:val="000000"/>
                <w:sz w:val="24"/>
                <w:szCs w:val="24"/>
              </w:rPr>
            </w:pPr>
            <w:r w:rsidRPr="004D54E5">
              <w:rPr>
                <w:rFonts w:ascii="Times New Roman" w:hAnsi="Times New Roman"/>
                <w:sz w:val="24"/>
                <w:szCs w:val="24"/>
              </w:rPr>
              <w:t>1.2 </w:t>
            </w:r>
            <w:r w:rsidR="003D70D6" w:rsidRPr="004D54E5">
              <w:rPr>
                <w:rFonts w:ascii="Times New Roman" w:hAnsi="Times New Roman"/>
                <w:sz w:val="24"/>
                <w:szCs w:val="24"/>
              </w:rPr>
              <w:t>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p>
        </w:tc>
        <w:tc>
          <w:tcPr>
            <w:tcW w:w="851" w:type="dxa"/>
            <w:vAlign w:val="center"/>
          </w:tcPr>
          <w:p w14:paraId="79C8EF55" w14:textId="5C5D8C7C" w:rsidR="003D70D6" w:rsidRPr="00DE238A" w:rsidRDefault="009036BE" w:rsidP="00DE238A">
            <w:pPr>
              <w:spacing w:after="0" w:line="240" w:lineRule="auto"/>
              <w:jc w:val="center"/>
              <w:rPr>
                <w:rFonts w:ascii="Times New Roman" w:hAnsi="Times New Roman"/>
                <w:b/>
                <w:i/>
                <w:sz w:val="24"/>
                <w:szCs w:val="24"/>
              </w:rPr>
            </w:pPr>
            <w:r>
              <w:rPr>
                <w:rFonts w:ascii="Times New Roman" w:hAnsi="Times New Roman"/>
                <w:b/>
                <w:i/>
                <w:sz w:val="24"/>
                <w:szCs w:val="24"/>
                <w:lang w:val="en-US"/>
              </w:rPr>
              <w:t>1</w:t>
            </w:r>
            <w:r w:rsidR="00DE238A">
              <w:rPr>
                <w:rFonts w:ascii="Times New Roman" w:hAnsi="Times New Roman"/>
                <w:b/>
                <w:i/>
                <w:sz w:val="24"/>
                <w:szCs w:val="24"/>
              </w:rPr>
              <w:t>0</w:t>
            </w:r>
          </w:p>
        </w:tc>
      </w:tr>
      <w:tr w:rsidR="003D70D6" w:rsidRPr="004D54E5" w14:paraId="601AA6BF" w14:textId="77777777" w:rsidTr="004D54E5">
        <w:trPr>
          <w:trHeight w:val="543"/>
        </w:trPr>
        <w:tc>
          <w:tcPr>
            <w:tcW w:w="9243" w:type="dxa"/>
            <w:vAlign w:val="center"/>
          </w:tcPr>
          <w:p w14:paraId="0AA06A8E" w14:textId="77777777" w:rsidR="003D70D6" w:rsidRPr="004D54E5" w:rsidRDefault="00D63235" w:rsidP="00D63235">
            <w:pPr>
              <w:tabs>
                <w:tab w:val="left" w:pos="567"/>
              </w:tabs>
              <w:autoSpaceDE w:val="0"/>
              <w:autoSpaceDN w:val="0"/>
              <w:adjustRightInd w:val="0"/>
              <w:spacing w:before="75" w:after="0" w:line="240" w:lineRule="auto"/>
              <w:jc w:val="both"/>
              <w:rPr>
                <w:rFonts w:ascii="Times New Roman" w:hAnsi="Times New Roman"/>
                <w:color w:val="000000"/>
                <w:sz w:val="24"/>
                <w:szCs w:val="24"/>
              </w:rPr>
            </w:pPr>
            <w:r w:rsidRPr="004D54E5">
              <w:rPr>
                <w:rFonts w:ascii="Times New Roman" w:hAnsi="Times New Roman"/>
                <w:sz w:val="24"/>
                <w:szCs w:val="24"/>
              </w:rPr>
              <w:t>1.3 </w:t>
            </w:r>
            <w:r w:rsidR="003D70D6" w:rsidRPr="004D54E5">
              <w:rPr>
                <w:rFonts w:ascii="Times New Roman" w:hAnsi="Times New Roman"/>
                <w:sz w:val="24"/>
                <w:szCs w:val="24"/>
              </w:rPr>
              <w:t>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p>
        </w:tc>
        <w:tc>
          <w:tcPr>
            <w:tcW w:w="851" w:type="dxa"/>
            <w:vAlign w:val="center"/>
          </w:tcPr>
          <w:p w14:paraId="47248BF9" w14:textId="1D3AAC11" w:rsidR="003D70D6" w:rsidRPr="0066243D" w:rsidRDefault="009036BE" w:rsidP="002E0853">
            <w:pPr>
              <w:spacing w:after="0" w:line="240" w:lineRule="auto"/>
              <w:jc w:val="center"/>
              <w:rPr>
                <w:rFonts w:ascii="Times New Roman" w:hAnsi="Times New Roman"/>
                <w:b/>
                <w:i/>
                <w:sz w:val="24"/>
                <w:szCs w:val="24"/>
              </w:rPr>
            </w:pPr>
            <w:r>
              <w:rPr>
                <w:rFonts w:ascii="Times New Roman" w:hAnsi="Times New Roman"/>
                <w:b/>
                <w:i/>
                <w:sz w:val="24"/>
                <w:szCs w:val="24"/>
                <w:lang w:val="en-US"/>
              </w:rPr>
              <w:t>1</w:t>
            </w:r>
            <w:r w:rsidR="00DE238A">
              <w:rPr>
                <w:rFonts w:ascii="Times New Roman" w:hAnsi="Times New Roman"/>
                <w:b/>
                <w:i/>
                <w:sz w:val="24"/>
                <w:szCs w:val="24"/>
              </w:rPr>
              <w:t>2</w:t>
            </w:r>
          </w:p>
        </w:tc>
      </w:tr>
      <w:tr w:rsidR="003D70D6" w:rsidRPr="004D54E5" w14:paraId="34774344" w14:textId="77777777" w:rsidTr="004D54E5">
        <w:tc>
          <w:tcPr>
            <w:tcW w:w="9243" w:type="dxa"/>
            <w:vAlign w:val="center"/>
          </w:tcPr>
          <w:p w14:paraId="797BDEAD" w14:textId="370A399B" w:rsidR="003D70D6" w:rsidRPr="004D54E5" w:rsidRDefault="003D70D6" w:rsidP="00D63235">
            <w:pPr>
              <w:pStyle w:val="af2"/>
              <w:spacing w:after="0" w:afterAutospacing="0"/>
              <w:jc w:val="both"/>
              <w:rPr>
                <w:b/>
                <w:i/>
              </w:rPr>
            </w:pPr>
            <w:r w:rsidRPr="004D54E5">
              <w:rPr>
                <w:b/>
                <w:i/>
              </w:rPr>
              <w:t>РАЗДЕЛ</w:t>
            </w:r>
            <w:r w:rsidR="00673C0F">
              <w:rPr>
                <w:b/>
                <w:i/>
              </w:rPr>
              <w:t> </w:t>
            </w:r>
            <w:r w:rsidRPr="004D54E5">
              <w:rPr>
                <w:b/>
                <w:i/>
              </w:rPr>
              <w:t>2.</w:t>
            </w:r>
            <w:r w:rsidR="00673C0F">
              <w:rPr>
                <w:b/>
                <w:i/>
              </w:rPr>
              <w:t> </w:t>
            </w:r>
            <w:r w:rsidRPr="004D54E5">
              <w:rPr>
                <w:b/>
                <w:i/>
              </w:rPr>
              <w:t>ПЕРСПЕКТИВНЫЕ БАЛАНСЫ РАСПОЛАГАЕМОЙ ТЕПЛОВОЙ МОЩНОСТИ ИСТОЧНИКОВ ТЕПЛОВОЙ ЭНЕРГИИ И ТЕПЛОВОЙ НАГРУЗКИ ПОТРЕБИТЕЛЕЙ</w:t>
            </w:r>
          </w:p>
        </w:tc>
        <w:tc>
          <w:tcPr>
            <w:tcW w:w="851" w:type="dxa"/>
            <w:vAlign w:val="center"/>
          </w:tcPr>
          <w:p w14:paraId="201A8544" w14:textId="0023DC18" w:rsidR="003D70D6" w:rsidRPr="0066243D" w:rsidRDefault="009036BE" w:rsidP="002E0853">
            <w:pPr>
              <w:spacing w:after="0" w:line="240" w:lineRule="auto"/>
              <w:jc w:val="center"/>
              <w:rPr>
                <w:rFonts w:ascii="Times New Roman" w:hAnsi="Times New Roman"/>
                <w:b/>
                <w:i/>
                <w:sz w:val="24"/>
                <w:szCs w:val="24"/>
              </w:rPr>
            </w:pPr>
            <w:r>
              <w:rPr>
                <w:rFonts w:ascii="Times New Roman" w:hAnsi="Times New Roman"/>
                <w:b/>
                <w:i/>
                <w:sz w:val="24"/>
                <w:szCs w:val="24"/>
                <w:lang w:val="en-US"/>
              </w:rPr>
              <w:t>1</w:t>
            </w:r>
            <w:r w:rsidR="00DE238A">
              <w:rPr>
                <w:rFonts w:ascii="Times New Roman" w:hAnsi="Times New Roman"/>
                <w:b/>
                <w:i/>
                <w:sz w:val="24"/>
                <w:szCs w:val="24"/>
              </w:rPr>
              <w:t>3</w:t>
            </w:r>
          </w:p>
        </w:tc>
      </w:tr>
      <w:tr w:rsidR="003D70D6" w:rsidRPr="004D54E5" w14:paraId="67021B9E" w14:textId="77777777" w:rsidTr="004D54E5">
        <w:tc>
          <w:tcPr>
            <w:tcW w:w="9243" w:type="dxa"/>
            <w:vAlign w:val="center"/>
          </w:tcPr>
          <w:p w14:paraId="5E5C5F11" w14:textId="1BFF6B74" w:rsidR="003D70D6" w:rsidRPr="004D54E5" w:rsidRDefault="00D63235" w:rsidP="00D63235">
            <w:pPr>
              <w:pStyle w:val="af2"/>
              <w:spacing w:after="0" w:afterAutospacing="0"/>
              <w:jc w:val="both"/>
            </w:pPr>
            <w:r w:rsidRPr="004D54E5">
              <w:t>2.1</w:t>
            </w:r>
            <w:r w:rsidR="00673C0F">
              <w:t> </w:t>
            </w:r>
            <w:r w:rsidR="003D70D6" w:rsidRPr="004D54E5">
              <w:t>Описание существующих и перспективных зон действия систем теплоснабжения и источников тепловой энергии</w:t>
            </w:r>
          </w:p>
        </w:tc>
        <w:tc>
          <w:tcPr>
            <w:tcW w:w="851" w:type="dxa"/>
            <w:vAlign w:val="center"/>
          </w:tcPr>
          <w:p w14:paraId="18B80770" w14:textId="1C9864EF" w:rsidR="003D70D6" w:rsidRPr="0066243D" w:rsidRDefault="009036BE" w:rsidP="002E0853">
            <w:pPr>
              <w:spacing w:after="0" w:line="240" w:lineRule="auto"/>
              <w:jc w:val="center"/>
              <w:rPr>
                <w:rFonts w:ascii="Times New Roman" w:hAnsi="Times New Roman"/>
                <w:b/>
                <w:i/>
                <w:sz w:val="24"/>
                <w:szCs w:val="24"/>
              </w:rPr>
            </w:pPr>
            <w:r>
              <w:rPr>
                <w:rFonts w:ascii="Times New Roman" w:hAnsi="Times New Roman"/>
                <w:b/>
                <w:i/>
                <w:sz w:val="24"/>
                <w:szCs w:val="24"/>
                <w:lang w:val="en-US"/>
              </w:rPr>
              <w:t>1</w:t>
            </w:r>
            <w:r w:rsidR="00DE238A">
              <w:rPr>
                <w:rFonts w:ascii="Times New Roman" w:hAnsi="Times New Roman"/>
                <w:b/>
                <w:i/>
                <w:sz w:val="24"/>
                <w:szCs w:val="24"/>
              </w:rPr>
              <w:t>3</w:t>
            </w:r>
          </w:p>
        </w:tc>
      </w:tr>
      <w:tr w:rsidR="003D70D6" w:rsidRPr="004D54E5" w14:paraId="52CFB6C6" w14:textId="77777777" w:rsidTr="004D54E5">
        <w:tc>
          <w:tcPr>
            <w:tcW w:w="9243" w:type="dxa"/>
            <w:vAlign w:val="center"/>
          </w:tcPr>
          <w:p w14:paraId="56EA649F" w14:textId="77777777" w:rsidR="003D70D6" w:rsidRPr="004D54E5" w:rsidRDefault="00D63235" w:rsidP="00D63235">
            <w:pPr>
              <w:pStyle w:val="af2"/>
              <w:spacing w:after="0" w:afterAutospacing="0"/>
              <w:jc w:val="both"/>
            </w:pPr>
            <w:r w:rsidRPr="004D54E5">
              <w:t>2.2 </w:t>
            </w:r>
            <w:r w:rsidR="003D70D6" w:rsidRPr="004D54E5">
              <w:t>Описание существующих и перспективных зон действия индивидуальных источников тепловой энергии</w:t>
            </w:r>
          </w:p>
        </w:tc>
        <w:tc>
          <w:tcPr>
            <w:tcW w:w="851" w:type="dxa"/>
            <w:vAlign w:val="center"/>
          </w:tcPr>
          <w:p w14:paraId="79231B00" w14:textId="51D094BD" w:rsidR="003D70D6" w:rsidRPr="0066243D" w:rsidRDefault="009036BE" w:rsidP="002E0853">
            <w:pPr>
              <w:spacing w:after="0" w:line="240" w:lineRule="auto"/>
              <w:jc w:val="center"/>
              <w:rPr>
                <w:rFonts w:ascii="Times New Roman" w:hAnsi="Times New Roman"/>
                <w:b/>
                <w:i/>
                <w:sz w:val="24"/>
                <w:szCs w:val="24"/>
              </w:rPr>
            </w:pPr>
            <w:r>
              <w:rPr>
                <w:rFonts w:ascii="Times New Roman" w:hAnsi="Times New Roman"/>
                <w:b/>
                <w:i/>
                <w:sz w:val="24"/>
                <w:szCs w:val="24"/>
                <w:lang w:val="en-US"/>
              </w:rPr>
              <w:t>1</w:t>
            </w:r>
            <w:r w:rsidR="0066243D">
              <w:rPr>
                <w:rFonts w:ascii="Times New Roman" w:hAnsi="Times New Roman"/>
                <w:b/>
                <w:i/>
                <w:sz w:val="24"/>
                <w:szCs w:val="24"/>
              </w:rPr>
              <w:t>5</w:t>
            </w:r>
          </w:p>
        </w:tc>
      </w:tr>
      <w:tr w:rsidR="003D70D6" w:rsidRPr="004D54E5" w14:paraId="41112F68" w14:textId="77777777" w:rsidTr="004D54E5">
        <w:tc>
          <w:tcPr>
            <w:tcW w:w="9243" w:type="dxa"/>
            <w:vAlign w:val="center"/>
          </w:tcPr>
          <w:p w14:paraId="05A3B9CD" w14:textId="77777777" w:rsidR="003D70D6" w:rsidRPr="004D54E5" w:rsidRDefault="00D63235" w:rsidP="00D63235">
            <w:pPr>
              <w:pStyle w:val="af2"/>
              <w:spacing w:after="0" w:afterAutospacing="0"/>
              <w:jc w:val="both"/>
            </w:pPr>
            <w:r w:rsidRPr="004D54E5">
              <w:t>2.3 </w:t>
            </w:r>
            <w:r w:rsidR="003D70D6" w:rsidRPr="004D54E5">
              <w:t>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p>
        </w:tc>
        <w:tc>
          <w:tcPr>
            <w:tcW w:w="851" w:type="dxa"/>
            <w:vAlign w:val="center"/>
          </w:tcPr>
          <w:p w14:paraId="751BA837" w14:textId="21660C57" w:rsidR="003D70D6" w:rsidRPr="0066243D" w:rsidRDefault="009036BE" w:rsidP="002E0853">
            <w:pPr>
              <w:spacing w:after="0" w:line="240" w:lineRule="auto"/>
              <w:jc w:val="center"/>
              <w:rPr>
                <w:rFonts w:ascii="Times New Roman" w:hAnsi="Times New Roman"/>
                <w:b/>
                <w:i/>
                <w:sz w:val="24"/>
                <w:szCs w:val="24"/>
              </w:rPr>
            </w:pPr>
            <w:r>
              <w:rPr>
                <w:rFonts w:ascii="Times New Roman" w:hAnsi="Times New Roman"/>
                <w:b/>
                <w:i/>
                <w:sz w:val="24"/>
                <w:szCs w:val="24"/>
                <w:lang w:val="en-US"/>
              </w:rPr>
              <w:t>1</w:t>
            </w:r>
            <w:r w:rsidR="00DE238A">
              <w:rPr>
                <w:rFonts w:ascii="Times New Roman" w:hAnsi="Times New Roman"/>
                <w:b/>
                <w:i/>
                <w:sz w:val="24"/>
                <w:szCs w:val="24"/>
              </w:rPr>
              <w:t>6</w:t>
            </w:r>
          </w:p>
        </w:tc>
      </w:tr>
      <w:tr w:rsidR="005823BA" w:rsidRPr="004D54E5" w14:paraId="08900C8A" w14:textId="77777777" w:rsidTr="004D54E5">
        <w:tc>
          <w:tcPr>
            <w:tcW w:w="9243" w:type="dxa"/>
            <w:vAlign w:val="center"/>
          </w:tcPr>
          <w:p w14:paraId="30322A2C" w14:textId="515DA4AE" w:rsidR="005823BA" w:rsidRPr="004D54E5" w:rsidRDefault="005823BA" w:rsidP="00D63235">
            <w:pPr>
              <w:pStyle w:val="af2"/>
              <w:spacing w:after="0" w:afterAutospacing="0"/>
              <w:jc w:val="both"/>
            </w:pPr>
            <w:r w:rsidRPr="005823BA">
              <w:t>2.3.1</w:t>
            </w:r>
            <w:r w:rsidR="00673C0F">
              <w:t> </w:t>
            </w:r>
            <w:r w:rsidRPr="005823BA">
              <w:t>Существующие и перспективные значения установленной тепловой мощности основного оборудования источника (источников) тепловой энергии</w:t>
            </w:r>
          </w:p>
        </w:tc>
        <w:tc>
          <w:tcPr>
            <w:tcW w:w="851" w:type="dxa"/>
            <w:vAlign w:val="center"/>
          </w:tcPr>
          <w:p w14:paraId="0F88A78A" w14:textId="0419072C" w:rsidR="005823BA" w:rsidRPr="0066243D" w:rsidRDefault="009036BE" w:rsidP="002E0853">
            <w:pPr>
              <w:spacing w:after="0" w:line="240" w:lineRule="auto"/>
              <w:jc w:val="center"/>
              <w:rPr>
                <w:rFonts w:ascii="Times New Roman" w:hAnsi="Times New Roman"/>
                <w:b/>
                <w:i/>
                <w:sz w:val="24"/>
                <w:szCs w:val="24"/>
              </w:rPr>
            </w:pPr>
            <w:r>
              <w:rPr>
                <w:rFonts w:ascii="Times New Roman" w:hAnsi="Times New Roman"/>
                <w:b/>
                <w:i/>
                <w:sz w:val="24"/>
                <w:szCs w:val="24"/>
                <w:lang w:val="en-US"/>
              </w:rPr>
              <w:t>1</w:t>
            </w:r>
            <w:r w:rsidR="00DE238A">
              <w:rPr>
                <w:rFonts w:ascii="Times New Roman" w:hAnsi="Times New Roman"/>
                <w:b/>
                <w:i/>
                <w:sz w:val="24"/>
                <w:szCs w:val="24"/>
              </w:rPr>
              <w:t>6</w:t>
            </w:r>
          </w:p>
        </w:tc>
      </w:tr>
      <w:tr w:rsidR="005823BA" w:rsidRPr="004D54E5" w14:paraId="3678FB74" w14:textId="77777777" w:rsidTr="004D54E5">
        <w:tc>
          <w:tcPr>
            <w:tcW w:w="9243" w:type="dxa"/>
            <w:vAlign w:val="center"/>
          </w:tcPr>
          <w:p w14:paraId="77068D96" w14:textId="1E821257" w:rsidR="005823BA" w:rsidRPr="005823BA" w:rsidRDefault="005823BA" w:rsidP="00D63235">
            <w:pPr>
              <w:pStyle w:val="af2"/>
              <w:spacing w:after="0" w:afterAutospacing="0"/>
              <w:jc w:val="both"/>
            </w:pPr>
            <w:r w:rsidRPr="005823BA">
              <w:t>2.3.2</w:t>
            </w:r>
            <w:r w:rsidR="00673C0F">
              <w:t> </w:t>
            </w:r>
            <w:r w:rsidRPr="005823BA">
              <w:t>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p>
        </w:tc>
        <w:tc>
          <w:tcPr>
            <w:tcW w:w="851" w:type="dxa"/>
            <w:vAlign w:val="center"/>
          </w:tcPr>
          <w:p w14:paraId="5172A6E2" w14:textId="5CAD8A20" w:rsidR="005823BA" w:rsidRPr="0066243D" w:rsidRDefault="009036BE" w:rsidP="002E0853">
            <w:pPr>
              <w:spacing w:after="0" w:line="240" w:lineRule="auto"/>
              <w:jc w:val="center"/>
              <w:rPr>
                <w:rFonts w:ascii="Times New Roman" w:hAnsi="Times New Roman"/>
                <w:b/>
                <w:i/>
                <w:sz w:val="24"/>
                <w:szCs w:val="24"/>
              </w:rPr>
            </w:pPr>
            <w:r>
              <w:rPr>
                <w:rFonts w:ascii="Times New Roman" w:hAnsi="Times New Roman"/>
                <w:b/>
                <w:i/>
                <w:sz w:val="24"/>
                <w:szCs w:val="24"/>
                <w:lang w:val="en-US"/>
              </w:rPr>
              <w:t>1</w:t>
            </w:r>
            <w:r w:rsidR="00DE238A">
              <w:rPr>
                <w:rFonts w:ascii="Times New Roman" w:hAnsi="Times New Roman"/>
                <w:b/>
                <w:i/>
                <w:sz w:val="24"/>
                <w:szCs w:val="24"/>
              </w:rPr>
              <w:t>8</w:t>
            </w:r>
          </w:p>
        </w:tc>
      </w:tr>
      <w:tr w:rsidR="005823BA" w:rsidRPr="004D54E5" w14:paraId="4033312E" w14:textId="77777777" w:rsidTr="004D54E5">
        <w:tc>
          <w:tcPr>
            <w:tcW w:w="9243" w:type="dxa"/>
            <w:vAlign w:val="center"/>
          </w:tcPr>
          <w:p w14:paraId="10C98E2C" w14:textId="2F3ADE4B" w:rsidR="005823BA" w:rsidRPr="005823BA" w:rsidRDefault="005823BA" w:rsidP="00D63235">
            <w:pPr>
              <w:pStyle w:val="af2"/>
              <w:spacing w:after="0" w:afterAutospacing="0"/>
              <w:jc w:val="both"/>
            </w:pPr>
            <w:r w:rsidRPr="005823BA">
              <w:t>2.3.3</w:t>
            </w:r>
            <w:r w:rsidR="00673C0F">
              <w:t> </w:t>
            </w:r>
            <w:r w:rsidRPr="005823BA">
              <w:t>Существующие и перспективные затраты тепловой мощности на собственные и хозяйственные нужды теплоснабжающей организации в отношении источников тепловой энергии</w:t>
            </w:r>
          </w:p>
        </w:tc>
        <w:tc>
          <w:tcPr>
            <w:tcW w:w="851" w:type="dxa"/>
            <w:vAlign w:val="center"/>
          </w:tcPr>
          <w:p w14:paraId="1F5FFB2A" w14:textId="6B0630CA" w:rsidR="005823BA" w:rsidRPr="0066243D" w:rsidRDefault="00DE238A" w:rsidP="002E0853">
            <w:pPr>
              <w:spacing w:after="0" w:line="240" w:lineRule="auto"/>
              <w:jc w:val="center"/>
              <w:rPr>
                <w:rFonts w:ascii="Times New Roman" w:hAnsi="Times New Roman"/>
                <w:b/>
                <w:i/>
                <w:sz w:val="24"/>
                <w:szCs w:val="24"/>
              </w:rPr>
            </w:pPr>
            <w:r>
              <w:rPr>
                <w:rFonts w:ascii="Times New Roman" w:hAnsi="Times New Roman"/>
                <w:b/>
                <w:i/>
                <w:sz w:val="24"/>
                <w:szCs w:val="24"/>
              </w:rPr>
              <w:t>20</w:t>
            </w:r>
          </w:p>
        </w:tc>
      </w:tr>
      <w:tr w:rsidR="005823BA" w:rsidRPr="004D54E5" w14:paraId="668B1AA0" w14:textId="77777777" w:rsidTr="004D54E5">
        <w:tc>
          <w:tcPr>
            <w:tcW w:w="9243" w:type="dxa"/>
            <w:vAlign w:val="center"/>
          </w:tcPr>
          <w:p w14:paraId="0966F5C4" w14:textId="31649D2B" w:rsidR="005823BA" w:rsidRPr="005823BA" w:rsidRDefault="005823BA" w:rsidP="00D63235">
            <w:pPr>
              <w:pStyle w:val="af2"/>
              <w:spacing w:after="0" w:afterAutospacing="0"/>
              <w:jc w:val="both"/>
            </w:pPr>
            <w:r w:rsidRPr="005823BA">
              <w:t>2.3.4</w:t>
            </w:r>
            <w:r w:rsidR="00673C0F">
              <w:t> </w:t>
            </w:r>
            <w:r w:rsidRPr="005823BA">
              <w:t>Значения существующей и перспективной тепловой мощности источников тепловой энергии нетто</w:t>
            </w:r>
          </w:p>
        </w:tc>
        <w:tc>
          <w:tcPr>
            <w:tcW w:w="851" w:type="dxa"/>
            <w:vAlign w:val="center"/>
          </w:tcPr>
          <w:p w14:paraId="4DEF0B23" w14:textId="75E8F33D" w:rsidR="005823BA" w:rsidRPr="0066243D" w:rsidRDefault="00DE238A" w:rsidP="002E0853">
            <w:pPr>
              <w:spacing w:after="0" w:line="240" w:lineRule="auto"/>
              <w:jc w:val="center"/>
              <w:rPr>
                <w:rFonts w:ascii="Times New Roman" w:hAnsi="Times New Roman"/>
                <w:b/>
                <w:i/>
                <w:sz w:val="24"/>
                <w:szCs w:val="24"/>
              </w:rPr>
            </w:pPr>
            <w:r>
              <w:rPr>
                <w:rFonts w:ascii="Times New Roman" w:hAnsi="Times New Roman"/>
                <w:b/>
                <w:i/>
                <w:sz w:val="24"/>
                <w:szCs w:val="24"/>
              </w:rPr>
              <w:t>20</w:t>
            </w:r>
          </w:p>
        </w:tc>
      </w:tr>
      <w:tr w:rsidR="005823BA" w:rsidRPr="004D54E5" w14:paraId="6B85D256" w14:textId="77777777" w:rsidTr="004D54E5">
        <w:tc>
          <w:tcPr>
            <w:tcW w:w="9243" w:type="dxa"/>
            <w:vAlign w:val="center"/>
          </w:tcPr>
          <w:p w14:paraId="4EE944D0" w14:textId="7F53A53F" w:rsidR="005823BA" w:rsidRPr="005823BA" w:rsidRDefault="005823BA" w:rsidP="00D63235">
            <w:pPr>
              <w:pStyle w:val="af2"/>
              <w:spacing w:after="0" w:afterAutospacing="0"/>
              <w:jc w:val="both"/>
            </w:pPr>
            <w:r w:rsidRPr="005823BA">
              <w:t>2.3.5</w:t>
            </w:r>
            <w:r w:rsidR="00673C0F">
              <w:t> </w:t>
            </w:r>
            <w:r w:rsidRPr="005823BA">
              <w:t>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p>
        </w:tc>
        <w:tc>
          <w:tcPr>
            <w:tcW w:w="851" w:type="dxa"/>
            <w:vAlign w:val="center"/>
          </w:tcPr>
          <w:p w14:paraId="6601BB93" w14:textId="65E344A3" w:rsidR="005823BA" w:rsidRPr="0066243D" w:rsidRDefault="00B62E2B" w:rsidP="002E0853">
            <w:pPr>
              <w:spacing w:after="0" w:line="240" w:lineRule="auto"/>
              <w:jc w:val="center"/>
              <w:rPr>
                <w:rFonts w:ascii="Times New Roman" w:hAnsi="Times New Roman"/>
                <w:b/>
                <w:i/>
                <w:sz w:val="24"/>
                <w:szCs w:val="24"/>
              </w:rPr>
            </w:pPr>
            <w:r>
              <w:rPr>
                <w:rFonts w:ascii="Times New Roman" w:hAnsi="Times New Roman"/>
                <w:b/>
                <w:i/>
                <w:sz w:val="24"/>
                <w:szCs w:val="24"/>
                <w:lang w:val="en-US"/>
              </w:rPr>
              <w:t>2</w:t>
            </w:r>
            <w:r w:rsidR="00DE238A">
              <w:rPr>
                <w:rFonts w:ascii="Times New Roman" w:hAnsi="Times New Roman"/>
                <w:b/>
                <w:i/>
                <w:sz w:val="24"/>
                <w:szCs w:val="24"/>
              </w:rPr>
              <w:t>1</w:t>
            </w:r>
          </w:p>
        </w:tc>
      </w:tr>
      <w:tr w:rsidR="005823BA" w:rsidRPr="004D54E5" w14:paraId="3C158405" w14:textId="77777777" w:rsidTr="004D54E5">
        <w:tc>
          <w:tcPr>
            <w:tcW w:w="9243" w:type="dxa"/>
            <w:vAlign w:val="center"/>
          </w:tcPr>
          <w:p w14:paraId="425A4082" w14:textId="1B699EE1" w:rsidR="005823BA" w:rsidRPr="005823BA" w:rsidRDefault="005823BA" w:rsidP="00D63235">
            <w:pPr>
              <w:pStyle w:val="af2"/>
              <w:spacing w:after="0" w:afterAutospacing="0"/>
              <w:jc w:val="both"/>
            </w:pPr>
            <w:r w:rsidRPr="005823BA">
              <w:t>2.3.6</w:t>
            </w:r>
            <w:r w:rsidR="00673C0F">
              <w:t> </w:t>
            </w:r>
            <w:r w:rsidRPr="005823BA">
              <w:t>Затраты существующей и перспективной тепловой мощности на хозяйственные нужды теплоснабжающей (теплосетевой) организации в отношении тепловых сетей</w:t>
            </w:r>
          </w:p>
        </w:tc>
        <w:tc>
          <w:tcPr>
            <w:tcW w:w="851" w:type="dxa"/>
            <w:vAlign w:val="center"/>
          </w:tcPr>
          <w:p w14:paraId="1B699212" w14:textId="3FA0697B" w:rsidR="005823BA" w:rsidRPr="0066243D" w:rsidRDefault="00B62E2B" w:rsidP="002E0853">
            <w:pPr>
              <w:spacing w:after="0" w:line="240" w:lineRule="auto"/>
              <w:jc w:val="center"/>
              <w:rPr>
                <w:rFonts w:ascii="Times New Roman" w:hAnsi="Times New Roman"/>
                <w:b/>
                <w:i/>
                <w:sz w:val="24"/>
                <w:szCs w:val="24"/>
              </w:rPr>
            </w:pPr>
            <w:r>
              <w:rPr>
                <w:rFonts w:ascii="Times New Roman" w:hAnsi="Times New Roman"/>
                <w:b/>
                <w:i/>
                <w:sz w:val="24"/>
                <w:szCs w:val="24"/>
                <w:lang w:val="en-US"/>
              </w:rPr>
              <w:t>2</w:t>
            </w:r>
            <w:r w:rsidR="00DE238A">
              <w:rPr>
                <w:rFonts w:ascii="Times New Roman" w:hAnsi="Times New Roman"/>
                <w:b/>
                <w:i/>
                <w:sz w:val="24"/>
                <w:szCs w:val="24"/>
              </w:rPr>
              <w:t>3</w:t>
            </w:r>
          </w:p>
        </w:tc>
      </w:tr>
      <w:tr w:rsidR="005823BA" w:rsidRPr="004D54E5" w14:paraId="60E2D565" w14:textId="77777777" w:rsidTr="004D54E5">
        <w:tc>
          <w:tcPr>
            <w:tcW w:w="9243" w:type="dxa"/>
            <w:vAlign w:val="center"/>
          </w:tcPr>
          <w:p w14:paraId="54297745" w14:textId="4515A6B9" w:rsidR="005823BA" w:rsidRPr="005823BA" w:rsidRDefault="005823BA" w:rsidP="00D63235">
            <w:pPr>
              <w:pStyle w:val="af2"/>
              <w:spacing w:after="0" w:afterAutospacing="0"/>
              <w:jc w:val="both"/>
            </w:pPr>
            <w:r w:rsidRPr="005823BA">
              <w:t>2.3.7</w:t>
            </w:r>
            <w:r w:rsidR="00673C0F">
              <w:t> </w:t>
            </w:r>
            <w:r w:rsidRPr="005823BA">
              <w:t>Значения существующей и перспективной резервной тепловой мощности источников тепловой энергии, в том числе источников тепловой энергии, принадлежащих потребителям, и источников тепловой энергии теплоснабжающих организаций, с выделением значений аварийного резерва и резерва по договорам на поддержание резервной тепловой мощности</w:t>
            </w:r>
          </w:p>
        </w:tc>
        <w:tc>
          <w:tcPr>
            <w:tcW w:w="851" w:type="dxa"/>
            <w:vAlign w:val="center"/>
          </w:tcPr>
          <w:p w14:paraId="55D17E30" w14:textId="0D56A6DC" w:rsidR="005823BA" w:rsidRPr="0066243D" w:rsidRDefault="00B62E2B" w:rsidP="002E0853">
            <w:pPr>
              <w:spacing w:after="0" w:line="240" w:lineRule="auto"/>
              <w:jc w:val="center"/>
              <w:rPr>
                <w:rFonts w:ascii="Times New Roman" w:hAnsi="Times New Roman"/>
                <w:b/>
                <w:i/>
                <w:sz w:val="24"/>
                <w:szCs w:val="24"/>
              </w:rPr>
            </w:pPr>
            <w:r>
              <w:rPr>
                <w:rFonts w:ascii="Times New Roman" w:hAnsi="Times New Roman"/>
                <w:b/>
                <w:i/>
                <w:sz w:val="24"/>
                <w:szCs w:val="24"/>
                <w:lang w:val="en-US"/>
              </w:rPr>
              <w:t>2</w:t>
            </w:r>
            <w:r w:rsidR="00DE238A">
              <w:rPr>
                <w:rFonts w:ascii="Times New Roman" w:hAnsi="Times New Roman"/>
                <w:b/>
                <w:i/>
                <w:sz w:val="24"/>
                <w:szCs w:val="24"/>
              </w:rPr>
              <w:t>3</w:t>
            </w:r>
          </w:p>
        </w:tc>
      </w:tr>
      <w:tr w:rsidR="005823BA" w:rsidRPr="004D54E5" w14:paraId="5E83DE54" w14:textId="77777777" w:rsidTr="004D54E5">
        <w:tc>
          <w:tcPr>
            <w:tcW w:w="9243" w:type="dxa"/>
            <w:vAlign w:val="center"/>
          </w:tcPr>
          <w:p w14:paraId="42901179" w14:textId="1347EE3B" w:rsidR="005823BA" w:rsidRPr="005823BA" w:rsidRDefault="005823BA" w:rsidP="00D63235">
            <w:pPr>
              <w:pStyle w:val="af2"/>
              <w:spacing w:after="0" w:afterAutospacing="0"/>
              <w:jc w:val="both"/>
            </w:pPr>
            <w:r w:rsidRPr="005823BA">
              <w:t>2.3.8</w:t>
            </w:r>
            <w:r w:rsidR="00673C0F">
              <w:t> </w:t>
            </w:r>
            <w:r w:rsidRPr="005823BA">
              <w:t>Значения существующей и перспективной тепловой нагрузки потребителей, устанавливаемые с учетом расчетной тепловой нагрузки</w:t>
            </w:r>
          </w:p>
        </w:tc>
        <w:tc>
          <w:tcPr>
            <w:tcW w:w="851" w:type="dxa"/>
            <w:vAlign w:val="center"/>
          </w:tcPr>
          <w:p w14:paraId="2BFB3097" w14:textId="770F1450" w:rsidR="005823BA" w:rsidRPr="0066243D" w:rsidRDefault="00B62E2B" w:rsidP="002E0853">
            <w:pPr>
              <w:spacing w:after="0" w:line="240" w:lineRule="auto"/>
              <w:jc w:val="center"/>
              <w:rPr>
                <w:rFonts w:ascii="Times New Roman" w:hAnsi="Times New Roman"/>
                <w:b/>
                <w:i/>
                <w:sz w:val="24"/>
                <w:szCs w:val="24"/>
              </w:rPr>
            </w:pPr>
            <w:r>
              <w:rPr>
                <w:rFonts w:ascii="Times New Roman" w:hAnsi="Times New Roman"/>
                <w:b/>
                <w:i/>
                <w:sz w:val="24"/>
                <w:szCs w:val="24"/>
                <w:lang w:val="en-US"/>
              </w:rPr>
              <w:t>2</w:t>
            </w:r>
            <w:r w:rsidR="00DE238A">
              <w:rPr>
                <w:rFonts w:ascii="Times New Roman" w:hAnsi="Times New Roman"/>
                <w:b/>
                <w:i/>
                <w:sz w:val="24"/>
                <w:szCs w:val="24"/>
              </w:rPr>
              <w:t>4</w:t>
            </w:r>
          </w:p>
        </w:tc>
      </w:tr>
      <w:tr w:rsidR="003D70D6" w:rsidRPr="004D54E5" w14:paraId="2ABC7EC5" w14:textId="77777777" w:rsidTr="004D54E5">
        <w:tc>
          <w:tcPr>
            <w:tcW w:w="9243" w:type="dxa"/>
            <w:vAlign w:val="center"/>
          </w:tcPr>
          <w:p w14:paraId="4B547223" w14:textId="77777777" w:rsidR="003D70D6" w:rsidRPr="004D54E5" w:rsidRDefault="00D63235" w:rsidP="00D63235">
            <w:pPr>
              <w:pStyle w:val="af2"/>
              <w:spacing w:after="0" w:afterAutospacing="0"/>
              <w:jc w:val="both"/>
            </w:pPr>
            <w:r w:rsidRPr="004D54E5">
              <w:lastRenderedPageBreak/>
              <w:t>2.4 </w:t>
            </w:r>
            <w:r w:rsidR="003D70D6" w:rsidRPr="004D54E5">
              <w:t>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w:t>
            </w:r>
          </w:p>
        </w:tc>
        <w:tc>
          <w:tcPr>
            <w:tcW w:w="851" w:type="dxa"/>
            <w:vAlign w:val="center"/>
          </w:tcPr>
          <w:p w14:paraId="01AB7BE4" w14:textId="1718E8FC" w:rsidR="003D70D6" w:rsidRPr="0066243D" w:rsidRDefault="00B62E2B" w:rsidP="002E0853">
            <w:pPr>
              <w:spacing w:after="0" w:line="240" w:lineRule="auto"/>
              <w:jc w:val="center"/>
              <w:rPr>
                <w:rFonts w:ascii="Times New Roman" w:hAnsi="Times New Roman"/>
                <w:b/>
                <w:i/>
                <w:sz w:val="24"/>
                <w:szCs w:val="24"/>
              </w:rPr>
            </w:pPr>
            <w:r>
              <w:rPr>
                <w:rFonts w:ascii="Times New Roman" w:hAnsi="Times New Roman"/>
                <w:b/>
                <w:i/>
                <w:sz w:val="24"/>
                <w:szCs w:val="24"/>
                <w:lang w:val="en-US"/>
              </w:rPr>
              <w:t>2</w:t>
            </w:r>
            <w:r w:rsidR="00DE238A">
              <w:rPr>
                <w:rFonts w:ascii="Times New Roman" w:hAnsi="Times New Roman"/>
                <w:b/>
                <w:i/>
                <w:sz w:val="24"/>
                <w:szCs w:val="24"/>
              </w:rPr>
              <w:t>4</w:t>
            </w:r>
          </w:p>
        </w:tc>
      </w:tr>
      <w:tr w:rsidR="003D70D6" w:rsidRPr="004D54E5" w14:paraId="1D289F16" w14:textId="77777777" w:rsidTr="004D54E5">
        <w:tc>
          <w:tcPr>
            <w:tcW w:w="9243" w:type="dxa"/>
            <w:vAlign w:val="center"/>
          </w:tcPr>
          <w:p w14:paraId="1C58141A" w14:textId="77777777" w:rsidR="003D70D6" w:rsidRPr="004D54E5" w:rsidRDefault="00D63235" w:rsidP="00D63235">
            <w:pPr>
              <w:autoSpaceDE w:val="0"/>
              <w:autoSpaceDN w:val="0"/>
              <w:adjustRightInd w:val="0"/>
              <w:spacing w:after="0" w:line="240" w:lineRule="auto"/>
              <w:jc w:val="both"/>
              <w:rPr>
                <w:rFonts w:ascii="Times New Roman" w:hAnsi="Times New Roman"/>
                <w:sz w:val="24"/>
                <w:szCs w:val="24"/>
              </w:rPr>
            </w:pPr>
            <w:r w:rsidRPr="004D54E5">
              <w:rPr>
                <w:rFonts w:ascii="Times New Roman" w:hAnsi="Times New Roman"/>
                <w:sz w:val="24"/>
                <w:szCs w:val="24"/>
              </w:rPr>
              <w:t>2.5 </w:t>
            </w:r>
            <w:r w:rsidR="003D70D6" w:rsidRPr="004D54E5">
              <w:rPr>
                <w:rFonts w:ascii="Times New Roman" w:hAnsi="Times New Roman"/>
                <w:sz w:val="24"/>
                <w:szCs w:val="24"/>
              </w:rPr>
              <w:t>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и определяемый в соответствии с методическими указаниями по разработке схем теплоснабжения</w:t>
            </w:r>
          </w:p>
        </w:tc>
        <w:tc>
          <w:tcPr>
            <w:tcW w:w="851" w:type="dxa"/>
            <w:vAlign w:val="center"/>
          </w:tcPr>
          <w:p w14:paraId="7A07ED54" w14:textId="185E822E" w:rsidR="003D70D6" w:rsidRPr="0066243D" w:rsidRDefault="00B62E2B" w:rsidP="002E0853">
            <w:pPr>
              <w:spacing w:after="0" w:line="240" w:lineRule="auto"/>
              <w:jc w:val="center"/>
              <w:rPr>
                <w:rFonts w:ascii="Times New Roman" w:hAnsi="Times New Roman"/>
                <w:b/>
                <w:i/>
                <w:sz w:val="24"/>
                <w:szCs w:val="24"/>
              </w:rPr>
            </w:pPr>
            <w:r>
              <w:rPr>
                <w:rFonts w:ascii="Times New Roman" w:hAnsi="Times New Roman"/>
                <w:b/>
                <w:i/>
                <w:sz w:val="24"/>
                <w:szCs w:val="24"/>
                <w:lang w:val="en-US"/>
              </w:rPr>
              <w:t>2</w:t>
            </w:r>
            <w:r w:rsidR="00DE238A">
              <w:rPr>
                <w:rFonts w:ascii="Times New Roman" w:hAnsi="Times New Roman"/>
                <w:b/>
                <w:i/>
                <w:sz w:val="24"/>
                <w:szCs w:val="24"/>
              </w:rPr>
              <w:t>5</w:t>
            </w:r>
          </w:p>
        </w:tc>
      </w:tr>
      <w:tr w:rsidR="003D70D6" w:rsidRPr="004D54E5" w14:paraId="38014712" w14:textId="77777777" w:rsidTr="004D54E5">
        <w:tc>
          <w:tcPr>
            <w:tcW w:w="9243" w:type="dxa"/>
            <w:vAlign w:val="center"/>
          </w:tcPr>
          <w:p w14:paraId="3A6BD44D" w14:textId="5F99FD00" w:rsidR="003D70D6" w:rsidRPr="004D54E5" w:rsidRDefault="003D70D6" w:rsidP="00D63235">
            <w:pPr>
              <w:pStyle w:val="af2"/>
              <w:spacing w:after="0" w:afterAutospacing="0"/>
              <w:jc w:val="both"/>
              <w:rPr>
                <w:b/>
                <w:i/>
              </w:rPr>
            </w:pPr>
            <w:r w:rsidRPr="004D54E5">
              <w:rPr>
                <w:b/>
                <w:i/>
              </w:rPr>
              <w:t>РАЗДЕЛ</w:t>
            </w:r>
            <w:r w:rsidR="00673C0F">
              <w:rPr>
                <w:b/>
                <w:i/>
              </w:rPr>
              <w:t> </w:t>
            </w:r>
            <w:r w:rsidRPr="004D54E5">
              <w:rPr>
                <w:b/>
                <w:i/>
              </w:rPr>
              <w:t>3.</w:t>
            </w:r>
            <w:r w:rsidR="00673C0F">
              <w:rPr>
                <w:b/>
                <w:i/>
              </w:rPr>
              <w:t> </w:t>
            </w:r>
            <w:r w:rsidRPr="004D54E5">
              <w:rPr>
                <w:b/>
                <w:i/>
              </w:rPr>
              <w:t>СУЩЕСТВУЮЩИЕ И ПЕРСПЕКТИВНЫЕ БАЛАНСЫ ТЕПЛОНОСИТЕЛЯ</w:t>
            </w:r>
          </w:p>
        </w:tc>
        <w:tc>
          <w:tcPr>
            <w:tcW w:w="851" w:type="dxa"/>
            <w:vAlign w:val="center"/>
          </w:tcPr>
          <w:p w14:paraId="55BC687C" w14:textId="6DF14C90" w:rsidR="003D70D6" w:rsidRPr="0066243D" w:rsidRDefault="00B62E2B" w:rsidP="002E0853">
            <w:pPr>
              <w:spacing w:after="0" w:line="240" w:lineRule="auto"/>
              <w:jc w:val="center"/>
              <w:rPr>
                <w:rFonts w:ascii="Times New Roman" w:hAnsi="Times New Roman"/>
                <w:b/>
                <w:i/>
                <w:sz w:val="24"/>
                <w:szCs w:val="24"/>
              </w:rPr>
            </w:pPr>
            <w:r>
              <w:rPr>
                <w:rFonts w:ascii="Times New Roman" w:hAnsi="Times New Roman"/>
                <w:b/>
                <w:i/>
                <w:sz w:val="24"/>
                <w:szCs w:val="24"/>
                <w:lang w:val="en-US"/>
              </w:rPr>
              <w:t>2</w:t>
            </w:r>
            <w:r w:rsidR="00DE238A">
              <w:rPr>
                <w:rFonts w:ascii="Times New Roman" w:hAnsi="Times New Roman"/>
                <w:b/>
                <w:i/>
                <w:sz w:val="24"/>
                <w:szCs w:val="24"/>
              </w:rPr>
              <w:t>6</w:t>
            </w:r>
          </w:p>
        </w:tc>
      </w:tr>
      <w:tr w:rsidR="003D70D6" w:rsidRPr="004D54E5" w14:paraId="0A9151D6" w14:textId="77777777" w:rsidTr="004D54E5">
        <w:tc>
          <w:tcPr>
            <w:tcW w:w="9243" w:type="dxa"/>
            <w:vAlign w:val="center"/>
          </w:tcPr>
          <w:p w14:paraId="24105834" w14:textId="77777777" w:rsidR="003D70D6" w:rsidRPr="004D54E5" w:rsidRDefault="00D63235" w:rsidP="00D63235">
            <w:pPr>
              <w:pStyle w:val="af2"/>
              <w:spacing w:after="0" w:afterAutospacing="0"/>
              <w:jc w:val="both"/>
            </w:pPr>
            <w:r w:rsidRPr="004D54E5">
              <w:t>3.1 </w:t>
            </w:r>
            <w:r w:rsidR="003D70D6" w:rsidRPr="004D54E5">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tc>
        <w:tc>
          <w:tcPr>
            <w:tcW w:w="851" w:type="dxa"/>
            <w:vAlign w:val="center"/>
          </w:tcPr>
          <w:p w14:paraId="2214947D" w14:textId="601143EB" w:rsidR="003D70D6" w:rsidRPr="0066243D" w:rsidRDefault="00B62E2B" w:rsidP="002E0853">
            <w:pPr>
              <w:spacing w:after="0" w:line="240" w:lineRule="auto"/>
              <w:jc w:val="center"/>
              <w:rPr>
                <w:rFonts w:ascii="Times New Roman" w:hAnsi="Times New Roman"/>
                <w:b/>
                <w:i/>
                <w:sz w:val="24"/>
                <w:szCs w:val="24"/>
              </w:rPr>
            </w:pPr>
            <w:r>
              <w:rPr>
                <w:rFonts w:ascii="Times New Roman" w:hAnsi="Times New Roman"/>
                <w:b/>
                <w:i/>
                <w:sz w:val="24"/>
                <w:szCs w:val="24"/>
                <w:lang w:val="en-US"/>
              </w:rPr>
              <w:t>2</w:t>
            </w:r>
            <w:r w:rsidR="00DE238A">
              <w:rPr>
                <w:rFonts w:ascii="Times New Roman" w:hAnsi="Times New Roman"/>
                <w:b/>
                <w:i/>
                <w:sz w:val="24"/>
                <w:szCs w:val="24"/>
              </w:rPr>
              <w:t>6</w:t>
            </w:r>
          </w:p>
        </w:tc>
      </w:tr>
      <w:tr w:rsidR="003D70D6" w:rsidRPr="004D54E5" w14:paraId="61FAF5C6" w14:textId="77777777" w:rsidTr="004D54E5">
        <w:tc>
          <w:tcPr>
            <w:tcW w:w="9243" w:type="dxa"/>
            <w:vAlign w:val="center"/>
          </w:tcPr>
          <w:p w14:paraId="03FD2ABB" w14:textId="77777777" w:rsidR="003D70D6" w:rsidRPr="004D54E5" w:rsidRDefault="00D63235" w:rsidP="00D63235">
            <w:pPr>
              <w:pStyle w:val="af2"/>
              <w:spacing w:after="0" w:afterAutospacing="0"/>
              <w:jc w:val="both"/>
            </w:pPr>
            <w:r w:rsidRPr="004D54E5">
              <w:t>3.2 </w:t>
            </w:r>
            <w:r w:rsidR="003D70D6" w:rsidRPr="004D54E5">
              <w:t>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tc>
        <w:tc>
          <w:tcPr>
            <w:tcW w:w="851" w:type="dxa"/>
            <w:vAlign w:val="center"/>
          </w:tcPr>
          <w:p w14:paraId="225CECF3" w14:textId="71D4DAE1" w:rsidR="003D70D6" w:rsidRPr="0066243D" w:rsidRDefault="00DE238A" w:rsidP="002E0853">
            <w:pPr>
              <w:spacing w:after="0" w:line="240" w:lineRule="auto"/>
              <w:jc w:val="center"/>
              <w:rPr>
                <w:rFonts w:ascii="Times New Roman" w:hAnsi="Times New Roman"/>
                <w:b/>
                <w:i/>
                <w:sz w:val="24"/>
                <w:szCs w:val="24"/>
              </w:rPr>
            </w:pPr>
            <w:r>
              <w:rPr>
                <w:rFonts w:ascii="Times New Roman" w:hAnsi="Times New Roman"/>
                <w:b/>
                <w:i/>
                <w:sz w:val="24"/>
                <w:szCs w:val="24"/>
              </w:rPr>
              <w:t>28</w:t>
            </w:r>
          </w:p>
        </w:tc>
      </w:tr>
      <w:tr w:rsidR="003D70D6" w:rsidRPr="004D54E5" w14:paraId="11C27048" w14:textId="77777777" w:rsidTr="004D54E5">
        <w:tc>
          <w:tcPr>
            <w:tcW w:w="9243" w:type="dxa"/>
            <w:vAlign w:val="center"/>
          </w:tcPr>
          <w:p w14:paraId="73B3A26A" w14:textId="77777777" w:rsidR="003D70D6" w:rsidRPr="004D54E5" w:rsidRDefault="00D63235" w:rsidP="00D63235">
            <w:pPr>
              <w:pStyle w:val="af2"/>
              <w:spacing w:after="0" w:afterAutospacing="0"/>
              <w:jc w:val="both"/>
              <w:rPr>
                <w:b/>
                <w:i/>
              </w:rPr>
            </w:pPr>
            <w:r w:rsidRPr="004D54E5">
              <w:rPr>
                <w:b/>
                <w:i/>
              </w:rPr>
              <w:t>РАЗДЕЛ 4. </w:t>
            </w:r>
            <w:r w:rsidR="003D70D6" w:rsidRPr="004D54E5">
              <w:rPr>
                <w:b/>
                <w:i/>
              </w:rPr>
              <w:t>ОСНОВНЫЕ ПОЛОЖЕНИЯ МАСТЕР-ПЛАНА РАЗВИТИЯ СИСТЕМ ТЕПЛОСНАБЖЕНИЯ ПОСЕЛЕНИЯ</w:t>
            </w:r>
          </w:p>
        </w:tc>
        <w:tc>
          <w:tcPr>
            <w:tcW w:w="851" w:type="dxa"/>
            <w:vAlign w:val="center"/>
          </w:tcPr>
          <w:p w14:paraId="4D6AB584" w14:textId="320AAF57" w:rsidR="003D70D6" w:rsidRPr="0066243D" w:rsidRDefault="00B62E2B" w:rsidP="002E0853">
            <w:pPr>
              <w:spacing w:after="0" w:line="240" w:lineRule="auto"/>
              <w:jc w:val="center"/>
              <w:rPr>
                <w:rFonts w:ascii="Times New Roman" w:hAnsi="Times New Roman"/>
                <w:b/>
                <w:i/>
                <w:sz w:val="24"/>
                <w:szCs w:val="24"/>
              </w:rPr>
            </w:pPr>
            <w:r>
              <w:rPr>
                <w:rFonts w:ascii="Times New Roman" w:hAnsi="Times New Roman"/>
                <w:b/>
                <w:i/>
                <w:sz w:val="24"/>
                <w:szCs w:val="24"/>
                <w:lang w:val="en-US"/>
              </w:rPr>
              <w:t>3</w:t>
            </w:r>
            <w:r w:rsidR="0066243D">
              <w:rPr>
                <w:rFonts w:ascii="Times New Roman" w:hAnsi="Times New Roman"/>
                <w:b/>
                <w:i/>
                <w:sz w:val="24"/>
                <w:szCs w:val="24"/>
              </w:rPr>
              <w:t>0</w:t>
            </w:r>
          </w:p>
        </w:tc>
      </w:tr>
      <w:tr w:rsidR="003D70D6" w:rsidRPr="004D54E5" w14:paraId="4F212623" w14:textId="77777777" w:rsidTr="004D54E5">
        <w:tc>
          <w:tcPr>
            <w:tcW w:w="9243" w:type="dxa"/>
            <w:vAlign w:val="center"/>
          </w:tcPr>
          <w:p w14:paraId="6B5A4023" w14:textId="77777777" w:rsidR="003D70D6" w:rsidRPr="004D54E5" w:rsidRDefault="003D70D6" w:rsidP="00D63235">
            <w:pPr>
              <w:pStyle w:val="af2"/>
              <w:spacing w:after="0" w:afterAutospacing="0"/>
              <w:jc w:val="both"/>
            </w:pPr>
            <w:r w:rsidRPr="004D54E5">
              <w:t>4.1 Описание сценариев развития теплоснабжения поселения</w:t>
            </w:r>
          </w:p>
        </w:tc>
        <w:tc>
          <w:tcPr>
            <w:tcW w:w="851" w:type="dxa"/>
            <w:vAlign w:val="center"/>
          </w:tcPr>
          <w:p w14:paraId="005B7196" w14:textId="099167CE" w:rsidR="003D70D6" w:rsidRPr="0066243D" w:rsidRDefault="00B62E2B" w:rsidP="002E0853">
            <w:pPr>
              <w:spacing w:after="0" w:line="240" w:lineRule="auto"/>
              <w:jc w:val="center"/>
              <w:rPr>
                <w:rFonts w:ascii="Times New Roman" w:hAnsi="Times New Roman"/>
                <w:b/>
                <w:i/>
                <w:sz w:val="24"/>
                <w:szCs w:val="24"/>
              </w:rPr>
            </w:pPr>
            <w:r>
              <w:rPr>
                <w:rFonts w:ascii="Times New Roman" w:hAnsi="Times New Roman"/>
                <w:b/>
                <w:i/>
                <w:sz w:val="24"/>
                <w:szCs w:val="24"/>
                <w:lang w:val="en-US"/>
              </w:rPr>
              <w:t>3</w:t>
            </w:r>
            <w:r w:rsidR="0066243D">
              <w:rPr>
                <w:rFonts w:ascii="Times New Roman" w:hAnsi="Times New Roman"/>
                <w:b/>
                <w:i/>
                <w:sz w:val="24"/>
                <w:szCs w:val="24"/>
              </w:rPr>
              <w:t>0</w:t>
            </w:r>
          </w:p>
        </w:tc>
      </w:tr>
      <w:tr w:rsidR="003D70D6" w:rsidRPr="004D54E5" w14:paraId="7F95F13E" w14:textId="77777777" w:rsidTr="004D54E5">
        <w:tc>
          <w:tcPr>
            <w:tcW w:w="9243" w:type="dxa"/>
            <w:vAlign w:val="center"/>
          </w:tcPr>
          <w:p w14:paraId="45C0F1B8" w14:textId="77777777" w:rsidR="003D70D6" w:rsidRPr="004D54E5" w:rsidRDefault="003D70D6" w:rsidP="00D63235">
            <w:pPr>
              <w:pStyle w:val="af2"/>
              <w:spacing w:after="0" w:afterAutospacing="0"/>
              <w:jc w:val="both"/>
            </w:pPr>
            <w:r w:rsidRPr="004D54E5">
              <w:t>4.2 Обоснование выбора приоритетного сценария развития теплоснабжения поселения</w:t>
            </w:r>
          </w:p>
        </w:tc>
        <w:tc>
          <w:tcPr>
            <w:tcW w:w="851" w:type="dxa"/>
            <w:vAlign w:val="center"/>
          </w:tcPr>
          <w:p w14:paraId="16060261" w14:textId="527ACBE8" w:rsidR="003D70D6" w:rsidRPr="0066243D" w:rsidRDefault="00B62E2B" w:rsidP="002E0853">
            <w:pPr>
              <w:spacing w:after="0" w:line="240" w:lineRule="auto"/>
              <w:jc w:val="center"/>
              <w:rPr>
                <w:rFonts w:ascii="Times New Roman" w:hAnsi="Times New Roman"/>
                <w:b/>
                <w:i/>
                <w:sz w:val="24"/>
                <w:szCs w:val="24"/>
              </w:rPr>
            </w:pPr>
            <w:r>
              <w:rPr>
                <w:rFonts w:ascii="Times New Roman" w:hAnsi="Times New Roman"/>
                <w:b/>
                <w:i/>
                <w:sz w:val="24"/>
                <w:szCs w:val="24"/>
                <w:lang w:val="en-US"/>
              </w:rPr>
              <w:t>3</w:t>
            </w:r>
            <w:r w:rsidR="00DE238A">
              <w:rPr>
                <w:rFonts w:ascii="Times New Roman" w:hAnsi="Times New Roman"/>
                <w:b/>
                <w:i/>
                <w:sz w:val="24"/>
                <w:szCs w:val="24"/>
              </w:rPr>
              <w:t>1</w:t>
            </w:r>
          </w:p>
        </w:tc>
      </w:tr>
      <w:tr w:rsidR="003D70D6" w:rsidRPr="004D54E5" w14:paraId="78EF063D" w14:textId="77777777" w:rsidTr="004D54E5">
        <w:tc>
          <w:tcPr>
            <w:tcW w:w="9243" w:type="dxa"/>
            <w:vAlign w:val="center"/>
          </w:tcPr>
          <w:p w14:paraId="3654C598" w14:textId="77777777" w:rsidR="003D70D6" w:rsidRPr="004D54E5" w:rsidRDefault="00D63235" w:rsidP="00D63235">
            <w:pPr>
              <w:pStyle w:val="af2"/>
              <w:spacing w:after="0" w:afterAutospacing="0"/>
              <w:jc w:val="both"/>
              <w:rPr>
                <w:b/>
                <w:i/>
              </w:rPr>
            </w:pPr>
            <w:r w:rsidRPr="004D54E5">
              <w:rPr>
                <w:b/>
                <w:i/>
              </w:rPr>
              <w:t>РАЗДЕЛ 5. </w:t>
            </w:r>
            <w:r w:rsidR="003D70D6" w:rsidRPr="004D54E5">
              <w:rPr>
                <w:b/>
                <w:i/>
              </w:rPr>
              <w:t>ПРЕДЛОЖЕНИЯ ПО СТРОИТЕЛЬСТВУ, РЕКОНСТРУКЦИИ И ТЕХНИЧЕСКОМУ ПЕРЕВООРУЖЕНИЮ ИСТОЧНИКОВ ТЕПЛОВОЙ ЭНЕРГИИ</w:t>
            </w:r>
          </w:p>
        </w:tc>
        <w:tc>
          <w:tcPr>
            <w:tcW w:w="851" w:type="dxa"/>
            <w:vAlign w:val="center"/>
          </w:tcPr>
          <w:p w14:paraId="6D2D2B9D" w14:textId="70E6D3F8" w:rsidR="003D70D6" w:rsidRPr="0066243D" w:rsidRDefault="00B62E2B" w:rsidP="002E0853">
            <w:pPr>
              <w:spacing w:after="0" w:line="240" w:lineRule="auto"/>
              <w:jc w:val="center"/>
              <w:rPr>
                <w:rFonts w:ascii="Times New Roman" w:hAnsi="Times New Roman"/>
                <w:b/>
                <w:i/>
                <w:sz w:val="24"/>
                <w:szCs w:val="24"/>
              </w:rPr>
            </w:pPr>
            <w:r>
              <w:rPr>
                <w:rFonts w:ascii="Times New Roman" w:hAnsi="Times New Roman"/>
                <w:b/>
                <w:i/>
                <w:sz w:val="24"/>
                <w:szCs w:val="24"/>
                <w:lang w:val="en-US"/>
              </w:rPr>
              <w:t>3</w:t>
            </w:r>
            <w:r w:rsidR="00DE238A">
              <w:rPr>
                <w:rFonts w:ascii="Times New Roman" w:hAnsi="Times New Roman"/>
                <w:b/>
                <w:i/>
                <w:sz w:val="24"/>
                <w:szCs w:val="24"/>
              </w:rPr>
              <w:t>2</w:t>
            </w:r>
          </w:p>
        </w:tc>
      </w:tr>
      <w:tr w:rsidR="003D70D6" w:rsidRPr="004D54E5" w14:paraId="68B8BC14" w14:textId="77777777" w:rsidTr="004D54E5">
        <w:tc>
          <w:tcPr>
            <w:tcW w:w="9243" w:type="dxa"/>
            <w:vAlign w:val="center"/>
          </w:tcPr>
          <w:p w14:paraId="04CF5B0F" w14:textId="11841340" w:rsidR="003D70D6" w:rsidRPr="004D54E5" w:rsidRDefault="00D63235" w:rsidP="00D63235">
            <w:pPr>
              <w:autoSpaceDE w:val="0"/>
              <w:autoSpaceDN w:val="0"/>
              <w:adjustRightInd w:val="0"/>
              <w:spacing w:after="0" w:line="240" w:lineRule="auto"/>
              <w:jc w:val="both"/>
              <w:rPr>
                <w:rFonts w:ascii="Times New Roman" w:hAnsi="Times New Roman"/>
                <w:sz w:val="24"/>
                <w:szCs w:val="24"/>
              </w:rPr>
            </w:pPr>
            <w:r w:rsidRPr="004D54E5">
              <w:rPr>
                <w:rFonts w:ascii="Times New Roman" w:hAnsi="Times New Roman"/>
                <w:sz w:val="24"/>
                <w:szCs w:val="24"/>
              </w:rPr>
              <w:t>5.1 </w:t>
            </w:r>
            <w:r w:rsidR="003D70D6" w:rsidRPr="004D54E5">
              <w:rPr>
                <w:rFonts w:ascii="Times New Roman" w:hAnsi="Times New Roman"/>
                <w:sz w:val="24"/>
                <w:szCs w:val="24"/>
              </w:rPr>
              <w:t xml:space="preserve">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возможность и (или) целесообразность передачи </w:t>
            </w:r>
            <w:r w:rsidR="005823BA" w:rsidRPr="004D54E5">
              <w:rPr>
                <w:rFonts w:ascii="Times New Roman" w:hAnsi="Times New Roman"/>
                <w:sz w:val="24"/>
                <w:szCs w:val="24"/>
              </w:rPr>
              <w:t>тепловой энергии</w:t>
            </w:r>
            <w:r w:rsidR="003D70D6" w:rsidRPr="004D54E5">
              <w:rPr>
                <w:rFonts w:ascii="Times New Roman" w:hAnsi="Times New Roman"/>
                <w:sz w:val="24"/>
                <w:szCs w:val="24"/>
              </w:rPr>
              <w:t xml:space="preserve">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p>
        </w:tc>
        <w:tc>
          <w:tcPr>
            <w:tcW w:w="851" w:type="dxa"/>
            <w:vAlign w:val="center"/>
          </w:tcPr>
          <w:p w14:paraId="21E4FC88" w14:textId="64BE9C11" w:rsidR="003D70D6" w:rsidRPr="0066243D" w:rsidRDefault="00B62E2B" w:rsidP="002E0853">
            <w:pPr>
              <w:spacing w:after="0" w:line="240" w:lineRule="auto"/>
              <w:jc w:val="center"/>
              <w:rPr>
                <w:rFonts w:ascii="Times New Roman" w:hAnsi="Times New Roman"/>
                <w:b/>
                <w:i/>
                <w:sz w:val="24"/>
                <w:szCs w:val="24"/>
              </w:rPr>
            </w:pPr>
            <w:r>
              <w:rPr>
                <w:rFonts w:ascii="Times New Roman" w:hAnsi="Times New Roman"/>
                <w:b/>
                <w:i/>
                <w:sz w:val="24"/>
                <w:szCs w:val="24"/>
                <w:lang w:val="en-US"/>
              </w:rPr>
              <w:t>3</w:t>
            </w:r>
            <w:r w:rsidR="00DE238A">
              <w:rPr>
                <w:rFonts w:ascii="Times New Roman" w:hAnsi="Times New Roman"/>
                <w:b/>
                <w:i/>
                <w:sz w:val="24"/>
                <w:szCs w:val="24"/>
              </w:rPr>
              <w:t>2</w:t>
            </w:r>
          </w:p>
        </w:tc>
      </w:tr>
      <w:tr w:rsidR="003D70D6" w:rsidRPr="004D54E5" w14:paraId="7EF4A99D" w14:textId="77777777" w:rsidTr="004D54E5">
        <w:tc>
          <w:tcPr>
            <w:tcW w:w="9243" w:type="dxa"/>
            <w:vAlign w:val="center"/>
          </w:tcPr>
          <w:p w14:paraId="121440D5" w14:textId="77777777" w:rsidR="003D70D6" w:rsidRPr="004D54E5" w:rsidRDefault="00D63235" w:rsidP="00D63235">
            <w:pPr>
              <w:pStyle w:val="af2"/>
              <w:spacing w:after="0" w:afterAutospacing="0"/>
              <w:jc w:val="both"/>
            </w:pPr>
            <w:r w:rsidRPr="004D54E5">
              <w:t>5.2 </w:t>
            </w:r>
            <w:r w:rsidR="003D70D6" w:rsidRPr="004D54E5">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tc>
        <w:tc>
          <w:tcPr>
            <w:tcW w:w="851" w:type="dxa"/>
            <w:vAlign w:val="center"/>
          </w:tcPr>
          <w:p w14:paraId="2E07DEA2" w14:textId="4E887AC1" w:rsidR="003D70D6" w:rsidRPr="0066243D" w:rsidRDefault="00B62E2B" w:rsidP="002E0853">
            <w:pPr>
              <w:spacing w:after="0" w:line="240" w:lineRule="auto"/>
              <w:jc w:val="center"/>
              <w:rPr>
                <w:rFonts w:ascii="Times New Roman" w:hAnsi="Times New Roman"/>
                <w:b/>
                <w:i/>
                <w:sz w:val="24"/>
                <w:szCs w:val="24"/>
              </w:rPr>
            </w:pPr>
            <w:r>
              <w:rPr>
                <w:rFonts w:ascii="Times New Roman" w:hAnsi="Times New Roman"/>
                <w:b/>
                <w:i/>
                <w:sz w:val="24"/>
                <w:szCs w:val="24"/>
                <w:lang w:val="en-US"/>
              </w:rPr>
              <w:t>3</w:t>
            </w:r>
            <w:r w:rsidR="00DE238A">
              <w:rPr>
                <w:rFonts w:ascii="Times New Roman" w:hAnsi="Times New Roman"/>
                <w:b/>
                <w:i/>
                <w:sz w:val="24"/>
                <w:szCs w:val="24"/>
              </w:rPr>
              <w:t>2</w:t>
            </w:r>
          </w:p>
        </w:tc>
      </w:tr>
      <w:tr w:rsidR="003D70D6" w:rsidRPr="004D54E5" w14:paraId="598224D0" w14:textId="77777777" w:rsidTr="004D54E5">
        <w:tc>
          <w:tcPr>
            <w:tcW w:w="9243" w:type="dxa"/>
            <w:vAlign w:val="center"/>
          </w:tcPr>
          <w:p w14:paraId="4B0BBD6B" w14:textId="77777777" w:rsidR="003D70D6" w:rsidRPr="004D54E5" w:rsidRDefault="00D63235" w:rsidP="00D63235">
            <w:pPr>
              <w:pStyle w:val="af2"/>
              <w:spacing w:after="0" w:afterAutospacing="0"/>
              <w:jc w:val="both"/>
            </w:pPr>
            <w:r w:rsidRPr="004D54E5">
              <w:t>5.3 </w:t>
            </w:r>
            <w:r w:rsidR="003D70D6" w:rsidRPr="004D54E5">
              <w:t>Предложения по техническому перевооружению источников тепловой энергии с целью повышения эффективности работы систем теплоснабжения</w:t>
            </w:r>
          </w:p>
        </w:tc>
        <w:tc>
          <w:tcPr>
            <w:tcW w:w="851" w:type="dxa"/>
            <w:vAlign w:val="center"/>
          </w:tcPr>
          <w:p w14:paraId="1C6E9621" w14:textId="4CFE098F" w:rsidR="003D70D6" w:rsidRPr="0066243D" w:rsidRDefault="00B62E2B" w:rsidP="002E0853">
            <w:pPr>
              <w:spacing w:after="0" w:line="240" w:lineRule="auto"/>
              <w:jc w:val="center"/>
              <w:rPr>
                <w:rFonts w:ascii="Times New Roman" w:hAnsi="Times New Roman"/>
                <w:b/>
                <w:i/>
                <w:sz w:val="24"/>
                <w:szCs w:val="24"/>
              </w:rPr>
            </w:pPr>
            <w:r>
              <w:rPr>
                <w:rFonts w:ascii="Times New Roman" w:hAnsi="Times New Roman"/>
                <w:b/>
                <w:i/>
                <w:sz w:val="24"/>
                <w:szCs w:val="24"/>
                <w:lang w:val="en-US"/>
              </w:rPr>
              <w:t>3</w:t>
            </w:r>
            <w:r w:rsidR="00DE238A">
              <w:rPr>
                <w:rFonts w:ascii="Times New Roman" w:hAnsi="Times New Roman"/>
                <w:b/>
                <w:i/>
                <w:sz w:val="24"/>
                <w:szCs w:val="24"/>
              </w:rPr>
              <w:t>2</w:t>
            </w:r>
          </w:p>
        </w:tc>
      </w:tr>
      <w:tr w:rsidR="003D70D6" w:rsidRPr="004D54E5" w14:paraId="4BDF88A6" w14:textId="77777777" w:rsidTr="004D54E5">
        <w:tc>
          <w:tcPr>
            <w:tcW w:w="9243" w:type="dxa"/>
            <w:vAlign w:val="center"/>
          </w:tcPr>
          <w:p w14:paraId="70CB1B92" w14:textId="77777777" w:rsidR="003D70D6" w:rsidRPr="004D54E5" w:rsidRDefault="00D63235" w:rsidP="00D63235">
            <w:pPr>
              <w:pStyle w:val="af2"/>
              <w:spacing w:after="0" w:afterAutospacing="0"/>
              <w:jc w:val="both"/>
            </w:pPr>
            <w:r w:rsidRPr="004D54E5">
              <w:t>5.4 </w:t>
            </w:r>
            <w:r w:rsidR="003D70D6" w:rsidRPr="004D54E5">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p>
        </w:tc>
        <w:tc>
          <w:tcPr>
            <w:tcW w:w="851" w:type="dxa"/>
            <w:vAlign w:val="center"/>
          </w:tcPr>
          <w:p w14:paraId="3AEDB257" w14:textId="0A71416A" w:rsidR="003D70D6" w:rsidRPr="0066243D" w:rsidRDefault="00B62E2B" w:rsidP="002E0853">
            <w:pPr>
              <w:spacing w:after="0" w:line="240" w:lineRule="auto"/>
              <w:jc w:val="center"/>
              <w:rPr>
                <w:rFonts w:ascii="Times New Roman" w:hAnsi="Times New Roman"/>
                <w:b/>
                <w:i/>
                <w:sz w:val="24"/>
                <w:szCs w:val="24"/>
              </w:rPr>
            </w:pPr>
            <w:r>
              <w:rPr>
                <w:rFonts w:ascii="Times New Roman" w:hAnsi="Times New Roman"/>
                <w:b/>
                <w:i/>
                <w:sz w:val="24"/>
                <w:szCs w:val="24"/>
                <w:lang w:val="en-US"/>
              </w:rPr>
              <w:t>3</w:t>
            </w:r>
            <w:r w:rsidR="00DE238A">
              <w:rPr>
                <w:rFonts w:ascii="Times New Roman" w:hAnsi="Times New Roman"/>
                <w:b/>
                <w:i/>
                <w:sz w:val="24"/>
                <w:szCs w:val="24"/>
              </w:rPr>
              <w:t>2</w:t>
            </w:r>
          </w:p>
        </w:tc>
      </w:tr>
      <w:tr w:rsidR="003D70D6" w:rsidRPr="004D54E5" w14:paraId="11EE01DA" w14:textId="77777777" w:rsidTr="004D54E5">
        <w:tc>
          <w:tcPr>
            <w:tcW w:w="9243" w:type="dxa"/>
            <w:vAlign w:val="center"/>
          </w:tcPr>
          <w:p w14:paraId="598A285D" w14:textId="6712A7DB" w:rsidR="003D70D6" w:rsidRPr="004D54E5" w:rsidRDefault="00D63235" w:rsidP="00D63235">
            <w:pPr>
              <w:pStyle w:val="af2"/>
              <w:spacing w:after="0" w:afterAutospacing="0"/>
              <w:jc w:val="both"/>
            </w:pPr>
            <w:r w:rsidRPr="004D54E5">
              <w:t>5.5 </w:t>
            </w:r>
            <w:r w:rsidR="003D70D6" w:rsidRPr="004D54E5">
              <w:t xml:space="preserve">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w:t>
            </w:r>
            <w:r w:rsidR="0021138E" w:rsidRPr="004D54E5">
              <w:t>службы в случае, если</w:t>
            </w:r>
            <w:r w:rsidR="003D70D6" w:rsidRPr="004D54E5">
              <w:t xml:space="preserve"> продление срока службы технически невозможно или экономически нецелесообразно</w:t>
            </w:r>
          </w:p>
        </w:tc>
        <w:tc>
          <w:tcPr>
            <w:tcW w:w="851" w:type="dxa"/>
            <w:vAlign w:val="center"/>
          </w:tcPr>
          <w:p w14:paraId="243B4C62" w14:textId="5915CBF2" w:rsidR="003D70D6" w:rsidRPr="0066243D" w:rsidRDefault="00B62E2B" w:rsidP="002E0853">
            <w:pPr>
              <w:spacing w:after="0" w:line="240" w:lineRule="auto"/>
              <w:jc w:val="center"/>
              <w:rPr>
                <w:rFonts w:ascii="Times New Roman" w:hAnsi="Times New Roman"/>
                <w:b/>
                <w:i/>
                <w:sz w:val="24"/>
                <w:szCs w:val="24"/>
              </w:rPr>
            </w:pPr>
            <w:r>
              <w:rPr>
                <w:rFonts w:ascii="Times New Roman" w:hAnsi="Times New Roman"/>
                <w:b/>
                <w:i/>
                <w:sz w:val="24"/>
                <w:szCs w:val="24"/>
                <w:lang w:val="en-US"/>
              </w:rPr>
              <w:t>3</w:t>
            </w:r>
            <w:r w:rsidR="00DE238A">
              <w:rPr>
                <w:rFonts w:ascii="Times New Roman" w:hAnsi="Times New Roman"/>
                <w:b/>
                <w:i/>
                <w:sz w:val="24"/>
                <w:szCs w:val="24"/>
              </w:rPr>
              <w:t>3</w:t>
            </w:r>
          </w:p>
        </w:tc>
      </w:tr>
      <w:tr w:rsidR="003D70D6" w:rsidRPr="004D54E5" w14:paraId="469E6EA5" w14:textId="77777777" w:rsidTr="004D54E5">
        <w:tc>
          <w:tcPr>
            <w:tcW w:w="9243" w:type="dxa"/>
            <w:vAlign w:val="center"/>
          </w:tcPr>
          <w:p w14:paraId="72C9CF26" w14:textId="5BEF0A8F" w:rsidR="003D70D6" w:rsidRPr="004D54E5" w:rsidRDefault="00FF6D5E" w:rsidP="00D63235">
            <w:pPr>
              <w:pStyle w:val="af2"/>
              <w:spacing w:after="0" w:afterAutospacing="0"/>
              <w:jc w:val="both"/>
            </w:pPr>
            <w:r w:rsidRPr="004D54E5">
              <w:t>5.6</w:t>
            </w:r>
            <w:r w:rsidR="00673C0F">
              <w:t> </w:t>
            </w:r>
            <w:r w:rsidRPr="004D54E5">
              <w:t>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p>
        </w:tc>
        <w:tc>
          <w:tcPr>
            <w:tcW w:w="851" w:type="dxa"/>
            <w:vAlign w:val="center"/>
          </w:tcPr>
          <w:p w14:paraId="431CE588" w14:textId="27084F42" w:rsidR="003D70D6" w:rsidRPr="0066243D" w:rsidRDefault="00B62E2B" w:rsidP="002E0853">
            <w:pPr>
              <w:spacing w:after="0" w:line="240" w:lineRule="auto"/>
              <w:jc w:val="center"/>
              <w:rPr>
                <w:rFonts w:ascii="Times New Roman" w:hAnsi="Times New Roman"/>
                <w:b/>
                <w:i/>
                <w:sz w:val="24"/>
                <w:szCs w:val="24"/>
              </w:rPr>
            </w:pPr>
            <w:r>
              <w:rPr>
                <w:rFonts w:ascii="Times New Roman" w:hAnsi="Times New Roman"/>
                <w:b/>
                <w:i/>
                <w:sz w:val="24"/>
                <w:szCs w:val="24"/>
                <w:lang w:val="en-US"/>
              </w:rPr>
              <w:t>3</w:t>
            </w:r>
            <w:r w:rsidR="00DE238A">
              <w:rPr>
                <w:rFonts w:ascii="Times New Roman" w:hAnsi="Times New Roman"/>
                <w:b/>
                <w:i/>
                <w:sz w:val="24"/>
                <w:szCs w:val="24"/>
              </w:rPr>
              <w:t>3</w:t>
            </w:r>
          </w:p>
        </w:tc>
      </w:tr>
      <w:tr w:rsidR="003D70D6" w:rsidRPr="004D54E5" w14:paraId="114D9753" w14:textId="77777777" w:rsidTr="004D54E5">
        <w:tc>
          <w:tcPr>
            <w:tcW w:w="9243" w:type="dxa"/>
            <w:vAlign w:val="center"/>
          </w:tcPr>
          <w:p w14:paraId="47077A6C" w14:textId="77777777" w:rsidR="003D70D6" w:rsidRPr="004D54E5" w:rsidRDefault="00FF6D5E" w:rsidP="00D63235">
            <w:pPr>
              <w:pStyle w:val="af2"/>
              <w:spacing w:after="0" w:afterAutospacing="0"/>
              <w:jc w:val="both"/>
            </w:pPr>
            <w:r w:rsidRPr="004D54E5">
              <w:t>5.7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p>
        </w:tc>
        <w:tc>
          <w:tcPr>
            <w:tcW w:w="851" w:type="dxa"/>
            <w:vAlign w:val="center"/>
          </w:tcPr>
          <w:p w14:paraId="04F049D8" w14:textId="4375CAB5" w:rsidR="003D70D6" w:rsidRPr="0066243D" w:rsidRDefault="00B62E2B" w:rsidP="002E0853">
            <w:pPr>
              <w:spacing w:after="0" w:line="240" w:lineRule="auto"/>
              <w:jc w:val="center"/>
              <w:rPr>
                <w:rFonts w:ascii="Times New Roman" w:hAnsi="Times New Roman"/>
                <w:b/>
                <w:i/>
                <w:sz w:val="24"/>
                <w:szCs w:val="24"/>
              </w:rPr>
            </w:pPr>
            <w:r>
              <w:rPr>
                <w:rFonts w:ascii="Times New Roman" w:hAnsi="Times New Roman"/>
                <w:b/>
                <w:i/>
                <w:sz w:val="24"/>
                <w:szCs w:val="24"/>
                <w:lang w:val="en-US"/>
              </w:rPr>
              <w:t>3</w:t>
            </w:r>
            <w:r w:rsidR="00DE238A">
              <w:rPr>
                <w:rFonts w:ascii="Times New Roman" w:hAnsi="Times New Roman"/>
                <w:b/>
                <w:i/>
                <w:sz w:val="24"/>
                <w:szCs w:val="24"/>
              </w:rPr>
              <w:t>3</w:t>
            </w:r>
          </w:p>
        </w:tc>
      </w:tr>
    </w:tbl>
    <w:p w14:paraId="0935B207" w14:textId="77777777" w:rsidR="0021138E" w:rsidRDefault="0021138E" w:rsidP="00D63235">
      <w:pPr>
        <w:pStyle w:val="af2"/>
        <w:spacing w:after="0" w:afterAutospacing="0"/>
        <w:jc w:val="both"/>
        <w:sectPr w:rsidR="0021138E" w:rsidSect="002E79D0">
          <w:type w:val="nextColumn"/>
          <w:pgSz w:w="11906" w:h="16838" w:code="9"/>
          <w:pgMar w:top="1134" w:right="851" w:bottom="1134" w:left="1134" w:header="708" w:footer="708" w:gutter="0"/>
          <w:cols w:space="708"/>
          <w:docGrid w:linePitch="360"/>
        </w:sectPr>
      </w:pP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gridCol w:w="851"/>
      </w:tblGrid>
      <w:tr w:rsidR="003D70D6" w:rsidRPr="004D54E5" w14:paraId="1C91CF58" w14:textId="77777777" w:rsidTr="004D54E5">
        <w:tc>
          <w:tcPr>
            <w:tcW w:w="9243" w:type="dxa"/>
            <w:vAlign w:val="center"/>
          </w:tcPr>
          <w:p w14:paraId="68B2F2F0" w14:textId="12A2C394" w:rsidR="003D70D6" w:rsidRPr="004D54E5" w:rsidRDefault="00D63235" w:rsidP="00D63235">
            <w:pPr>
              <w:pStyle w:val="af2"/>
              <w:spacing w:after="0" w:afterAutospacing="0"/>
              <w:jc w:val="both"/>
            </w:pPr>
            <w:r w:rsidRPr="004D54E5">
              <w:lastRenderedPageBreak/>
              <w:t>5.8 </w:t>
            </w:r>
            <w:r w:rsidR="00FF6D5E" w:rsidRPr="004D54E5">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p>
        </w:tc>
        <w:tc>
          <w:tcPr>
            <w:tcW w:w="851" w:type="dxa"/>
            <w:vAlign w:val="center"/>
          </w:tcPr>
          <w:p w14:paraId="341ECC56" w14:textId="6F7B5FF5" w:rsidR="003D70D6" w:rsidRPr="0066243D" w:rsidRDefault="00B62E2B" w:rsidP="002E0853">
            <w:pPr>
              <w:spacing w:after="0" w:line="240" w:lineRule="auto"/>
              <w:jc w:val="center"/>
              <w:rPr>
                <w:rFonts w:ascii="Times New Roman" w:hAnsi="Times New Roman"/>
                <w:b/>
                <w:i/>
                <w:sz w:val="24"/>
                <w:szCs w:val="24"/>
              </w:rPr>
            </w:pPr>
            <w:r>
              <w:rPr>
                <w:rFonts w:ascii="Times New Roman" w:hAnsi="Times New Roman"/>
                <w:b/>
                <w:i/>
                <w:sz w:val="24"/>
                <w:szCs w:val="24"/>
                <w:lang w:val="en-US"/>
              </w:rPr>
              <w:t>3</w:t>
            </w:r>
            <w:r w:rsidR="00DE238A">
              <w:rPr>
                <w:rFonts w:ascii="Times New Roman" w:hAnsi="Times New Roman"/>
                <w:b/>
                <w:i/>
                <w:sz w:val="24"/>
                <w:szCs w:val="24"/>
              </w:rPr>
              <w:t>4</w:t>
            </w:r>
          </w:p>
        </w:tc>
      </w:tr>
      <w:tr w:rsidR="003D70D6" w:rsidRPr="004D54E5" w14:paraId="122D26A7" w14:textId="77777777" w:rsidTr="004D54E5">
        <w:tc>
          <w:tcPr>
            <w:tcW w:w="9243" w:type="dxa"/>
            <w:vAlign w:val="center"/>
          </w:tcPr>
          <w:p w14:paraId="20CC1D1E" w14:textId="77777777" w:rsidR="003D70D6" w:rsidRPr="004D54E5" w:rsidRDefault="00D63235" w:rsidP="00D63235">
            <w:pPr>
              <w:pStyle w:val="af2"/>
              <w:spacing w:after="0" w:afterAutospacing="0"/>
              <w:jc w:val="both"/>
            </w:pPr>
            <w:r w:rsidRPr="004D54E5">
              <w:t>5.9 </w:t>
            </w:r>
            <w:r w:rsidR="00FF6D5E" w:rsidRPr="004D54E5">
              <w:t>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p>
        </w:tc>
        <w:tc>
          <w:tcPr>
            <w:tcW w:w="851" w:type="dxa"/>
            <w:vAlign w:val="center"/>
          </w:tcPr>
          <w:p w14:paraId="5185B993" w14:textId="5219A524" w:rsidR="003D70D6" w:rsidRPr="0066243D" w:rsidRDefault="00B62E2B" w:rsidP="002E0853">
            <w:pPr>
              <w:spacing w:after="0" w:line="240" w:lineRule="auto"/>
              <w:jc w:val="center"/>
              <w:rPr>
                <w:rFonts w:ascii="Times New Roman" w:hAnsi="Times New Roman"/>
                <w:b/>
                <w:i/>
                <w:sz w:val="24"/>
                <w:szCs w:val="24"/>
              </w:rPr>
            </w:pPr>
            <w:r>
              <w:rPr>
                <w:rFonts w:ascii="Times New Roman" w:hAnsi="Times New Roman"/>
                <w:b/>
                <w:i/>
                <w:sz w:val="24"/>
                <w:szCs w:val="24"/>
                <w:lang w:val="en-US"/>
              </w:rPr>
              <w:t>3</w:t>
            </w:r>
            <w:r w:rsidR="00DE238A">
              <w:rPr>
                <w:rFonts w:ascii="Times New Roman" w:hAnsi="Times New Roman"/>
                <w:b/>
                <w:i/>
                <w:sz w:val="24"/>
                <w:szCs w:val="24"/>
              </w:rPr>
              <w:t>6</w:t>
            </w:r>
          </w:p>
        </w:tc>
      </w:tr>
      <w:tr w:rsidR="003D70D6" w:rsidRPr="004D54E5" w14:paraId="79D1B737" w14:textId="77777777" w:rsidTr="004D54E5">
        <w:tc>
          <w:tcPr>
            <w:tcW w:w="9243" w:type="dxa"/>
            <w:vAlign w:val="center"/>
          </w:tcPr>
          <w:p w14:paraId="69309DDF" w14:textId="2C761957" w:rsidR="003D70D6" w:rsidRPr="004D54E5" w:rsidRDefault="00FF6D5E" w:rsidP="00D63235">
            <w:pPr>
              <w:pStyle w:val="af2"/>
              <w:spacing w:after="0" w:afterAutospacing="0"/>
              <w:jc w:val="both"/>
            </w:pPr>
            <w:r w:rsidRPr="004D54E5">
              <w:t>5.10</w:t>
            </w:r>
            <w:r w:rsidR="00673C0F">
              <w:t> </w:t>
            </w:r>
            <w:r w:rsidRPr="004D54E5">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p>
        </w:tc>
        <w:tc>
          <w:tcPr>
            <w:tcW w:w="851" w:type="dxa"/>
            <w:vAlign w:val="center"/>
          </w:tcPr>
          <w:p w14:paraId="09255F9D" w14:textId="291D60AF" w:rsidR="003D70D6" w:rsidRPr="0066243D" w:rsidRDefault="00B62E2B" w:rsidP="002E0853">
            <w:pPr>
              <w:spacing w:after="0" w:line="240" w:lineRule="auto"/>
              <w:jc w:val="center"/>
              <w:rPr>
                <w:rFonts w:ascii="Times New Roman" w:hAnsi="Times New Roman"/>
                <w:b/>
                <w:i/>
                <w:sz w:val="24"/>
                <w:szCs w:val="24"/>
              </w:rPr>
            </w:pPr>
            <w:r>
              <w:rPr>
                <w:rFonts w:ascii="Times New Roman" w:hAnsi="Times New Roman"/>
                <w:b/>
                <w:i/>
                <w:sz w:val="24"/>
                <w:szCs w:val="24"/>
                <w:lang w:val="en-US"/>
              </w:rPr>
              <w:t>3</w:t>
            </w:r>
            <w:r w:rsidR="00DE238A">
              <w:rPr>
                <w:rFonts w:ascii="Times New Roman" w:hAnsi="Times New Roman"/>
                <w:b/>
                <w:i/>
                <w:sz w:val="24"/>
                <w:szCs w:val="24"/>
              </w:rPr>
              <w:t>6</w:t>
            </w:r>
          </w:p>
        </w:tc>
      </w:tr>
      <w:tr w:rsidR="003D70D6" w:rsidRPr="004D54E5" w14:paraId="5548B5F1" w14:textId="77777777" w:rsidTr="004D54E5">
        <w:tc>
          <w:tcPr>
            <w:tcW w:w="9243" w:type="dxa"/>
            <w:vAlign w:val="center"/>
          </w:tcPr>
          <w:p w14:paraId="7D6EA71F" w14:textId="77777777" w:rsidR="003D70D6" w:rsidRPr="004D54E5" w:rsidRDefault="00D63235" w:rsidP="00D63235">
            <w:pPr>
              <w:pStyle w:val="af2"/>
              <w:spacing w:after="0" w:afterAutospacing="0"/>
              <w:jc w:val="both"/>
              <w:rPr>
                <w:b/>
                <w:i/>
              </w:rPr>
            </w:pPr>
            <w:r w:rsidRPr="004D54E5">
              <w:rPr>
                <w:b/>
                <w:i/>
              </w:rPr>
              <w:t>РАЗДЕЛ 6. </w:t>
            </w:r>
            <w:r w:rsidR="00FF6D5E" w:rsidRPr="004D54E5">
              <w:rPr>
                <w:b/>
                <w:i/>
              </w:rPr>
              <w:t>ПРЕДЛОЖЕНИЯ ПО СТРОИТЕЛЬСТВУ И РЕКОНСТРУКЦИИ ТЕПЛОВЫХ СЕТЕЙ</w:t>
            </w:r>
          </w:p>
        </w:tc>
        <w:tc>
          <w:tcPr>
            <w:tcW w:w="851" w:type="dxa"/>
            <w:vAlign w:val="center"/>
          </w:tcPr>
          <w:p w14:paraId="190E5111" w14:textId="0D4F3978" w:rsidR="003D70D6" w:rsidRPr="0066243D" w:rsidRDefault="00B62E2B" w:rsidP="002E0853">
            <w:pPr>
              <w:spacing w:after="0" w:line="240" w:lineRule="auto"/>
              <w:jc w:val="center"/>
              <w:rPr>
                <w:rFonts w:ascii="Times New Roman" w:hAnsi="Times New Roman"/>
                <w:b/>
                <w:i/>
                <w:sz w:val="24"/>
                <w:szCs w:val="24"/>
              </w:rPr>
            </w:pPr>
            <w:r>
              <w:rPr>
                <w:rFonts w:ascii="Times New Roman" w:hAnsi="Times New Roman"/>
                <w:b/>
                <w:i/>
                <w:sz w:val="24"/>
                <w:szCs w:val="24"/>
                <w:lang w:val="en-US"/>
              </w:rPr>
              <w:t>3</w:t>
            </w:r>
            <w:r w:rsidR="00DE238A">
              <w:rPr>
                <w:rFonts w:ascii="Times New Roman" w:hAnsi="Times New Roman"/>
                <w:b/>
                <w:i/>
                <w:sz w:val="24"/>
                <w:szCs w:val="24"/>
              </w:rPr>
              <w:t>7</w:t>
            </w:r>
          </w:p>
        </w:tc>
      </w:tr>
      <w:tr w:rsidR="003D70D6" w:rsidRPr="004D54E5" w14:paraId="0216EC02" w14:textId="77777777" w:rsidTr="004D54E5">
        <w:tc>
          <w:tcPr>
            <w:tcW w:w="9243" w:type="dxa"/>
            <w:vAlign w:val="center"/>
          </w:tcPr>
          <w:p w14:paraId="6178C44D" w14:textId="77777777" w:rsidR="003D70D6" w:rsidRPr="004D54E5" w:rsidRDefault="00D63235" w:rsidP="00D63235">
            <w:pPr>
              <w:pStyle w:val="af2"/>
              <w:spacing w:after="0" w:afterAutospacing="0"/>
              <w:jc w:val="both"/>
            </w:pPr>
            <w:r w:rsidRPr="004D54E5">
              <w:t>6.1 </w:t>
            </w:r>
            <w:r w:rsidR="00FF6D5E" w:rsidRPr="004D54E5">
              <w:t>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tc>
        <w:tc>
          <w:tcPr>
            <w:tcW w:w="851" w:type="dxa"/>
            <w:vAlign w:val="center"/>
          </w:tcPr>
          <w:p w14:paraId="710FB16F" w14:textId="27B65AB2" w:rsidR="003D70D6" w:rsidRPr="0066243D" w:rsidRDefault="00B62E2B" w:rsidP="002E0853">
            <w:pPr>
              <w:spacing w:after="0" w:line="240" w:lineRule="auto"/>
              <w:jc w:val="center"/>
              <w:rPr>
                <w:rFonts w:ascii="Times New Roman" w:hAnsi="Times New Roman"/>
                <w:b/>
                <w:i/>
                <w:sz w:val="24"/>
                <w:szCs w:val="24"/>
              </w:rPr>
            </w:pPr>
            <w:r>
              <w:rPr>
                <w:rFonts w:ascii="Times New Roman" w:hAnsi="Times New Roman"/>
                <w:b/>
                <w:i/>
                <w:sz w:val="24"/>
                <w:szCs w:val="24"/>
                <w:lang w:val="en-US"/>
              </w:rPr>
              <w:t>3</w:t>
            </w:r>
            <w:r w:rsidR="00DE238A">
              <w:rPr>
                <w:rFonts w:ascii="Times New Roman" w:hAnsi="Times New Roman"/>
                <w:b/>
                <w:i/>
                <w:sz w:val="24"/>
                <w:szCs w:val="24"/>
              </w:rPr>
              <w:t>7</w:t>
            </w:r>
          </w:p>
        </w:tc>
      </w:tr>
      <w:tr w:rsidR="00FF6D5E" w:rsidRPr="004D54E5" w14:paraId="7103BEB5" w14:textId="77777777" w:rsidTr="004D54E5">
        <w:tc>
          <w:tcPr>
            <w:tcW w:w="9243" w:type="dxa"/>
            <w:vAlign w:val="center"/>
          </w:tcPr>
          <w:p w14:paraId="4468C5CB" w14:textId="77777777" w:rsidR="00FF6D5E" w:rsidRPr="004D54E5" w:rsidRDefault="00D63235" w:rsidP="00D63235">
            <w:pPr>
              <w:pStyle w:val="af2"/>
              <w:spacing w:after="0" w:afterAutospacing="0"/>
              <w:jc w:val="both"/>
            </w:pPr>
            <w:r w:rsidRPr="004D54E5">
              <w:t>6.2 </w:t>
            </w:r>
            <w:r w:rsidR="00FF6D5E" w:rsidRPr="004D54E5">
              <w:t>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p>
        </w:tc>
        <w:tc>
          <w:tcPr>
            <w:tcW w:w="851" w:type="dxa"/>
            <w:vAlign w:val="center"/>
          </w:tcPr>
          <w:p w14:paraId="0278D804" w14:textId="7C54ACA4" w:rsidR="00FF6D5E" w:rsidRPr="0066243D" w:rsidRDefault="00B62E2B" w:rsidP="002E0853">
            <w:pPr>
              <w:spacing w:after="0" w:line="240" w:lineRule="auto"/>
              <w:jc w:val="center"/>
              <w:rPr>
                <w:rFonts w:ascii="Times New Roman" w:hAnsi="Times New Roman"/>
                <w:b/>
                <w:i/>
                <w:sz w:val="24"/>
                <w:szCs w:val="24"/>
              </w:rPr>
            </w:pPr>
            <w:r>
              <w:rPr>
                <w:rFonts w:ascii="Times New Roman" w:hAnsi="Times New Roman"/>
                <w:b/>
                <w:i/>
                <w:sz w:val="24"/>
                <w:szCs w:val="24"/>
                <w:lang w:val="en-US"/>
              </w:rPr>
              <w:t>3</w:t>
            </w:r>
            <w:r w:rsidR="00DE238A">
              <w:rPr>
                <w:rFonts w:ascii="Times New Roman" w:hAnsi="Times New Roman"/>
                <w:b/>
                <w:i/>
                <w:sz w:val="24"/>
                <w:szCs w:val="24"/>
              </w:rPr>
              <w:t>7</w:t>
            </w:r>
          </w:p>
        </w:tc>
      </w:tr>
      <w:tr w:rsidR="00FF6D5E" w:rsidRPr="004D54E5" w14:paraId="66F87BB7" w14:textId="77777777" w:rsidTr="004D54E5">
        <w:tc>
          <w:tcPr>
            <w:tcW w:w="9243" w:type="dxa"/>
            <w:vAlign w:val="center"/>
          </w:tcPr>
          <w:p w14:paraId="37B81ADF" w14:textId="77777777" w:rsidR="00FF6D5E" w:rsidRPr="004D54E5" w:rsidRDefault="00D63235" w:rsidP="00D63235">
            <w:pPr>
              <w:pStyle w:val="af2"/>
              <w:spacing w:after="0" w:afterAutospacing="0"/>
              <w:jc w:val="both"/>
            </w:pPr>
            <w:r w:rsidRPr="004D54E5">
              <w:t>6.3 </w:t>
            </w:r>
            <w:r w:rsidR="00FF6D5E" w:rsidRPr="004D54E5">
              <w:t>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tc>
        <w:tc>
          <w:tcPr>
            <w:tcW w:w="851" w:type="dxa"/>
            <w:vAlign w:val="center"/>
          </w:tcPr>
          <w:p w14:paraId="2CEBA3D2" w14:textId="175DB43C" w:rsidR="00FF6D5E" w:rsidRPr="0066243D" w:rsidRDefault="00B62E2B" w:rsidP="002E0853">
            <w:pPr>
              <w:spacing w:after="0" w:line="240" w:lineRule="auto"/>
              <w:jc w:val="center"/>
              <w:rPr>
                <w:rFonts w:ascii="Times New Roman" w:hAnsi="Times New Roman"/>
                <w:b/>
                <w:i/>
                <w:sz w:val="24"/>
                <w:szCs w:val="24"/>
              </w:rPr>
            </w:pPr>
            <w:r>
              <w:rPr>
                <w:rFonts w:ascii="Times New Roman" w:hAnsi="Times New Roman"/>
                <w:b/>
                <w:i/>
                <w:sz w:val="24"/>
                <w:szCs w:val="24"/>
                <w:lang w:val="en-US"/>
              </w:rPr>
              <w:t>3</w:t>
            </w:r>
            <w:r w:rsidR="00DE238A">
              <w:rPr>
                <w:rFonts w:ascii="Times New Roman" w:hAnsi="Times New Roman"/>
                <w:b/>
                <w:i/>
                <w:sz w:val="24"/>
                <w:szCs w:val="24"/>
              </w:rPr>
              <w:t>7</w:t>
            </w:r>
          </w:p>
        </w:tc>
      </w:tr>
      <w:tr w:rsidR="00FF6D5E" w:rsidRPr="004D54E5" w14:paraId="48009CF3" w14:textId="77777777" w:rsidTr="004D54E5">
        <w:tc>
          <w:tcPr>
            <w:tcW w:w="9243" w:type="dxa"/>
            <w:vAlign w:val="center"/>
          </w:tcPr>
          <w:p w14:paraId="65AEFFCF" w14:textId="77777777" w:rsidR="00FF6D5E" w:rsidRPr="004D54E5" w:rsidRDefault="00D63235" w:rsidP="00D63235">
            <w:pPr>
              <w:pStyle w:val="af2"/>
              <w:spacing w:after="0" w:afterAutospacing="0"/>
              <w:jc w:val="both"/>
            </w:pPr>
            <w:r w:rsidRPr="004D54E5">
              <w:t>6.4 </w:t>
            </w:r>
            <w:r w:rsidR="00FF6D5E" w:rsidRPr="004D54E5">
              <w:t>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tc>
        <w:tc>
          <w:tcPr>
            <w:tcW w:w="851" w:type="dxa"/>
            <w:vAlign w:val="center"/>
          </w:tcPr>
          <w:p w14:paraId="05988A5C" w14:textId="3DCB9E84" w:rsidR="00FF6D5E" w:rsidRPr="0066243D" w:rsidRDefault="00B62E2B" w:rsidP="002E0853">
            <w:pPr>
              <w:spacing w:after="0" w:line="240" w:lineRule="auto"/>
              <w:jc w:val="center"/>
              <w:rPr>
                <w:rFonts w:ascii="Times New Roman" w:hAnsi="Times New Roman"/>
                <w:b/>
                <w:i/>
                <w:sz w:val="24"/>
                <w:szCs w:val="24"/>
              </w:rPr>
            </w:pPr>
            <w:r>
              <w:rPr>
                <w:rFonts w:ascii="Times New Roman" w:hAnsi="Times New Roman"/>
                <w:b/>
                <w:i/>
                <w:sz w:val="24"/>
                <w:szCs w:val="24"/>
                <w:lang w:val="en-US"/>
              </w:rPr>
              <w:t>3</w:t>
            </w:r>
            <w:r w:rsidR="00DE238A">
              <w:rPr>
                <w:rFonts w:ascii="Times New Roman" w:hAnsi="Times New Roman"/>
                <w:b/>
                <w:i/>
                <w:sz w:val="24"/>
                <w:szCs w:val="24"/>
              </w:rPr>
              <w:t>8</w:t>
            </w:r>
          </w:p>
        </w:tc>
      </w:tr>
      <w:tr w:rsidR="00FF6D5E" w:rsidRPr="004D54E5" w14:paraId="2425E0D3" w14:textId="77777777" w:rsidTr="004D54E5">
        <w:tc>
          <w:tcPr>
            <w:tcW w:w="9243" w:type="dxa"/>
            <w:vAlign w:val="center"/>
          </w:tcPr>
          <w:p w14:paraId="5A91F296" w14:textId="77777777" w:rsidR="00FF6D5E" w:rsidRPr="004D54E5" w:rsidRDefault="00D63235" w:rsidP="00D63235">
            <w:pPr>
              <w:pStyle w:val="af2"/>
              <w:spacing w:after="0" w:afterAutospacing="0"/>
              <w:jc w:val="both"/>
            </w:pPr>
            <w:r w:rsidRPr="004D54E5">
              <w:t>6.5 </w:t>
            </w:r>
            <w:r w:rsidR="00FF6D5E" w:rsidRPr="004D54E5">
              <w:t>Предложения по строительству и реконструкции тепловых сетей для обеспечения нормативной надежности теплоснабжения потребителей</w:t>
            </w:r>
          </w:p>
        </w:tc>
        <w:tc>
          <w:tcPr>
            <w:tcW w:w="851" w:type="dxa"/>
            <w:vAlign w:val="center"/>
          </w:tcPr>
          <w:p w14:paraId="2C145C4E" w14:textId="797B8165" w:rsidR="00FF6D5E" w:rsidRPr="0066243D" w:rsidRDefault="00B62E2B" w:rsidP="002E0853">
            <w:pPr>
              <w:spacing w:after="0" w:line="240" w:lineRule="auto"/>
              <w:jc w:val="center"/>
              <w:rPr>
                <w:rFonts w:ascii="Times New Roman" w:hAnsi="Times New Roman"/>
                <w:b/>
                <w:i/>
                <w:sz w:val="24"/>
                <w:szCs w:val="24"/>
              </w:rPr>
            </w:pPr>
            <w:r>
              <w:rPr>
                <w:rFonts w:ascii="Times New Roman" w:hAnsi="Times New Roman"/>
                <w:b/>
                <w:i/>
                <w:sz w:val="24"/>
                <w:szCs w:val="24"/>
                <w:lang w:val="en-US"/>
              </w:rPr>
              <w:t>3</w:t>
            </w:r>
            <w:r w:rsidR="00DE238A">
              <w:rPr>
                <w:rFonts w:ascii="Times New Roman" w:hAnsi="Times New Roman"/>
                <w:b/>
                <w:i/>
                <w:sz w:val="24"/>
                <w:szCs w:val="24"/>
              </w:rPr>
              <w:t>8</w:t>
            </w:r>
          </w:p>
        </w:tc>
      </w:tr>
      <w:tr w:rsidR="00FF6D5E" w:rsidRPr="004D54E5" w14:paraId="0A5FE8B2" w14:textId="77777777" w:rsidTr="004D54E5">
        <w:tc>
          <w:tcPr>
            <w:tcW w:w="9243" w:type="dxa"/>
            <w:vAlign w:val="center"/>
          </w:tcPr>
          <w:p w14:paraId="5C2EB2E0" w14:textId="16448A41" w:rsidR="00FF6D5E" w:rsidRPr="004D54E5" w:rsidRDefault="00FF6D5E" w:rsidP="00D63235">
            <w:pPr>
              <w:pStyle w:val="af2"/>
              <w:spacing w:after="0" w:afterAutospacing="0"/>
              <w:jc w:val="both"/>
              <w:rPr>
                <w:b/>
                <w:i/>
              </w:rPr>
            </w:pPr>
            <w:r w:rsidRPr="004D54E5">
              <w:rPr>
                <w:b/>
                <w:i/>
              </w:rPr>
              <w:t>РАЗДЕЛ</w:t>
            </w:r>
            <w:r w:rsidR="00673C0F">
              <w:rPr>
                <w:b/>
                <w:i/>
              </w:rPr>
              <w:t> </w:t>
            </w:r>
            <w:r w:rsidRPr="004D54E5">
              <w:rPr>
                <w:b/>
                <w:i/>
              </w:rPr>
              <w:t>7.</w:t>
            </w:r>
            <w:r w:rsidR="00673C0F">
              <w:rPr>
                <w:b/>
                <w:i/>
              </w:rPr>
              <w:t> </w:t>
            </w:r>
            <w:r w:rsidRPr="004D54E5">
              <w:rPr>
                <w:b/>
                <w:i/>
              </w:rPr>
              <w:t>ПРЕДЛОЖЕНИЯ ПО ПЕРЕВОДУ ОТКРЫТЫХ СИСТЕМ ТЕПЛОСНАБЖЕНИ</w:t>
            </w:r>
            <w:r w:rsidR="00D63235" w:rsidRPr="004D54E5">
              <w:rPr>
                <w:b/>
                <w:i/>
              </w:rPr>
              <w:t>Я (ГОРЯЧЕГО </w:t>
            </w:r>
            <w:r w:rsidRPr="004D54E5">
              <w:rPr>
                <w:b/>
                <w:i/>
              </w:rPr>
              <w:t>ВОДОСНАБЖЕНИЯ) В ЗАКРЫТЫЕ СИСТЕМЫ ГОРЯЧЕГО ВОДОСНАБЖЕНИЯ</w:t>
            </w:r>
          </w:p>
        </w:tc>
        <w:tc>
          <w:tcPr>
            <w:tcW w:w="851" w:type="dxa"/>
            <w:vAlign w:val="center"/>
          </w:tcPr>
          <w:p w14:paraId="06912C5F" w14:textId="7285A5D0" w:rsidR="00FF6D5E" w:rsidRPr="0066243D" w:rsidRDefault="00B62E2B" w:rsidP="002E0853">
            <w:pPr>
              <w:spacing w:after="0" w:line="240" w:lineRule="auto"/>
              <w:jc w:val="center"/>
              <w:rPr>
                <w:rFonts w:ascii="Times New Roman" w:hAnsi="Times New Roman"/>
                <w:b/>
                <w:i/>
                <w:sz w:val="24"/>
                <w:szCs w:val="24"/>
              </w:rPr>
            </w:pPr>
            <w:r>
              <w:rPr>
                <w:rFonts w:ascii="Times New Roman" w:hAnsi="Times New Roman"/>
                <w:b/>
                <w:i/>
                <w:sz w:val="24"/>
                <w:szCs w:val="24"/>
                <w:lang w:val="en-US"/>
              </w:rPr>
              <w:t>3</w:t>
            </w:r>
            <w:r w:rsidR="00DE238A">
              <w:rPr>
                <w:rFonts w:ascii="Times New Roman" w:hAnsi="Times New Roman"/>
                <w:b/>
                <w:i/>
                <w:sz w:val="24"/>
                <w:szCs w:val="24"/>
              </w:rPr>
              <w:t>9</w:t>
            </w:r>
          </w:p>
        </w:tc>
      </w:tr>
      <w:tr w:rsidR="00FF6D5E" w:rsidRPr="004D54E5" w14:paraId="46D3B69F" w14:textId="77777777" w:rsidTr="004D54E5">
        <w:tc>
          <w:tcPr>
            <w:tcW w:w="9243" w:type="dxa"/>
            <w:vAlign w:val="center"/>
          </w:tcPr>
          <w:p w14:paraId="1C6EA046" w14:textId="77777777" w:rsidR="00FF6D5E" w:rsidRPr="004D54E5" w:rsidRDefault="00D63235" w:rsidP="00D63235">
            <w:pPr>
              <w:pStyle w:val="af2"/>
              <w:spacing w:after="0" w:afterAutospacing="0"/>
              <w:jc w:val="both"/>
            </w:pPr>
            <w:r w:rsidRPr="004D54E5">
              <w:t>7.1 </w:t>
            </w:r>
            <w:r w:rsidR="00FF6D5E" w:rsidRPr="004D54E5">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p>
        </w:tc>
        <w:tc>
          <w:tcPr>
            <w:tcW w:w="851" w:type="dxa"/>
            <w:vAlign w:val="center"/>
          </w:tcPr>
          <w:p w14:paraId="5B076C54" w14:textId="4C25D7C7" w:rsidR="00FF6D5E" w:rsidRPr="0066243D" w:rsidRDefault="00B62E2B" w:rsidP="002E0853">
            <w:pPr>
              <w:spacing w:after="0" w:line="240" w:lineRule="auto"/>
              <w:jc w:val="center"/>
              <w:rPr>
                <w:rFonts w:ascii="Times New Roman" w:hAnsi="Times New Roman"/>
                <w:b/>
                <w:i/>
                <w:sz w:val="24"/>
                <w:szCs w:val="24"/>
              </w:rPr>
            </w:pPr>
            <w:r>
              <w:rPr>
                <w:rFonts w:ascii="Times New Roman" w:hAnsi="Times New Roman"/>
                <w:b/>
                <w:i/>
                <w:sz w:val="24"/>
                <w:szCs w:val="24"/>
                <w:lang w:val="en-US"/>
              </w:rPr>
              <w:t>3</w:t>
            </w:r>
            <w:r w:rsidR="00DE238A">
              <w:rPr>
                <w:rFonts w:ascii="Times New Roman" w:hAnsi="Times New Roman"/>
                <w:b/>
                <w:i/>
                <w:sz w:val="24"/>
                <w:szCs w:val="24"/>
              </w:rPr>
              <w:t>9</w:t>
            </w:r>
          </w:p>
        </w:tc>
      </w:tr>
      <w:tr w:rsidR="00FF6D5E" w:rsidRPr="004D54E5" w14:paraId="2DCE9D28" w14:textId="77777777" w:rsidTr="004D54E5">
        <w:tc>
          <w:tcPr>
            <w:tcW w:w="9243" w:type="dxa"/>
            <w:vAlign w:val="center"/>
          </w:tcPr>
          <w:p w14:paraId="4311BF03" w14:textId="77777777" w:rsidR="00FF6D5E" w:rsidRPr="004D54E5" w:rsidRDefault="00D63235" w:rsidP="00D63235">
            <w:pPr>
              <w:pStyle w:val="af2"/>
              <w:spacing w:after="0" w:afterAutospacing="0"/>
              <w:jc w:val="both"/>
            </w:pPr>
            <w:r w:rsidRPr="004D54E5">
              <w:t>7.2 </w:t>
            </w:r>
            <w:r w:rsidR="00FF6D5E" w:rsidRPr="004D54E5">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p>
        </w:tc>
        <w:tc>
          <w:tcPr>
            <w:tcW w:w="851" w:type="dxa"/>
            <w:vAlign w:val="center"/>
          </w:tcPr>
          <w:p w14:paraId="1AD9BA59" w14:textId="364CBE64" w:rsidR="00FF6D5E" w:rsidRPr="0066243D" w:rsidRDefault="00B62E2B" w:rsidP="002E0853">
            <w:pPr>
              <w:spacing w:after="0" w:line="240" w:lineRule="auto"/>
              <w:jc w:val="center"/>
              <w:rPr>
                <w:rFonts w:ascii="Times New Roman" w:hAnsi="Times New Roman"/>
                <w:b/>
                <w:i/>
                <w:sz w:val="24"/>
                <w:szCs w:val="24"/>
              </w:rPr>
            </w:pPr>
            <w:r>
              <w:rPr>
                <w:rFonts w:ascii="Times New Roman" w:hAnsi="Times New Roman"/>
                <w:b/>
                <w:i/>
                <w:sz w:val="24"/>
                <w:szCs w:val="24"/>
                <w:lang w:val="en-US"/>
              </w:rPr>
              <w:t>3</w:t>
            </w:r>
            <w:r w:rsidR="00DE238A">
              <w:rPr>
                <w:rFonts w:ascii="Times New Roman" w:hAnsi="Times New Roman"/>
                <w:b/>
                <w:i/>
                <w:sz w:val="24"/>
                <w:szCs w:val="24"/>
              </w:rPr>
              <w:t>9</w:t>
            </w:r>
          </w:p>
        </w:tc>
      </w:tr>
      <w:tr w:rsidR="00FF6D5E" w:rsidRPr="004D54E5" w14:paraId="7FEAA24A" w14:textId="77777777" w:rsidTr="004D54E5">
        <w:tc>
          <w:tcPr>
            <w:tcW w:w="9243" w:type="dxa"/>
            <w:vAlign w:val="center"/>
          </w:tcPr>
          <w:p w14:paraId="6A6FE38A" w14:textId="77777777" w:rsidR="00FF6D5E" w:rsidRPr="004D54E5" w:rsidRDefault="00FF6D5E" w:rsidP="00D63235">
            <w:pPr>
              <w:pStyle w:val="af2"/>
              <w:spacing w:after="0" w:afterAutospacing="0"/>
              <w:jc w:val="both"/>
              <w:rPr>
                <w:b/>
                <w:i/>
              </w:rPr>
            </w:pPr>
            <w:r w:rsidRPr="004D54E5">
              <w:rPr>
                <w:b/>
                <w:i/>
              </w:rPr>
              <w:t>РАЗДЕЛ 8. ПЕРСПЕКТИВНЫЕ ТОПЛИВНЫЕ БАЛАНСЫ</w:t>
            </w:r>
          </w:p>
        </w:tc>
        <w:tc>
          <w:tcPr>
            <w:tcW w:w="851" w:type="dxa"/>
            <w:vAlign w:val="center"/>
          </w:tcPr>
          <w:p w14:paraId="6179276E" w14:textId="35906E89" w:rsidR="00FF6D5E" w:rsidRPr="0066243D" w:rsidRDefault="00DE238A" w:rsidP="002E0853">
            <w:pPr>
              <w:spacing w:after="0" w:line="240" w:lineRule="auto"/>
              <w:jc w:val="center"/>
              <w:rPr>
                <w:rFonts w:ascii="Times New Roman" w:hAnsi="Times New Roman"/>
                <w:b/>
                <w:i/>
                <w:sz w:val="24"/>
                <w:szCs w:val="24"/>
              </w:rPr>
            </w:pPr>
            <w:r>
              <w:rPr>
                <w:rFonts w:ascii="Times New Roman" w:hAnsi="Times New Roman"/>
                <w:b/>
                <w:i/>
                <w:sz w:val="24"/>
                <w:szCs w:val="24"/>
              </w:rPr>
              <w:t>40</w:t>
            </w:r>
          </w:p>
        </w:tc>
      </w:tr>
      <w:tr w:rsidR="00FF6D5E" w:rsidRPr="004D54E5" w14:paraId="119BD21D" w14:textId="77777777" w:rsidTr="004D54E5">
        <w:tc>
          <w:tcPr>
            <w:tcW w:w="9243" w:type="dxa"/>
            <w:vAlign w:val="center"/>
          </w:tcPr>
          <w:p w14:paraId="6760F055" w14:textId="77777777" w:rsidR="00FF6D5E" w:rsidRPr="004D54E5" w:rsidRDefault="00D63235" w:rsidP="00D63235">
            <w:pPr>
              <w:pStyle w:val="af2"/>
              <w:spacing w:after="0" w:afterAutospacing="0"/>
              <w:jc w:val="both"/>
            </w:pPr>
            <w:r w:rsidRPr="004D54E5">
              <w:t>8.1 </w:t>
            </w:r>
            <w:r w:rsidR="00FF6D5E" w:rsidRPr="004D54E5">
              <w:t>Перспективные топливные балансы для каждого источника тепловой энергии по видам основного, резервного и аварийного топлива на каждом этапе</w:t>
            </w:r>
          </w:p>
        </w:tc>
        <w:tc>
          <w:tcPr>
            <w:tcW w:w="851" w:type="dxa"/>
            <w:vAlign w:val="center"/>
          </w:tcPr>
          <w:p w14:paraId="0CF0EC09" w14:textId="1BFB333C" w:rsidR="00FF6D5E" w:rsidRPr="0066243D" w:rsidRDefault="00DE238A" w:rsidP="002E0853">
            <w:pPr>
              <w:spacing w:after="0" w:line="240" w:lineRule="auto"/>
              <w:jc w:val="center"/>
              <w:rPr>
                <w:rFonts w:ascii="Times New Roman" w:hAnsi="Times New Roman"/>
                <w:b/>
                <w:i/>
                <w:sz w:val="24"/>
                <w:szCs w:val="24"/>
              </w:rPr>
            </w:pPr>
            <w:r>
              <w:rPr>
                <w:rFonts w:ascii="Times New Roman" w:hAnsi="Times New Roman"/>
                <w:b/>
                <w:i/>
                <w:sz w:val="24"/>
                <w:szCs w:val="24"/>
              </w:rPr>
              <w:t>40</w:t>
            </w:r>
          </w:p>
        </w:tc>
      </w:tr>
      <w:tr w:rsidR="00FF6D5E" w:rsidRPr="004D54E5" w14:paraId="68BD88AD" w14:textId="77777777" w:rsidTr="004D54E5">
        <w:tc>
          <w:tcPr>
            <w:tcW w:w="9243" w:type="dxa"/>
            <w:vAlign w:val="center"/>
          </w:tcPr>
          <w:p w14:paraId="21D868E5" w14:textId="77777777" w:rsidR="00FF6D5E" w:rsidRPr="004D54E5" w:rsidRDefault="00FF6D5E" w:rsidP="00D63235">
            <w:pPr>
              <w:pStyle w:val="af2"/>
              <w:spacing w:after="0" w:afterAutospacing="0"/>
              <w:jc w:val="both"/>
            </w:pPr>
            <w:r w:rsidRPr="004D54E5">
              <w:t>8.2 Потребляемые источником тепловой энергии виды топлива, включая местные виды топлива, а также используемые возобновляемые источники энергии</w:t>
            </w:r>
          </w:p>
        </w:tc>
        <w:tc>
          <w:tcPr>
            <w:tcW w:w="851" w:type="dxa"/>
            <w:vAlign w:val="center"/>
          </w:tcPr>
          <w:p w14:paraId="063CE22D" w14:textId="45BD81A2" w:rsidR="00FF6D5E" w:rsidRPr="0066243D" w:rsidRDefault="00DE238A" w:rsidP="002E0853">
            <w:pPr>
              <w:spacing w:after="0" w:line="240" w:lineRule="auto"/>
              <w:jc w:val="center"/>
              <w:rPr>
                <w:rFonts w:ascii="Times New Roman" w:hAnsi="Times New Roman"/>
                <w:b/>
                <w:i/>
                <w:sz w:val="24"/>
                <w:szCs w:val="24"/>
              </w:rPr>
            </w:pPr>
            <w:r>
              <w:rPr>
                <w:rFonts w:ascii="Times New Roman" w:hAnsi="Times New Roman"/>
                <w:b/>
                <w:i/>
                <w:sz w:val="24"/>
                <w:szCs w:val="24"/>
              </w:rPr>
              <w:t>40</w:t>
            </w:r>
          </w:p>
        </w:tc>
      </w:tr>
      <w:tr w:rsidR="00FF6D5E" w:rsidRPr="004D54E5" w14:paraId="0F81A635" w14:textId="77777777" w:rsidTr="004D54E5">
        <w:tc>
          <w:tcPr>
            <w:tcW w:w="9243" w:type="dxa"/>
            <w:vAlign w:val="center"/>
          </w:tcPr>
          <w:p w14:paraId="4A3134C1" w14:textId="7749DF36" w:rsidR="00FF6D5E" w:rsidRPr="004D54E5" w:rsidRDefault="00FF6D5E" w:rsidP="00D63235">
            <w:pPr>
              <w:pStyle w:val="af2"/>
              <w:spacing w:after="0" w:afterAutospacing="0"/>
              <w:jc w:val="both"/>
              <w:rPr>
                <w:b/>
                <w:i/>
              </w:rPr>
            </w:pPr>
            <w:r w:rsidRPr="004D54E5">
              <w:rPr>
                <w:b/>
                <w:i/>
              </w:rPr>
              <w:t>РАЗДЕЛ</w:t>
            </w:r>
            <w:r w:rsidR="00673C0F">
              <w:rPr>
                <w:b/>
                <w:i/>
              </w:rPr>
              <w:t> </w:t>
            </w:r>
            <w:r w:rsidRPr="004D54E5">
              <w:rPr>
                <w:b/>
                <w:i/>
              </w:rPr>
              <w:t>9.</w:t>
            </w:r>
            <w:r w:rsidR="00673C0F">
              <w:rPr>
                <w:b/>
                <w:i/>
              </w:rPr>
              <w:t> </w:t>
            </w:r>
            <w:r w:rsidRPr="004D54E5">
              <w:rPr>
                <w:b/>
                <w:i/>
              </w:rPr>
              <w:t>ИНВЕСТИЦИИ В СТРОИТЕЛЬСТВО, РЕКОНСТРУКЦИЮ И ТЕХНИЧЕСКОЕ ПЕРЕВООРУЖЕНИЕ</w:t>
            </w:r>
          </w:p>
        </w:tc>
        <w:tc>
          <w:tcPr>
            <w:tcW w:w="851" w:type="dxa"/>
            <w:vAlign w:val="center"/>
          </w:tcPr>
          <w:p w14:paraId="5CC1BD22" w14:textId="5C0DE8C3" w:rsidR="00FF6D5E" w:rsidRPr="0066243D" w:rsidRDefault="00B62E2B" w:rsidP="002E0853">
            <w:pPr>
              <w:spacing w:after="0" w:line="240" w:lineRule="auto"/>
              <w:jc w:val="center"/>
              <w:rPr>
                <w:rFonts w:ascii="Times New Roman" w:hAnsi="Times New Roman"/>
                <w:b/>
                <w:i/>
                <w:sz w:val="24"/>
                <w:szCs w:val="24"/>
              </w:rPr>
            </w:pPr>
            <w:r>
              <w:rPr>
                <w:rFonts w:ascii="Times New Roman" w:hAnsi="Times New Roman"/>
                <w:b/>
                <w:i/>
                <w:sz w:val="24"/>
                <w:szCs w:val="24"/>
                <w:lang w:val="en-US"/>
              </w:rPr>
              <w:t>4</w:t>
            </w:r>
            <w:r w:rsidR="0066243D">
              <w:rPr>
                <w:rFonts w:ascii="Times New Roman" w:hAnsi="Times New Roman"/>
                <w:b/>
                <w:i/>
                <w:sz w:val="24"/>
                <w:szCs w:val="24"/>
              </w:rPr>
              <w:t>1</w:t>
            </w:r>
          </w:p>
        </w:tc>
      </w:tr>
      <w:tr w:rsidR="00FF6D5E" w:rsidRPr="004D54E5" w14:paraId="7F28995C" w14:textId="77777777" w:rsidTr="004D54E5">
        <w:tc>
          <w:tcPr>
            <w:tcW w:w="9243" w:type="dxa"/>
            <w:vAlign w:val="center"/>
          </w:tcPr>
          <w:p w14:paraId="7BD20575" w14:textId="77777777" w:rsidR="00FF6D5E" w:rsidRPr="004D54E5" w:rsidRDefault="009A10CC" w:rsidP="00D63235">
            <w:pPr>
              <w:pStyle w:val="af2"/>
              <w:spacing w:after="0" w:afterAutospacing="0"/>
              <w:jc w:val="both"/>
            </w:pPr>
            <w:r w:rsidRPr="004D54E5">
              <w:t>9.1 </w:t>
            </w:r>
            <w:r w:rsidR="00FF6D5E" w:rsidRPr="004D54E5">
              <w:t>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p>
        </w:tc>
        <w:tc>
          <w:tcPr>
            <w:tcW w:w="851" w:type="dxa"/>
            <w:vAlign w:val="center"/>
          </w:tcPr>
          <w:p w14:paraId="43286146" w14:textId="600BA04E" w:rsidR="00FF6D5E" w:rsidRPr="0066243D" w:rsidRDefault="00B62E2B" w:rsidP="002E0853">
            <w:pPr>
              <w:spacing w:after="0" w:line="240" w:lineRule="auto"/>
              <w:jc w:val="center"/>
              <w:rPr>
                <w:rFonts w:ascii="Times New Roman" w:hAnsi="Times New Roman"/>
                <w:b/>
                <w:i/>
                <w:sz w:val="24"/>
                <w:szCs w:val="24"/>
              </w:rPr>
            </w:pPr>
            <w:r>
              <w:rPr>
                <w:rFonts w:ascii="Times New Roman" w:hAnsi="Times New Roman"/>
                <w:b/>
                <w:i/>
                <w:sz w:val="24"/>
                <w:szCs w:val="24"/>
                <w:lang w:val="en-US"/>
              </w:rPr>
              <w:t>4</w:t>
            </w:r>
            <w:r w:rsidR="0066243D">
              <w:rPr>
                <w:rFonts w:ascii="Times New Roman" w:hAnsi="Times New Roman"/>
                <w:b/>
                <w:i/>
                <w:sz w:val="24"/>
                <w:szCs w:val="24"/>
              </w:rPr>
              <w:t>1</w:t>
            </w:r>
          </w:p>
        </w:tc>
      </w:tr>
      <w:tr w:rsidR="00FF6D5E" w:rsidRPr="004D54E5" w14:paraId="56F8167A" w14:textId="77777777" w:rsidTr="004D54E5">
        <w:tc>
          <w:tcPr>
            <w:tcW w:w="9243" w:type="dxa"/>
            <w:vAlign w:val="center"/>
          </w:tcPr>
          <w:p w14:paraId="539063F1" w14:textId="77777777" w:rsidR="00FF6D5E" w:rsidRPr="004D54E5" w:rsidRDefault="009A10CC" w:rsidP="00D63235">
            <w:pPr>
              <w:pStyle w:val="af2"/>
              <w:spacing w:after="0" w:afterAutospacing="0"/>
              <w:jc w:val="both"/>
            </w:pPr>
            <w:r w:rsidRPr="004D54E5">
              <w:lastRenderedPageBreak/>
              <w:t>9.2 </w:t>
            </w:r>
            <w:r w:rsidR="00FF6D5E" w:rsidRPr="004D54E5">
              <w:t>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p>
        </w:tc>
        <w:tc>
          <w:tcPr>
            <w:tcW w:w="851" w:type="dxa"/>
            <w:vAlign w:val="center"/>
          </w:tcPr>
          <w:p w14:paraId="655708C3" w14:textId="79802690" w:rsidR="00FF6D5E" w:rsidRPr="0066243D" w:rsidRDefault="00B62E2B" w:rsidP="002E0853">
            <w:pPr>
              <w:spacing w:after="0" w:line="240" w:lineRule="auto"/>
              <w:jc w:val="center"/>
              <w:rPr>
                <w:rFonts w:ascii="Times New Roman" w:hAnsi="Times New Roman"/>
                <w:b/>
                <w:i/>
                <w:sz w:val="24"/>
                <w:szCs w:val="24"/>
              </w:rPr>
            </w:pPr>
            <w:r>
              <w:rPr>
                <w:rFonts w:ascii="Times New Roman" w:hAnsi="Times New Roman"/>
                <w:b/>
                <w:i/>
                <w:sz w:val="24"/>
                <w:szCs w:val="24"/>
                <w:lang w:val="en-US"/>
              </w:rPr>
              <w:t>4</w:t>
            </w:r>
            <w:r w:rsidR="0066243D">
              <w:rPr>
                <w:rFonts w:ascii="Times New Roman" w:hAnsi="Times New Roman"/>
                <w:b/>
                <w:i/>
                <w:sz w:val="24"/>
                <w:szCs w:val="24"/>
              </w:rPr>
              <w:t>1</w:t>
            </w:r>
          </w:p>
        </w:tc>
      </w:tr>
      <w:tr w:rsidR="00FF6D5E" w:rsidRPr="004D54E5" w14:paraId="51DF4C39" w14:textId="77777777" w:rsidTr="004D54E5">
        <w:tc>
          <w:tcPr>
            <w:tcW w:w="9243" w:type="dxa"/>
            <w:vAlign w:val="center"/>
          </w:tcPr>
          <w:p w14:paraId="068326E8" w14:textId="77777777" w:rsidR="00FF6D5E" w:rsidRPr="004D54E5" w:rsidRDefault="009A10CC" w:rsidP="00D63235">
            <w:pPr>
              <w:pStyle w:val="af2"/>
              <w:spacing w:after="0" w:afterAutospacing="0"/>
              <w:jc w:val="both"/>
            </w:pPr>
            <w:r w:rsidRPr="004D54E5">
              <w:t>9.3 </w:t>
            </w:r>
            <w:r w:rsidR="00FF6D5E" w:rsidRPr="004D54E5">
              <w:t>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w:t>
            </w:r>
          </w:p>
        </w:tc>
        <w:tc>
          <w:tcPr>
            <w:tcW w:w="851" w:type="dxa"/>
            <w:vAlign w:val="center"/>
          </w:tcPr>
          <w:p w14:paraId="70784AED" w14:textId="73B8FAAE" w:rsidR="00FF6D5E" w:rsidRPr="0066243D" w:rsidRDefault="00B62E2B" w:rsidP="002E0853">
            <w:pPr>
              <w:spacing w:after="0" w:line="240" w:lineRule="auto"/>
              <w:jc w:val="center"/>
              <w:rPr>
                <w:rFonts w:ascii="Times New Roman" w:hAnsi="Times New Roman"/>
                <w:b/>
                <w:i/>
                <w:sz w:val="24"/>
                <w:szCs w:val="24"/>
              </w:rPr>
            </w:pPr>
            <w:r>
              <w:rPr>
                <w:rFonts w:ascii="Times New Roman" w:hAnsi="Times New Roman"/>
                <w:b/>
                <w:i/>
                <w:sz w:val="24"/>
                <w:szCs w:val="24"/>
                <w:lang w:val="en-US"/>
              </w:rPr>
              <w:t>4</w:t>
            </w:r>
            <w:r w:rsidR="0066243D">
              <w:rPr>
                <w:rFonts w:ascii="Times New Roman" w:hAnsi="Times New Roman"/>
                <w:b/>
                <w:i/>
                <w:sz w:val="24"/>
                <w:szCs w:val="24"/>
              </w:rPr>
              <w:t>1</w:t>
            </w:r>
          </w:p>
        </w:tc>
      </w:tr>
      <w:tr w:rsidR="00FF6D5E" w:rsidRPr="004D54E5" w14:paraId="5776C695" w14:textId="77777777" w:rsidTr="004D54E5">
        <w:tc>
          <w:tcPr>
            <w:tcW w:w="9243" w:type="dxa"/>
            <w:vAlign w:val="center"/>
          </w:tcPr>
          <w:p w14:paraId="7E7C16B9" w14:textId="77777777" w:rsidR="00FF6D5E" w:rsidRPr="004D54E5" w:rsidRDefault="009A10CC" w:rsidP="00D63235">
            <w:pPr>
              <w:pStyle w:val="af2"/>
              <w:spacing w:after="0" w:afterAutospacing="0"/>
              <w:jc w:val="both"/>
            </w:pPr>
            <w:r w:rsidRPr="004D54E5">
              <w:t>9.4 </w:t>
            </w:r>
            <w:r w:rsidR="00FF6D5E" w:rsidRPr="004D54E5">
              <w:t>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p>
        </w:tc>
        <w:tc>
          <w:tcPr>
            <w:tcW w:w="851" w:type="dxa"/>
            <w:vAlign w:val="center"/>
          </w:tcPr>
          <w:p w14:paraId="7980A63F" w14:textId="37C3C71F" w:rsidR="00FF6D5E" w:rsidRPr="0066243D" w:rsidRDefault="00B62E2B" w:rsidP="002E0853">
            <w:pPr>
              <w:spacing w:after="0" w:line="240" w:lineRule="auto"/>
              <w:jc w:val="center"/>
              <w:rPr>
                <w:rFonts w:ascii="Times New Roman" w:hAnsi="Times New Roman"/>
                <w:b/>
                <w:i/>
                <w:sz w:val="24"/>
                <w:szCs w:val="24"/>
              </w:rPr>
            </w:pPr>
            <w:r>
              <w:rPr>
                <w:rFonts w:ascii="Times New Roman" w:hAnsi="Times New Roman"/>
                <w:b/>
                <w:i/>
                <w:sz w:val="24"/>
                <w:szCs w:val="24"/>
                <w:lang w:val="en-US"/>
              </w:rPr>
              <w:t>4</w:t>
            </w:r>
            <w:r w:rsidR="0066243D">
              <w:rPr>
                <w:rFonts w:ascii="Times New Roman" w:hAnsi="Times New Roman"/>
                <w:b/>
                <w:i/>
                <w:sz w:val="24"/>
                <w:szCs w:val="24"/>
              </w:rPr>
              <w:t>1</w:t>
            </w:r>
          </w:p>
        </w:tc>
      </w:tr>
      <w:tr w:rsidR="00FF6D5E" w:rsidRPr="004D54E5" w14:paraId="1CD3AD39" w14:textId="77777777" w:rsidTr="004D54E5">
        <w:tc>
          <w:tcPr>
            <w:tcW w:w="9243" w:type="dxa"/>
            <w:vAlign w:val="center"/>
          </w:tcPr>
          <w:p w14:paraId="02AD1A2C" w14:textId="77777777" w:rsidR="00FF6D5E" w:rsidRPr="004D54E5" w:rsidRDefault="00FF6D5E" w:rsidP="00D63235">
            <w:pPr>
              <w:pStyle w:val="af2"/>
              <w:spacing w:after="0" w:afterAutospacing="0"/>
              <w:jc w:val="both"/>
            </w:pPr>
            <w:r w:rsidRPr="004D54E5">
              <w:t>9.5 Оценка эффективности инвестиций по отдельным предложениям</w:t>
            </w:r>
          </w:p>
        </w:tc>
        <w:tc>
          <w:tcPr>
            <w:tcW w:w="851" w:type="dxa"/>
            <w:vAlign w:val="center"/>
          </w:tcPr>
          <w:p w14:paraId="45D1CDDF" w14:textId="7A581588" w:rsidR="00FF6D5E" w:rsidRPr="0066243D" w:rsidRDefault="00B62E2B" w:rsidP="002E0853">
            <w:pPr>
              <w:spacing w:after="0" w:line="240" w:lineRule="auto"/>
              <w:jc w:val="center"/>
              <w:rPr>
                <w:rFonts w:ascii="Times New Roman" w:hAnsi="Times New Roman"/>
                <w:b/>
                <w:i/>
                <w:sz w:val="24"/>
                <w:szCs w:val="24"/>
              </w:rPr>
            </w:pPr>
            <w:r>
              <w:rPr>
                <w:rFonts w:ascii="Times New Roman" w:hAnsi="Times New Roman"/>
                <w:b/>
                <w:i/>
                <w:sz w:val="24"/>
                <w:szCs w:val="24"/>
                <w:lang w:val="en-US"/>
              </w:rPr>
              <w:t>4</w:t>
            </w:r>
            <w:r w:rsidR="00DE238A">
              <w:rPr>
                <w:rFonts w:ascii="Times New Roman" w:hAnsi="Times New Roman"/>
                <w:b/>
                <w:i/>
                <w:sz w:val="24"/>
                <w:szCs w:val="24"/>
              </w:rPr>
              <w:t>1</w:t>
            </w:r>
          </w:p>
        </w:tc>
      </w:tr>
      <w:tr w:rsidR="00FF6D5E" w:rsidRPr="004D54E5" w14:paraId="6793B06D" w14:textId="77777777" w:rsidTr="004D54E5">
        <w:tc>
          <w:tcPr>
            <w:tcW w:w="9243" w:type="dxa"/>
            <w:vAlign w:val="center"/>
          </w:tcPr>
          <w:p w14:paraId="7FA91994" w14:textId="77777777" w:rsidR="00FF6D5E" w:rsidRPr="004D54E5" w:rsidRDefault="009A10CC" w:rsidP="00D63235">
            <w:pPr>
              <w:pStyle w:val="af2"/>
              <w:spacing w:after="0" w:afterAutospacing="0"/>
              <w:jc w:val="both"/>
              <w:rPr>
                <w:b/>
                <w:i/>
              </w:rPr>
            </w:pPr>
            <w:r w:rsidRPr="004D54E5">
              <w:rPr>
                <w:b/>
                <w:i/>
              </w:rPr>
              <w:t>РАЗДЕЛ 10. РЕШЕНИЕ ОБ ОПРЕДЕЛЕНИИ ЕДИНОЙ ТЕПЛОСНАБЖАЮЩЕЙ ОРГАНИЗАЦИИ</w:t>
            </w:r>
          </w:p>
        </w:tc>
        <w:tc>
          <w:tcPr>
            <w:tcW w:w="851" w:type="dxa"/>
            <w:vAlign w:val="center"/>
          </w:tcPr>
          <w:p w14:paraId="1547339C" w14:textId="24BB315A" w:rsidR="00FF6D5E" w:rsidRPr="0066243D" w:rsidRDefault="00B62E2B" w:rsidP="002E0853">
            <w:pPr>
              <w:spacing w:after="0" w:line="240" w:lineRule="auto"/>
              <w:jc w:val="center"/>
              <w:rPr>
                <w:rFonts w:ascii="Times New Roman" w:hAnsi="Times New Roman"/>
                <w:b/>
                <w:i/>
                <w:sz w:val="24"/>
                <w:szCs w:val="24"/>
              </w:rPr>
            </w:pPr>
            <w:r>
              <w:rPr>
                <w:rFonts w:ascii="Times New Roman" w:hAnsi="Times New Roman"/>
                <w:b/>
                <w:i/>
                <w:sz w:val="24"/>
                <w:szCs w:val="24"/>
                <w:lang w:val="en-US"/>
              </w:rPr>
              <w:t>4</w:t>
            </w:r>
            <w:r w:rsidR="00DE238A">
              <w:rPr>
                <w:rFonts w:ascii="Times New Roman" w:hAnsi="Times New Roman"/>
                <w:b/>
                <w:i/>
                <w:sz w:val="24"/>
                <w:szCs w:val="24"/>
              </w:rPr>
              <w:t>2</w:t>
            </w:r>
          </w:p>
        </w:tc>
      </w:tr>
      <w:tr w:rsidR="00FF6D5E" w:rsidRPr="004D54E5" w14:paraId="7E3FECED" w14:textId="77777777" w:rsidTr="004D54E5">
        <w:tc>
          <w:tcPr>
            <w:tcW w:w="9243" w:type="dxa"/>
            <w:vAlign w:val="center"/>
          </w:tcPr>
          <w:p w14:paraId="27E42DC0" w14:textId="77777777" w:rsidR="00FF6D5E" w:rsidRPr="004D54E5" w:rsidRDefault="00FF6D5E" w:rsidP="00D63235">
            <w:pPr>
              <w:pStyle w:val="af2"/>
              <w:spacing w:after="0" w:afterAutospacing="0"/>
              <w:jc w:val="both"/>
            </w:pPr>
            <w:r w:rsidRPr="004D54E5">
              <w:t>10.1 Решение об определении единой теплоснабжающей организации (организаций)</w:t>
            </w:r>
          </w:p>
        </w:tc>
        <w:tc>
          <w:tcPr>
            <w:tcW w:w="851" w:type="dxa"/>
            <w:vAlign w:val="center"/>
          </w:tcPr>
          <w:p w14:paraId="77BBE4A8" w14:textId="3D64E2CA" w:rsidR="00FF6D5E" w:rsidRPr="0066243D" w:rsidRDefault="00B62E2B" w:rsidP="002E0853">
            <w:pPr>
              <w:spacing w:after="0" w:line="240" w:lineRule="auto"/>
              <w:jc w:val="center"/>
              <w:rPr>
                <w:rFonts w:ascii="Times New Roman" w:hAnsi="Times New Roman"/>
                <w:b/>
                <w:i/>
                <w:sz w:val="24"/>
                <w:szCs w:val="24"/>
              </w:rPr>
            </w:pPr>
            <w:r>
              <w:rPr>
                <w:rFonts w:ascii="Times New Roman" w:hAnsi="Times New Roman"/>
                <w:b/>
                <w:i/>
                <w:sz w:val="24"/>
                <w:szCs w:val="24"/>
                <w:lang w:val="en-US"/>
              </w:rPr>
              <w:t>4</w:t>
            </w:r>
            <w:r w:rsidR="00DE238A">
              <w:rPr>
                <w:rFonts w:ascii="Times New Roman" w:hAnsi="Times New Roman"/>
                <w:b/>
                <w:i/>
                <w:sz w:val="24"/>
                <w:szCs w:val="24"/>
              </w:rPr>
              <w:t>2</w:t>
            </w:r>
          </w:p>
        </w:tc>
      </w:tr>
      <w:tr w:rsidR="00FF6D5E" w:rsidRPr="004D54E5" w14:paraId="25121AC5" w14:textId="77777777" w:rsidTr="004D54E5">
        <w:tc>
          <w:tcPr>
            <w:tcW w:w="9243" w:type="dxa"/>
            <w:vAlign w:val="center"/>
          </w:tcPr>
          <w:p w14:paraId="75712F83" w14:textId="77777777" w:rsidR="00FF6D5E" w:rsidRPr="004D54E5" w:rsidRDefault="00FF6D5E" w:rsidP="00D63235">
            <w:pPr>
              <w:pStyle w:val="af2"/>
              <w:spacing w:after="0" w:afterAutospacing="0"/>
              <w:jc w:val="both"/>
            </w:pPr>
            <w:r w:rsidRPr="004D54E5">
              <w:t>10.2 Реестр зон деятельности единой теплоснабжающей организации (организаций)</w:t>
            </w:r>
          </w:p>
        </w:tc>
        <w:tc>
          <w:tcPr>
            <w:tcW w:w="851" w:type="dxa"/>
            <w:vAlign w:val="center"/>
          </w:tcPr>
          <w:p w14:paraId="1238B8B1" w14:textId="6589E6DD" w:rsidR="00FF6D5E" w:rsidRPr="0066243D" w:rsidRDefault="00B62E2B" w:rsidP="002E0853">
            <w:pPr>
              <w:spacing w:after="0" w:line="240" w:lineRule="auto"/>
              <w:jc w:val="center"/>
              <w:rPr>
                <w:rFonts w:ascii="Times New Roman" w:hAnsi="Times New Roman"/>
                <w:b/>
                <w:i/>
                <w:sz w:val="24"/>
                <w:szCs w:val="24"/>
              </w:rPr>
            </w:pPr>
            <w:r>
              <w:rPr>
                <w:rFonts w:ascii="Times New Roman" w:hAnsi="Times New Roman"/>
                <w:b/>
                <w:i/>
                <w:sz w:val="24"/>
                <w:szCs w:val="24"/>
                <w:lang w:val="en-US"/>
              </w:rPr>
              <w:t>4</w:t>
            </w:r>
            <w:r w:rsidR="00DE238A">
              <w:rPr>
                <w:rFonts w:ascii="Times New Roman" w:hAnsi="Times New Roman"/>
                <w:b/>
                <w:i/>
                <w:sz w:val="24"/>
                <w:szCs w:val="24"/>
              </w:rPr>
              <w:t>2</w:t>
            </w:r>
          </w:p>
        </w:tc>
      </w:tr>
      <w:tr w:rsidR="00FF6D5E" w:rsidRPr="004D54E5" w14:paraId="3435A4D2" w14:textId="77777777" w:rsidTr="004D54E5">
        <w:tc>
          <w:tcPr>
            <w:tcW w:w="9243" w:type="dxa"/>
            <w:vAlign w:val="center"/>
          </w:tcPr>
          <w:p w14:paraId="4299C172" w14:textId="77777777" w:rsidR="00FF6D5E" w:rsidRPr="004D54E5" w:rsidRDefault="00611290" w:rsidP="00D63235">
            <w:pPr>
              <w:pStyle w:val="af2"/>
              <w:spacing w:after="0" w:afterAutospacing="0"/>
              <w:jc w:val="both"/>
            </w:pPr>
            <w:r w:rsidRPr="004D54E5">
              <w:t>10.3 </w:t>
            </w:r>
            <w:r w:rsidR="00FF6D5E" w:rsidRPr="004D54E5">
              <w:t>Основания, в том числе критерии, в соответствии с которыми теплоснабжающая организация определена единой теплоснабжающей организацией</w:t>
            </w:r>
          </w:p>
        </w:tc>
        <w:tc>
          <w:tcPr>
            <w:tcW w:w="851" w:type="dxa"/>
            <w:vAlign w:val="center"/>
          </w:tcPr>
          <w:p w14:paraId="1F9F1000" w14:textId="093449E8" w:rsidR="00FF6D5E" w:rsidRPr="0066243D" w:rsidRDefault="00B62E2B" w:rsidP="002E0853">
            <w:pPr>
              <w:spacing w:after="0" w:line="240" w:lineRule="auto"/>
              <w:jc w:val="center"/>
              <w:rPr>
                <w:rFonts w:ascii="Times New Roman" w:hAnsi="Times New Roman"/>
                <w:b/>
                <w:i/>
                <w:sz w:val="24"/>
                <w:szCs w:val="24"/>
              </w:rPr>
            </w:pPr>
            <w:r>
              <w:rPr>
                <w:rFonts w:ascii="Times New Roman" w:hAnsi="Times New Roman"/>
                <w:b/>
                <w:i/>
                <w:sz w:val="24"/>
                <w:szCs w:val="24"/>
                <w:lang w:val="en-US"/>
              </w:rPr>
              <w:t>4</w:t>
            </w:r>
            <w:r w:rsidR="00DE238A">
              <w:rPr>
                <w:rFonts w:ascii="Times New Roman" w:hAnsi="Times New Roman"/>
                <w:b/>
                <w:i/>
                <w:sz w:val="24"/>
                <w:szCs w:val="24"/>
              </w:rPr>
              <w:t>2</w:t>
            </w:r>
          </w:p>
        </w:tc>
      </w:tr>
      <w:tr w:rsidR="00FF6D5E" w:rsidRPr="004D54E5" w14:paraId="7B258736" w14:textId="77777777" w:rsidTr="004D54E5">
        <w:tc>
          <w:tcPr>
            <w:tcW w:w="9243" w:type="dxa"/>
            <w:vAlign w:val="center"/>
          </w:tcPr>
          <w:p w14:paraId="0900D772" w14:textId="279AB3C3" w:rsidR="00FF6D5E" w:rsidRPr="004D54E5" w:rsidRDefault="00FF6D5E" w:rsidP="00D63235">
            <w:pPr>
              <w:pStyle w:val="af2"/>
              <w:spacing w:after="0" w:afterAutospacing="0"/>
              <w:jc w:val="both"/>
            </w:pPr>
            <w:r w:rsidRPr="004D54E5">
              <w:t>10.4</w:t>
            </w:r>
            <w:r w:rsidR="00673C0F">
              <w:t> </w:t>
            </w:r>
            <w:r w:rsidRPr="004D54E5">
              <w:t>Информация о поданных теплоснабжающими организациями заявках на присвоение статуса единой теплоснабжающей организации</w:t>
            </w:r>
          </w:p>
        </w:tc>
        <w:tc>
          <w:tcPr>
            <w:tcW w:w="851" w:type="dxa"/>
            <w:vAlign w:val="center"/>
          </w:tcPr>
          <w:p w14:paraId="0055EB03" w14:textId="33887AC8" w:rsidR="00FF6D5E" w:rsidRPr="0066243D" w:rsidRDefault="00B62E2B" w:rsidP="002E0853">
            <w:pPr>
              <w:spacing w:after="0" w:line="240" w:lineRule="auto"/>
              <w:jc w:val="center"/>
              <w:rPr>
                <w:rFonts w:ascii="Times New Roman" w:hAnsi="Times New Roman"/>
                <w:b/>
                <w:i/>
                <w:sz w:val="24"/>
                <w:szCs w:val="24"/>
              </w:rPr>
            </w:pPr>
            <w:r>
              <w:rPr>
                <w:rFonts w:ascii="Times New Roman" w:hAnsi="Times New Roman"/>
                <w:b/>
                <w:i/>
                <w:sz w:val="24"/>
                <w:szCs w:val="24"/>
                <w:lang w:val="en-US"/>
              </w:rPr>
              <w:t>4</w:t>
            </w:r>
            <w:r w:rsidR="00DE238A">
              <w:rPr>
                <w:rFonts w:ascii="Times New Roman" w:hAnsi="Times New Roman"/>
                <w:b/>
                <w:i/>
                <w:sz w:val="24"/>
                <w:szCs w:val="24"/>
              </w:rPr>
              <w:t>3</w:t>
            </w:r>
          </w:p>
        </w:tc>
      </w:tr>
      <w:tr w:rsidR="00FF6D5E" w:rsidRPr="004D54E5" w14:paraId="3B7BEB10" w14:textId="77777777" w:rsidTr="004D54E5">
        <w:tc>
          <w:tcPr>
            <w:tcW w:w="9243" w:type="dxa"/>
            <w:vAlign w:val="center"/>
          </w:tcPr>
          <w:p w14:paraId="69C11A80" w14:textId="77777777" w:rsidR="00FF6D5E" w:rsidRPr="004D54E5" w:rsidRDefault="009A10CC" w:rsidP="00D63235">
            <w:pPr>
              <w:pStyle w:val="af2"/>
              <w:spacing w:after="0" w:afterAutospacing="0"/>
              <w:jc w:val="both"/>
            </w:pPr>
            <w:r w:rsidRPr="004D54E5">
              <w:t>10.5 </w:t>
            </w:r>
            <w:r w:rsidR="009B30E7" w:rsidRPr="004D54E5">
              <w:t>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p>
        </w:tc>
        <w:tc>
          <w:tcPr>
            <w:tcW w:w="851" w:type="dxa"/>
            <w:vAlign w:val="center"/>
          </w:tcPr>
          <w:p w14:paraId="3022A0B4" w14:textId="61330759" w:rsidR="00FF6D5E" w:rsidRPr="0066243D" w:rsidRDefault="00B62E2B" w:rsidP="002E0853">
            <w:pPr>
              <w:spacing w:after="0" w:line="240" w:lineRule="auto"/>
              <w:jc w:val="center"/>
              <w:rPr>
                <w:rFonts w:ascii="Times New Roman" w:hAnsi="Times New Roman"/>
                <w:b/>
                <w:i/>
                <w:sz w:val="24"/>
                <w:szCs w:val="24"/>
              </w:rPr>
            </w:pPr>
            <w:r>
              <w:rPr>
                <w:rFonts w:ascii="Times New Roman" w:hAnsi="Times New Roman"/>
                <w:b/>
                <w:i/>
                <w:sz w:val="24"/>
                <w:szCs w:val="24"/>
                <w:lang w:val="en-US"/>
              </w:rPr>
              <w:t>4</w:t>
            </w:r>
            <w:r w:rsidR="00DE238A">
              <w:rPr>
                <w:rFonts w:ascii="Times New Roman" w:hAnsi="Times New Roman"/>
                <w:b/>
                <w:i/>
                <w:sz w:val="24"/>
                <w:szCs w:val="24"/>
              </w:rPr>
              <w:t>4</w:t>
            </w:r>
          </w:p>
        </w:tc>
      </w:tr>
      <w:tr w:rsidR="00FF6D5E" w:rsidRPr="004D54E5" w14:paraId="2BC1EDA7" w14:textId="77777777" w:rsidTr="004D54E5">
        <w:tc>
          <w:tcPr>
            <w:tcW w:w="9243" w:type="dxa"/>
            <w:vAlign w:val="center"/>
          </w:tcPr>
          <w:p w14:paraId="1BF59E34" w14:textId="77777777" w:rsidR="00FF6D5E" w:rsidRPr="004D54E5" w:rsidRDefault="009A10CC" w:rsidP="00D63235">
            <w:pPr>
              <w:pStyle w:val="af2"/>
              <w:spacing w:after="0" w:afterAutospacing="0"/>
              <w:jc w:val="both"/>
              <w:rPr>
                <w:b/>
                <w:i/>
              </w:rPr>
            </w:pPr>
            <w:r w:rsidRPr="004D54E5">
              <w:rPr>
                <w:b/>
                <w:i/>
              </w:rPr>
              <w:t>РАЗДЕЛ 11. </w:t>
            </w:r>
            <w:r w:rsidR="00D37BFA" w:rsidRPr="004D54E5">
              <w:rPr>
                <w:b/>
                <w:i/>
              </w:rPr>
              <w:t>РЕШЕНИЯ О РАСПРЕДЕЛЕНИИ ТЕПЛОВОЙ НАГРУЗКИ МЕЖДУ ИСТОЧНИКАМИ ТЕПЛОВОЙ ЭНЕРГИИ</w:t>
            </w:r>
          </w:p>
        </w:tc>
        <w:tc>
          <w:tcPr>
            <w:tcW w:w="851" w:type="dxa"/>
            <w:vAlign w:val="center"/>
          </w:tcPr>
          <w:p w14:paraId="38C2FF1E" w14:textId="5C9904FB" w:rsidR="00FF6D5E" w:rsidRPr="0066243D" w:rsidRDefault="00B62E2B" w:rsidP="002E0853">
            <w:pPr>
              <w:spacing w:after="0" w:line="240" w:lineRule="auto"/>
              <w:jc w:val="center"/>
              <w:rPr>
                <w:rFonts w:ascii="Times New Roman" w:hAnsi="Times New Roman"/>
                <w:b/>
                <w:i/>
                <w:sz w:val="24"/>
                <w:szCs w:val="24"/>
              </w:rPr>
            </w:pPr>
            <w:r>
              <w:rPr>
                <w:rFonts w:ascii="Times New Roman" w:hAnsi="Times New Roman"/>
                <w:b/>
                <w:i/>
                <w:sz w:val="24"/>
                <w:szCs w:val="24"/>
                <w:lang w:val="en-US"/>
              </w:rPr>
              <w:t>4</w:t>
            </w:r>
            <w:r w:rsidR="00DE238A">
              <w:rPr>
                <w:rFonts w:ascii="Times New Roman" w:hAnsi="Times New Roman"/>
                <w:b/>
                <w:i/>
                <w:sz w:val="24"/>
                <w:szCs w:val="24"/>
              </w:rPr>
              <w:t>5</w:t>
            </w:r>
          </w:p>
        </w:tc>
      </w:tr>
      <w:tr w:rsidR="00FF6D5E" w:rsidRPr="004D54E5" w14:paraId="2A5EE82C" w14:textId="77777777" w:rsidTr="004D54E5">
        <w:tc>
          <w:tcPr>
            <w:tcW w:w="9243" w:type="dxa"/>
            <w:vAlign w:val="center"/>
          </w:tcPr>
          <w:p w14:paraId="49C6EBA5" w14:textId="03EC17C1" w:rsidR="00FF6D5E" w:rsidRPr="004D54E5" w:rsidRDefault="00D37BFA" w:rsidP="00D63235">
            <w:pPr>
              <w:pStyle w:val="af2"/>
              <w:spacing w:after="0" w:afterAutospacing="0"/>
              <w:jc w:val="both"/>
              <w:rPr>
                <w:b/>
                <w:i/>
              </w:rPr>
            </w:pPr>
            <w:r w:rsidRPr="004D54E5">
              <w:rPr>
                <w:b/>
                <w:i/>
              </w:rPr>
              <w:t xml:space="preserve">РАЗДЕЛ 12. РЕШЕНИЯ ПО </w:t>
            </w:r>
            <w:r w:rsidR="00183154">
              <w:rPr>
                <w:b/>
                <w:i/>
              </w:rPr>
              <w:t>БЕСХОЗЯЙНЫМ ОБЪЕКТАМ ТЕПЛОСНАБЖЕНИЯ</w:t>
            </w:r>
          </w:p>
        </w:tc>
        <w:tc>
          <w:tcPr>
            <w:tcW w:w="851" w:type="dxa"/>
            <w:vAlign w:val="center"/>
          </w:tcPr>
          <w:p w14:paraId="6F4AF9D2" w14:textId="17B54E39" w:rsidR="00FF6D5E" w:rsidRPr="0066243D" w:rsidRDefault="00B62E2B" w:rsidP="002E0853">
            <w:pPr>
              <w:spacing w:after="0" w:line="240" w:lineRule="auto"/>
              <w:jc w:val="center"/>
              <w:rPr>
                <w:rFonts w:ascii="Times New Roman" w:hAnsi="Times New Roman"/>
                <w:b/>
                <w:i/>
                <w:sz w:val="24"/>
                <w:szCs w:val="24"/>
              </w:rPr>
            </w:pPr>
            <w:r>
              <w:rPr>
                <w:rFonts w:ascii="Times New Roman" w:hAnsi="Times New Roman"/>
                <w:b/>
                <w:i/>
                <w:sz w:val="24"/>
                <w:szCs w:val="24"/>
                <w:lang w:val="en-US"/>
              </w:rPr>
              <w:t>4</w:t>
            </w:r>
            <w:r w:rsidR="00DE238A">
              <w:rPr>
                <w:rFonts w:ascii="Times New Roman" w:hAnsi="Times New Roman"/>
                <w:b/>
                <w:i/>
                <w:sz w:val="24"/>
                <w:szCs w:val="24"/>
              </w:rPr>
              <w:t>6</w:t>
            </w:r>
          </w:p>
        </w:tc>
      </w:tr>
      <w:tr w:rsidR="00D37BFA" w:rsidRPr="004D54E5" w14:paraId="104210AB" w14:textId="77777777" w:rsidTr="004D54E5">
        <w:tc>
          <w:tcPr>
            <w:tcW w:w="9243" w:type="dxa"/>
            <w:vAlign w:val="center"/>
          </w:tcPr>
          <w:p w14:paraId="15FDB5A1" w14:textId="77777777" w:rsidR="00D37BFA" w:rsidRPr="004D54E5" w:rsidRDefault="009A10CC" w:rsidP="00D63235">
            <w:pPr>
              <w:pStyle w:val="af2"/>
              <w:spacing w:after="0" w:afterAutospacing="0"/>
              <w:jc w:val="both"/>
              <w:rPr>
                <w:b/>
                <w:i/>
              </w:rPr>
            </w:pPr>
            <w:r w:rsidRPr="004D54E5">
              <w:rPr>
                <w:b/>
                <w:i/>
              </w:rPr>
              <w:t>РАЗДЕЛ 13. </w:t>
            </w:r>
            <w:r w:rsidR="00D37BFA" w:rsidRPr="004D54E5">
              <w:rPr>
                <w:b/>
                <w:i/>
              </w:rPr>
              <w:t>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 ГОРОДСКОГО ОКРУГА, ГОРОДА ФЕДЕРАЛЬНОГО ЗНАЧЕНИЯ</w:t>
            </w:r>
          </w:p>
        </w:tc>
        <w:tc>
          <w:tcPr>
            <w:tcW w:w="851" w:type="dxa"/>
            <w:vAlign w:val="center"/>
          </w:tcPr>
          <w:p w14:paraId="412DAC91" w14:textId="623A905F" w:rsidR="00D37BFA" w:rsidRPr="0066243D" w:rsidRDefault="00DE238A" w:rsidP="002E0853">
            <w:pPr>
              <w:spacing w:after="0" w:line="240" w:lineRule="auto"/>
              <w:jc w:val="center"/>
              <w:rPr>
                <w:rFonts w:ascii="Times New Roman" w:hAnsi="Times New Roman"/>
                <w:b/>
                <w:i/>
                <w:sz w:val="24"/>
                <w:szCs w:val="24"/>
              </w:rPr>
            </w:pPr>
            <w:r>
              <w:rPr>
                <w:rFonts w:ascii="Times New Roman" w:hAnsi="Times New Roman"/>
                <w:b/>
                <w:i/>
                <w:sz w:val="24"/>
                <w:szCs w:val="24"/>
                <w:lang w:val="en-US"/>
              </w:rPr>
              <w:t>49</w:t>
            </w:r>
          </w:p>
        </w:tc>
      </w:tr>
      <w:tr w:rsidR="00D37BFA" w:rsidRPr="004D54E5" w14:paraId="17C34E96" w14:textId="77777777" w:rsidTr="004D54E5">
        <w:tc>
          <w:tcPr>
            <w:tcW w:w="9243" w:type="dxa"/>
            <w:vAlign w:val="center"/>
          </w:tcPr>
          <w:p w14:paraId="5186295E" w14:textId="0FAB4893" w:rsidR="00D37BFA" w:rsidRPr="004D54E5" w:rsidRDefault="00D37BFA" w:rsidP="00D63235">
            <w:pPr>
              <w:pStyle w:val="af2"/>
              <w:spacing w:after="0" w:afterAutospacing="0"/>
              <w:jc w:val="both"/>
            </w:pPr>
            <w:r w:rsidRPr="004D54E5">
              <w:t>13.1</w:t>
            </w:r>
            <w:r w:rsidR="00673C0F">
              <w:t> </w:t>
            </w:r>
            <w:r w:rsidRPr="004D54E5">
              <w:t>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p>
        </w:tc>
        <w:tc>
          <w:tcPr>
            <w:tcW w:w="851" w:type="dxa"/>
            <w:vAlign w:val="center"/>
          </w:tcPr>
          <w:p w14:paraId="22EDCC4C" w14:textId="3FF5F424" w:rsidR="00D37BFA" w:rsidRPr="0066243D" w:rsidRDefault="00DE238A" w:rsidP="002E0853">
            <w:pPr>
              <w:spacing w:after="0" w:line="240" w:lineRule="auto"/>
              <w:jc w:val="center"/>
              <w:rPr>
                <w:rFonts w:ascii="Times New Roman" w:hAnsi="Times New Roman"/>
                <w:b/>
                <w:i/>
                <w:sz w:val="24"/>
                <w:szCs w:val="24"/>
              </w:rPr>
            </w:pPr>
            <w:r>
              <w:rPr>
                <w:rFonts w:ascii="Times New Roman" w:hAnsi="Times New Roman"/>
                <w:b/>
                <w:i/>
                <w:sz w:val="24"/>
                <w:szCs w:val="24"/>
                <w:lang w:val="en-US"/>
              </w:rPr>
              <w:t>49</w:t>
            </w:r>
          </w:p>
        </w:tc>
      </w:tr>
      <w:tr w:rsidR="00D37BFA" w:rsidRPr="004D54E5" w14:paraId="2A6F6572" w14:textId="77777777" w:rsidTr="004D54E5">
        <w:tc>
          <w:tcPr>
            <w:tcW w:w="9243" w:type="dxa"/>
            <w:vAlign w:val="center"/>
          </w:tcPr>
          <w:p w14:paraId="3AAA9534" w14:textId="77777777" w:rsidR="00D37BFA" w:rsidRPr="004D54E5" w:rsidRDefault="00D37BFA" w:rsidP="00D63235">
            <w:pPr>
              <w:pStyle w:val="af2"/>
              <w:spacing w:after="0" w:afterAutospacing="0"/>
              <w:jc w:val="both"/>
            </w:pPr>
            <w:r w:rsidRPr="004D54E5">
              <w:t>13.2 Описание проблем организации газоснабжения источников тепловой</w:t>
            </w:r>
          </w:p>
        </w:tc>
        <w:tc>
          <w:tcPr>
            <w:tcW w:w="851" w:type="dxa"/>
            <w:vAlign w:val="center"/>
          </w:tcPr>
          <w:p w14:paraId="3D2AB505" w14:textId="0DDCFEBC" w:rsidR="00D37BFA" w:rsidRPr="0066243D" w:rsidRDefault="00DE238A" w:rsidP="002E0853">
            <w:pPr>
              <w:spacing w:after="0" w:line="240" w:lineRule="auto"/>
              <w:jc w:val="center"/>
              <w:rPr>
                <w:rFonts w:ascii="Times New Roman" w:hAnsi="Times New Roman"/>
                <w:b/>
                <w:i/>
                <w:sz w:val="24"/>
                <w:szCs w:val="24"/>
              </w:rPr>
            </w:pPr>
            <w:r>
              <w:rPr>
                <w:rFonts w:ascii="Times New Roman" w:hAnsi="Times New Roman"/>
                <w:b/>
                <w:i/>
                <w:sz w:val="24"/>
                <w:szCs w:val="24"/>
                <w:lang w:val="en-US"/>
              </w:rPr>
              <w:t>49</w:t>
            </w:r>
          </w:p>
        </w:tc>
      </w:tr>
      <w:tr w:rsidR="00D37BFA" w:rsidRPr="004D54E5" w14:paraId="1C925E15" w14:textId="77777777" w:rsidTr="004D54E5">
        <w:tc>
          <w:tcPr>
            <w:tcW w:w="9243" w:type="dxa"/>
            <w:vAlign w:val="center"/>
          </w:tcPr>
          <w:p w14:paraId="0E939E15" w14:textId="77777777" w:rsidR="00D37BFA" w:rsidRPr="004D54E5" w:rsidRDefault="009A10CC" w:rsidP="00D63235">
            <w:pPr>
              <w:autoSpaceDE w:val="0"/>
              <w:autoSpaceDN w:val="0"/>
              <w:adjustRightInd w:val="0"/>
              <w:spacing w:after="0" w:line="240" w:lineRule="auto"/>
              <w:jc w:val="both"/>
              <w:rPr>
                <w:rFonts w:ascii="Times New Roman" w:hAnsi="Times New Roman"/>
                <w:sz w:val="24"/>
                <w:szCs w:val="24"/>
              </w:rPr>
            </w:pPr>
            <w:r w:rsidRPr="004D54E5">
              <w:rPr>
                <w:rFonts w:ascii="Times New Roman" w:hAnsi="Times New Roman"/>
                <w:sz w:val="24"/>
                <w:szCs w:val="24"/>
              </w:rPr>
              <w:t>13.3 </w:t>
            </w:r>
            <w:r w:rsidR="00D37BFA" w:rsidRPr="004D54E5">
              <w:rPr>
                <w:rFonts w:ascii="Times New Roman" w:hAnsi="Times New Roman"/>
                <w:sz w:val="24"/>
                <w:szCs w:val="24"/>
              </w:rPr>
              <w:t>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p>
        </w:tc>
        <w:tc>
          <w:tcPr>
            <w:tcW w:w="851" w:type="dxa"/>
            <w:vAlign w:val="center"/>
          </w:tcPr>
          <w:p w14:paraId="50245309" w14:textId="0831E2A4" w:rsidR="00D37BFA" w:rsidRPr="0066243D" w:rsidRDefault="00DE238A" w:rsidP="002E0853">
            <w:pPr>
              <w:spacing w:after="0" w:line="240" w:lineRule="auto"/>
              <w:jc w:val="center"/>
              <w:rPr>
                <w:rFonts w:ascii="Times New Roman" w:hAnsi="Times New Roman"/>
                <w:b/>
                <w:i/>
                <w:sz w:val="24"/>
                <w:szCs w:val="24"/>
              </w:rPr>
            </w:pPr>
            <w:r>
              <w:rPr>
                <w:rFonts w:ascii="Times New Roman" w:hAnsi="Times New Roman"/>
                <w:b/>
                <w:i/>
                <w:sz w:val="24"/>
                <w:szCs w:val="24"/>
                <w:lang w:val="en-US"/>
              </w:rPr>
              <w:t>49</w:t>
            </w:r>
          </w:p>
        </w:tc>
      </w:tr>
      <w:tr w:rsidR="00D37BFA" w:rsidRPr="004D54E5" w14:paraId="7F4F78E4" w14:textId="77777777" w:rsidTr="004D54E5">
        <w:tc>
          <w:tcPr>
            <w:tcW w:w="9243" w:type="dxa"/>
            <w:vAlign w:val="center"/>
          </w:tcPr>
          <w:p w14:paraId="36300EFE" w14:textId="33F6FBB7" w:rsidR="00D37BFA" w:rsidRPr="004D54E5" w:rsidRDefault="009A10CC" w:rsidP="00D63235">
            <w:pPr>
              <w:pStyle w:val="af2"/>
              <w:spacing w:after="0" w:afterAutospacing="0"/>
              <w:jc w:val="both"/>
            </w:pPr>
            <w:r w:rsidRPr="004D54E5">
              <w:t>13.4 </w:t>
            </w:r>
            <w:r w:rsidR="00D37BFA" w:rsidRPr="004D54E5">
              <w:t xml:space="preserve">Описание решений (вырабатываемых с учетом положений утвержденной схемы и программы развития Единой энергетической системы России) о </w:t>
            </w:r>
            <w:r w:rsidR="005823BA" w:rsidRPr="004D54E5">
              <w:t>строительстве, реконструкции</w:t>
            </w:r>
            <w:r w:rsidR="00D37BFA" w:rsidRPr="004D54E5">
              <w:t>,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p>
        </w:tc>
        <w:tc>
          <w:tcPr>
            <w:tcW w:w="851" w:type="dxa"/>
            <w:vAlign w:val="center"/>
          </w:tcPr>
          <w:p w14:paraId="6CBBE510" w14:textId="3478630F" w:rsidR="00D37BFA" w:rsidRPr="0066243D" w:rsidRDefault="00B62E2B" w:rsidP="002E0853">
            <w:pPr>
              <w:spacing w:after="0" w:line="240" w:lineRule="auto"/>
              <w:jc w:val="center"/>
              <w:rPr>
                <w:rFonts w:ascii="Times New Roman" w:hAnsi="Times New Roman"/>
                <w:b/>
                <w:i/>
                <w:sz w:val="24"/>
                <w:szCs w:val="24"/>
              </w:rPr>
            </w:pPr>
            <w:r>
              <w:rPr>
                <w:rFonts w:ascii="Times New Roman" w:hAnsi="Times New Roman"/>
                <w:b/>
                <w:i/>
                <w:sz w:val="24"/>
                <w:szCs w:val="24"/>
                <w:lang w:val="en-US"/>
              </w:rPr>
              <w:t>5</w:t>
            </w:r>
            <w:r w:rsidR="00DE238A">
              <w:rPr>
                <w:rFonts w:ascii="Times New Roman" w:hAnsi="Times New Roman"/>
                <w:b/>
                <w:i/>
                <w:sz w:val="24"/>
                <w:szCs w:val="24"/>
              </w:rPr>
              <w:t>0</w:t>
            </w:r>
          </w:p>
        </w:tc>
      </w:tr>
    </w:tbl>
    <w:p w14:paraId="4DA3B2B2" w14:textId="77777777" w:rsidR="00673C0F" w:rsidRDefault="00673C0F" w:rsidP="00D63235">
      <w:pPr>
        <w:pStyle w:val="af2"/>
        <w:spacing w:after="0" w:afterAutospacing="0"/>
        <w:jc w:val="both"/>
        <w:sectPr w:rsidR="00673C0F" w:rsidSect="002E79D0">
          <w:pgSz w:w="11906" w:h="16838" w:code="9"/>
          <w:pgMar w:top="1134" w:right="851" w:bottom="1134" w:left="1134" w:header="708" w:footer="708" w:gutter="0"/>
          <w:cols w:space="708"/>
          <w:docGrid w:linePitch="360"/>
        </w:sect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gridCol w:w="851"/>
      </w:tblGrid>
      <w:tr w:rsidR="00D37BFA" w:rsidRPr="004D54E5" w14:paraId="6975A6ED" w14:textId="77777777" w:rsidTr="00E56A88">
        <w:tc>
          <w:tcPr>
            <w:tcW w:w="9072" w:type="dxa"/>
            <w:vAlign w:val="center"/>
          </w:tcPr>
          <w:p w14:paraId="26DDBA31" w14:textId="79585AE3" w:rsidR="00D37BFA" w:rsidRPr="004D54E5" w:rsidRDefault="009A10CC" w:rsidP="00D63235">
            <w:pPr>
              <w:pStyle w:val="af2"/>
              <w:spacing w:after="0" w:afterAutospacing="0"/>
              <w:jc w:val="both"/>
            </w:pPr>
            <w:r w:rsidRPr="004D54E5">
              <w:lastRenderedPageBreak/>
              <w:t>13.5 </w:t>
            </w:r>
            <w:r w:rsidR="00D37BFA" w:rsidRPr="004D54E5">
              <w:t>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p>
        </w:tc>
        <w:tc>
          <w:tcPr>
            <w:tcW w:w="851" w:type="dxa"/>
            <w:vAlign w:val="center"/>
          </w:tcPr>
          <w:p w14:paraId="233CAAEA" w14:textId="79D2A5D2" w:rsidR="00D37BFA" w:rsidRPr="0066243D" w:rsidRDefault="00B62E2B" w:rsidP="002E0853">
            <w:pPr>
              <w:spacing w:after="0" w:line="240" w:lineRule="auto"/>
              <w:jc w:val="center"/>
              <w:rPr>
                <w:rFonts w:ascii="Times New Roman" w:hAnsi="Times New Roman"/>
                <w:b/>
                <w:i/>
                <w:sz w:val="24"/>
                <w:szCs w:val="24"/>
              </w:rPr>
            </w:pPr>
            <w:r>
              <w:rPr>
                <w:rFonts w:ascii="Times New Roman" w:hAnsi="Times New Roman"/>
                <w:b/>
                <w:i/>
                <w:sz w:val="24"/>
                <w:szCs w:val="24"/>
                <w:lang w:val="en-US"/>
              </w:rPr>
              <w:t>5</w:t>
            </w:r>
            <w:r w:rsidR="00DE238A">
              <w:rPr>
                <w:rFonts w:ascii="Times New Roman" w:hAnsi="Times New Roman"/>
                <w:b/>
                <w:i/>
                <w:sz w:val="24"/>
                <w:szCs w:val="24"/>
              </w:rPr>
              <w:t>0</w:t>
            </w:r>
          </w:p>
        </w:tc>
      </w:tr>
      <w:tr w:rsidR="00D37BFA" w:rsidRPr="004D54E5" w14:paraId="72D163D1" w14:textId="77777777" w:rsidTr="00E56A88">
        <w:tc>
          <w:tcPr>
            <w:tcW w:w="9072" w:type="dxa"/>
            <w:vAlign w:val="center"/>
          </w:tcPr>
          <w:p w14:paraId="6191BCB8" w14:textId="77777777" w:rsidR="00D37BFA" w:rsidRPr="004D54E5" w:rsidRDefault="009A10CC" w:rsidP="00D63235">
            <w:pPr>
              <w:pStyle w:val="af2"/>
              <w:spacing w:after="0" w:afterAutospacing="0"/>
              <w:jc w:val="both"/>
            </w:pPr>
            <w:r w:rsidRPr="004D54E5">
              <w:t>13.6 </w:t>
            </w:r>
            <w:r w:rsidR="00D37BFA" w:rsidRPr="004D54E5">
              <w:t>Описание решений (вырабатываемых с учетом положений утвержденной схемы водоснабжения поселения, городского округа, города федерального значения) о развитии соответствующей системы водоснабжения в части, относящейся к системам теплоснабжения</w:t>
            </w:r>
          </w:p>
        </w:tc>
        <w:tc>
          <w:tcPr>
            <w:tcW w:w="851" w:type="dxa"/>
            <w:vAlign w:val="center"/>
          </w:tcPr>
          <w:p w14:paraId="2F01CAE4" w14:textId="3CFB9D47" w:rsidR="00D37BFA" w:rsidRPr="0066243D" w:rsidRDefault="00B62E2B" w:rsidP="002E0853">
            <w:pPr>
              <w:spacing w:after="0" w:line="240" w:lineRule="auto"/>
              <w:jc w:val="center"/>
              <w:rPr>
                <w:rFonts w:ascii="Times New Roman" w:hAnsi="Times New Roman"/>
                <w:b/>
                <w:i/>
                <w:sz w:val="24"/>
                <w:szCs w:val="24"/>
              </w:rPr>
            </w:pPr>
            <w:r>
              <w:rPr>
                <w:rFonts w:ascii="Times New Roman" w:hAnsi="Times New Roman"/>
                <w:b/>
                <w:i/>
                <w:sz w:val="24"/>
                <w:szCs w:val="24"/>
                <w:lang w:val="en-US"/>
              </w:rPr>
              <w:t>5</w:t>
            </w:r>
            <w:r w:rsidR="00DE238A">
              <w:rPr>
                <w:rFonts w:ascii="Times New Roman" w:hAnsi="Times New Roman"/>
                <w:b/>
                <w:i/>
                <w:sz w:val="24"/>
                <w:szCs w:val="24"/>
              </w:rPr>
              <w:t>0</w:t>
            </w:r>
          </w:p>
        </w:tc>
      </w:tr>
      <w:tr w:rsidR="00D37BFA" w:rsidRPr="004D54E5" w14:paraId="5216ED3C" w14:textId="77777777" w:rsidTr="00E56A88">
        <w:tc>
          <w:tcPr>
            <w:tcW w:w="9072" w:type="dxa"/>
            <w:vAlign w:val="center"/>
          </w:tcPr>
          <w:p w14:paraId="65EF44B5" w14:textId="77777777" w:rsidR="00D37BFA" w:rsidRPr="004D54E5" w:rsidRDefault="009A10CC" w:rsidP="00D63235">
            <w:pPr>
              <w:pStyle w:val="af2"/>
              <w:spacing w:after="0" w:afterAutospacing="0"/>
              <w:jc w:val="both"/>
            </w:pPr>
            <w:r w:rsidRPr="004D54E5">
              <w:t>13.7 </w:t>
            </w:r>
            <w:r w:rsidR="00D37BFA" w:rsidRPr="004D54E5">
              <w:t>Предложения по корректировке утвержденной (разработке) схемы водоснабжения поселения, городского округа, города федерального значения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p>
        </w:tc>
        <w:tc>
          <w:tcPr>
            <w:tcW w:w="851" w:type="dxa"/>
            <w:vAlign w:val="center"/>
          </w:tcPr>
          <w:p w14:paraId="272BB04B" w14:textId="6B7F8E72" w:rsidR="00D37BFA" w:rsidRPr="0066243D" w:rsidRDefault="00B62E2B" w:rsidP="002E0853">
            <w:pPr>
              <w:spacing w:after="0" w:line="240" w:lineRule="auto"/>
              <w:jc w:val="center"/>
              <w:rPr>
                <w:rFonts w:ascii="Times New Roman" w:hAnsi="Times New Roman"/>
                <w:b/>
                <w:i/>
                <w:sz w:val="24"/>
                <w:szCs w:val="24"/>
              </w:rPr>
            </w:pPr>
            <w:r>
              <w:rPr>
                <w:rFonts w:ascii="Times New Roman" w:hAnsi="Times New Roman"/>
                <w:b/>
                <w:i/>
                <w:sz w:val="24"/>
                <w:szCs w:val="24"/>
                <w:lang w:val="en-US"/>
              </w:rPr>
              <w:t>5</w:t>
            </w:r>
            <w:r w:rsidR="00DE238A">
              <w:rPr>
                <w:rFonts w:ascii="Times New Roman" w:hAnsi="Times New Roman"/>
                <w:b/>
                <w:i/>
                <w:sz w:val="24"/>
                <w:szCs w:val="24"/>
              </w:rPr>
              <w:t>1</w:t>
            </w:r>
          </w:p>
        </w:tc>
      </w:tr>
      <w:tr w:rsidR="00D37BFA" w:rsidRPr="004D54E5" w14:paraId="5B737913" w14:textId="77777777" w:rsidTr="00E56A88">
        <w:tc>
          <w:tcPr>
            <w:tcW w:w="9072" w:type="dxa"/>
            <w:vAlign w:val="center"/>
          </w:tcPr>
          <w:p w14:paraId="5497F548" w14:textId="3BA7473A" w:rsidR="00D37BFA" w:rsidRPr="004D54E5" w:rsidRDefault="00D37BFA" w:rsidP="00D63235">
            <w:pPr>
              <w:pStyle w:val="af2"/>
              <w:spacing w:after="0" w:afterAutospacing="0"/>
              <w:jc w:val="both"/>
              <w:rPr>
                <w:b/>
                <w:i/>
              </w:rPr>
            </w:pPr>
            <w:r w:rsidRPr="004D54E5">
              <w:rPr>
                <w:b/>
                <w:i/>
              </w:rPr>
              <w:t>РАЗДЕЛ</w:t>
            </w:r>
            <w:r w:rsidR="00673C0F">
              <w:rPr>
                <w:b/>
                <w:i/>
              </w:rPr>
              <w:t> </w:t>
            </w:r>
            <w:r w:rsidRPr="004D54E5">
              <w:rPr>
                <w:b/>
                <w:i/>
              </w:rPr>
              <w:t>14.</w:t>
            </w:r>
            <w:r w:rsidR="00673C0F">
              <w:rPr>
                <w:b/>
                <w:i/>
              </w:rPr>
              <w:t> </w:t>
            </w:r>
            <w:r w:rsidRPr="004D54E5">
              <w:rPr>
                <w:b/>
                <w:i/>
              </w:rPr>
              <w:t>ИНДИКАТОРЫ РАЗВИТИЯ СИСТЕМ ТЕПЛОСНАБЖЕНИЯ ПОСЕЛЕНИЯ</w:t>
            </w:r>
          </w:p>
        </w:tc>
        <w:tc>
          <w:tcPr>
            <w:tcW w:w="851" w:type="dxa"/>
            <w:vAlign w:val="center"/>
          </w:tcPr>
          <w:p w14:paraId="64A9A6DE" w14:textId="0DAB6BF7" w:rsidR="00D37BFA" w:rsidRPr="0066243D" w:rsidRDefault="00B62E2B" w:rsidP="002E0853">
            <w:pPr>
              <w:spacing w:after="0" w:line="240" w:lineRule="auto"/>
              <w:jc w:val="center"/>
              <w:rPr>
                <w:rFonts w:ascii="Times New Roman" w:hAnsi="Times New Roman"/>
                <w:b/>
                <w:i/>
                <w:sz w:val="24"/>
                <w:szCs w:val="24"/>
              </w:rPr>
            </w:pPr>
            <w:r>
              <w:rPr>
                <w:rFonts w:ascii="Times New Roman" w:hAnsi="Times New Roman"/>
                <w:b/>
                <w:i/>
                <w:sz w:val="24"/>
                <w:szCs w:val="24"/>
                <w:lang w:val="en-US"/>
              </w:rPr>
              <w:t>5</w:t>
            </w:r>
            <w:r w:rsidR="00DE238A">
              <w:rPr>
                <w:rFonts w:ascii="Times New Roman" w:hAnsi="Times New Roman"/>
                <w:b/>
                <w:i/>
                <w:sz w:val="24"/>
                <w:szCs w:val="24"/>
              </w:rPr>
              <w:t>2</w:t>
            </w:r>
          </w:p>
        </w:tc>
      </w:tr>
      <w:tr w:rsidR="00D37BFA" w:rsidRPr="004D54E5" w14:paraId="3D4BA42F" w14:textId="77777777" w:rsidTr="00E56A88">
        <w:tc>
          <w:tcPr>
            <w:tcW w:w="9072" w:type="dxa"/>
            <w:vAlign w:val="center"/>
          </w:tcPr>
          <w:p w14:paraId="77F8B35A" w14:textId="77777777" w:rsidR="00D37BFA" w:rsidRPr="004D54E5" w:rsidRDefault="00D37BFA" w:rsidP="00D63235">
            <w:pPr>
              <w:pStyle w:val="af2"/>
              <w:spacing w:after="0" w:afterAutospacing="0"/>
              <w:jc w:val="both"/>
              <w:rPr>
                <w:b/>
                <w:i/>
              </w:rPr>
            </w:pPr>
            <w:r w:rsidRPr="004D54E5">
              <w:rPr>
                <w:b/>
                <w:i/>
              </w:rPr>
              <w:t>РАЗДЕЛ 15. ЦЕНОВЫЕ (ТАРИФНЫЕ) ПОСЛЕДСТВИЯ</w:t>
            </w:r>
          </w:p>
        </w:tc>
        <w:tc>
          <w:tcPr>
            <w:tcW w:w="851" w:type="dxa"/>
            <w:vAlign w:val="center"/>
          </w:tcPr>
          <w:p w14:paraId="1B0581A7" w14:textId="68376BEA" w:rsidR="00D37BFA" w:rsidRPr="0066243D" w:rsidRDefault="00DE238A" w:rsidP="002E0853">
            <w:pPr>
              <w:spacing w:after="0" w:line="240" w:lineRule="auto"/>
              <w:jc w:val="center"/>
              <w:rPr>
                <w:rFonts w:ascii="Times New Roman" w:hAnsi="Times New Roman"/>
                <w:b/>
                <w:i/>
                <w:sz w:val="24"/>
                <w:szCs w:val="24"/>
              </w:rPr>
            </w:pPr>
            <w:r>
              <w:rPr>
                <w:rFonts w:ascii="Times New Roman" w:hAnsi="Times New Roman"/>
                <w:b/>
                <w:i/>
                <w:sz w:val="24"/>
                <w:szCs w:val="24"/>
              </w:rPr>
              <w:t>53</w:t>
            </w:r>
          </w:p>
        </w:tc>
      </w:tr>
    </w:tbl>
    <w:p w14:paraId="363B82E7" w14:textId="77777777" w:rsidR="00B07EB2" w:rsidRDefault="00B07EB2" w:rsidP="00381AB3">
      <w:pPr>
        <w:jc w:val="center"/>
        <w:rPr>
          <w:rFonts w:ascii="Times New Roman" w:hAnsi="Times New Roman"/>
          <w:b/>
          <w:i/>
          <w:sz w:val="28"/>
          <w:szCs w:val="28"/>
        </w:rPr>
        <w:sectPr w:rsidR="00B07EB2" w:rsidSect="002E79D0">
          <w:type w:val="nextColumn"/>
          <w:pgSz w:w="11906" w:h="16838" w:code="9"/>
          <w:pgMar w:top="1134" w:right="851" w:bottom="1134" w:left="1134" w:header="708" w:footer="709" w:gutter="0"/>
          <w:cols w:space="708"/>
          <w:docGrid w:linePitch="360"/>
        </w:sectPr>
      </w:pPr>
    </w:p>
    <w:p w14:paraId="24199A9B" w14:textId="77777777" w:rsidR="00381AB3" w:rsidRPr="00381AB3" w:rsidRDefault="00381AB3" w:rsidP="00381AB3">
      <w:pPr>
        <w:jc w:val="center"/>
        <w:rPr>
          <w:rFonts w:ascii="Times New Roman" w:hAnsi="Times New Roman"/>
          <w:b/>
          <w:i/>
          <w:sz w:val="28"/>
          <w:szCs w:val="28"/>
        </w:rPr>
      </w:pPr>
      <w:r w:rsidRPr="00E5280E">
        <w:rPr>
          <w:rFonts w:ascii="Times New Roman" w:hAnsi="Times New Roman"/>
          <w:b/>
          <w:i/>
          <w:sz w:val="28"/>
          <w:szCs w:val="28"/>
        </w:rPr>
        <w:lastRenderedPageBreak/>
        <w:t>ВВЕДЕНИЕ</w:t>
      </w:r>
    </w:p>
    <w:p w14:paraId="054CF91D" w14:textId="77777777" w:rsidR="00347F87" w:rsidRPr="00347F87" w:rsidRDefault="00347F87" w:rsidP="00347F87">
      <w:pPr>
        <w:autoSpaceDE w:val="0"/>
        <w:autoSpaceDN w:val="0"/>
        <w:adjustRightInd w:val="0"/>
        <w:spacing w:after="0" w:line="360" w:lineRule="auto"/>
        <w:ind w:firstLine="567"/>
        <w:jc w:val="both"/>
        <w:rPr>
          <w:rFonts w:ascii="Times New Roman" w:hAnsi="Times New Roman"/>
          <w:sz w:val="28"/>
          <w:szCs w:val="28"/>
        </w:rPr>
      </w:pPr>
      <w:r w:rsidRPr="00347F87">
        <w:rPr>
          <w:rFonts w:ascii="Times New Roman" w:hAnsi="Times New Roman"/>
          <w:sz w:val="28"/>
          <w:szCs w:val="28"/>
        </w:rPr>
        <w:t>Пояснительная записка составлена в соответствии с Постановлением Правительства Российской Федерации от 22 февраля 2012 г. №154 «О требованиях к схемам теплоснабжения, порядку их разработки и утверждения», Постановление Правительства Российской Федерации от 3 апреля 2018 г. №405 «О внесении изменений в некоторые акты правительства Российской Федерации», Федеральный закон «О теплоснабжении». Приказ №190-ФЗ от 27.07.2010 г., Методическими рекомендациями по разработке схем теплоснабжения, утвержденными совместным приказом Минэнерго России и Минрегиона России, Федеральным законом от 27.07.2010 N 190-ФЗ (ред. от 03.02.2014) «О теплоснабжении», Постановлением Правительства РФ от 7 октября 2014 г. № 1016 «О внесении изменений в требования к схемам теплоснабжения, утвержденные постановлением Правительства Российской Федерации от 22 февраля 2012 г. № 154», Правилами организации теплоснабжения в Российской Федерации (утв. постановлением Правительства РФ от 8 августа 2012 г. N 808), актуализированных редакций СНиП 41-02-2003 «Тепловые сети» и СНиП II-35-76 «Котельные установки», Методическими указаниями по расчету уровня и порядку определения показателей надёжности и качества поставляемых товаров и оказываемых услуг для организаций, осуществляющих деятельность по производству и (или) передаче тепловой энергии.</w:t>
      </w:r>
    </w:p>
    <w:p w14:paraId="74FD87FA" w14:textId="77777777" w:rsidR="00347F87" w:rsidRPr="00347F87" w:rsidRDefault="00347F87" w:rsidP="00347F87">
      <w:pPr>
        <w:autoSpaceDE w:val="0"/>
        <w:autoSpaceDN w:val="0"/>
        <w:adjustRightInd w:val="0"/>
        <w:spacing w:after="0" w:line="360" w:lineRule="auto"/>
        <w:ind w:firstLine="567"/>
        <w:jc w:val="both"/>
        <w:rPr>
          <w:rFonts w:ascii="Times New Roman" w:hAnsi="Times New Roman"/>
          <w:sz w:val="28"/>
          <w:szCs w:val="28"/>
        </w:rPr>
      </w:pPr>
      <w:r w:rsidRPr="00347F87">
        <w:rPr>
          <w:rFonts w:ascii="Times New Roman" w:hAnsi="Times New Roman"/>
          <w:sz w:val="28"/>
          <w:szCs w:val="28"/>
        </w:rPr>
        <w:t>Целью разработки схемы теплоснабжения является удовлетворение спроса на тепловую энергию (мощность) и теплоноситель, обеспечение надежного теплоснабжения наиболее экономичным способом при минимальном воздействии на окружающую среду, экономическое стимулирование развития систем теплоснабжения и внедрения энергосберегающих технологий, улучшение работы систем теплоснабжения.</w:t>
      </w:r>
    </w:p>
    <w:p w14:paraId="3D5675BC" w14:textId="42C2DE3D" w:rsidR="00347F87" w:rsidRPr="00347F87" w:rsidRDefault="00347F87" w:rsidP="00347F87">
      <w:pPr>
        <w:autoSpaceDE w:val="0"/>
        <w:autoSpaceDN w:val="0"/>
        <w:adjustRightInd w:val="0"/>
        <w:spacing w:after="0" w:line="360" w:lineRule="auto"/>
        <w:ind w:firstLine="567"/>
        <w:jc w:val="both"/>
        <w:rPr>
          <w:rFonts w:ascii="Times New Roman" w:hAnsi="Times New Roman"/>
          <w:sz w:val="28"/>
          <w:szCs w:val="28"/>
        </w:rPr>
      </w:pPr>
      <w:r w:rsidRPr="00347F87">
        <w:rPr>
          <w:rFonts w:ascii="Times New Roman" w:hAnsi="Times New Roman"/>
          <w:sz w:val="28"/>
          <w:szCs w:val="28"/>
        </w:rPr>
        <w:t xml:space="preserve">Основой для разработки схемы теплоснабжения </w:t>
      </w:r>
      <w:proofErr w:type="spellStart"/>
      <w:r w:rsidR="00D850A6">
        <w:rPr>
          <w:rFonts w:ascii="Times New Roman" w:hAnsi="Times New Roman"/>
          <w:sz w:val="28"/>
          <w:szCs w:val="28"/>
        </w:rPr>
        <w:t>Кугоейского</w:t>
      </w:r>
      <w:proofErr w:type="spellEnd"/>
      <w:r w:rsidR="0041693C">
        <w:rPr>
          <w:rFonts w:ascii="Times New Roman" w:hAnsi="Times New Roman"/>
          <w:sz w:val="28"/>
          <w:szCs w:val="28"/>
        </w:rPr>
        <w:t xml:space="preserve"> сельского поселения</w:t>
      </w:r>
      <w:r w:rsidR="00F40B65">
        <w:rPr>
          <w:rFonts w:ascii="Times New Roman" w:hAnsi="Times New Roman"/>
          <w:sz w:val="28"/>
          <w:szCs w:val="28"/>
        </w:rPr>
        <w:t xml:space="preserve"> </w:t>
      </w:r>
      <w:r>
        <w:rPr>
          <w:rFonts w:ascii="Times New Roman" w:hAnsi="Times New Roman"/>
          <w:sz w:val="28"/>
          <w:szCs w:val="28"/>
        </w:rPr>
        <w:t xml:space="preserve">до </w:t>
      </w:r>
      <w:r w:rsidR="00E44973">
        <w:rPr>
          <w:rFonts w:ascii="Times New Roman" w:hAnsi="Times New Roman"/>
          <w:sz w:val="28"/>
          <w:szCs w:val="28"/>
        </w:rPr>
        <w:t>2030</w:t>
      </w:r>
      <w:r w:rsidRPr="00347F87">
        <w:rPr>
          <w:rFonts w:ascii="Times New Roman" w:hAnsi="Times New Roman"/>
          <w:sz w:val="28"/>
          <w:szCs w:val="28"/>
        </w:rPr>
        <w:t xml:space="preserve"> года являются:</w:t>
      </w:r>
    </w:p>
    <w:p w14:paraId="6549C96A" w14:textId="5E6F0D76" w:rsidR="004D54E5" w:rsidRPr="00E5280E" w:rsidRDefault="00026B13" w:rsidP="004D54E5">
      <w:pPr>
        <w:spacing w:after="0" w:line="360" w:lineRule="auto"/>
        <w:ind w:firstLine="567"/>
        <w:jc w:val="both"/>
        <w:rPr>
          <w:rFonts w:ascii="Times New Roman" w:hAnsi="Times New Roman"/>
          <w:bCs/>
          <w:sz w:val="28"/>
        </w:rPr>
      </w:pPr>
      <w:r>
        <w:rPr>
          <w:rFonts w:ascii="Times New Roman" w:hAnsi="Times New Roman"/>
          <w:sz w:val="28"/>
          <w:szCs w:val="28"/>
        </w:rPr>
        <w:t xml:space="preserve">– </w:t>
      </w:r>
      <w:r w:rsidR="00E2271D" w:rsidRPr="00E5280E">
        <w:rPr>
          <w:rFonts w:ascii="Times New Roman" w:hAnsi="Times New Roman"/>
          <w:bCs/>
          <w:sz w:val="28"/>
        </w:rPr>
        <w:t>П</w:t>
      </w:r>
      <w:r w:rsidR="0031041B" w:rsidRPr="00E5280E">
        <w:rPr>
          <w:rFonts w:ascii="Times New Roman" w:hAnsi="Times New Roman"/>
          <w:bCs/>
          <w:sz w:val="28"/>
        </w:rPr>
        <w:t>оложени</w:t>
      </w:r>
      <w:r w:rsidR="00E2271D" w:rsidRPr="00E5280E">
        <w:rPr>
          <w:rFonts w:ascii="Times New Roman" w:hAnsi="Times New Roman"/>
          <w:bCs/>
          <w:sz w:val="28"/>
        </w:rPr>
        <w:t>е</w:t>
      </w:r>
      <w:r w:rsidR="0031041B" w:rsidRPr="00E5280E">
        <w:rPr>
          <w:rFonts w:ascii="Times New Roman" w:hAnsi="Times New Roman"/>
          <w:bCs/>
          <w:sz w:val="28"/>
        </w:rPr>
        <w:t xml:space="preserve"> о территориальном планировании </w:t>
      </w:r>
      <w:proofErr w:type="spellStart"/>
      <w:r w:rsidR="00D850A6" w:rsidRPr="00E5280E">
        <w:rPr>
          <w:rFonts w:ascii="Times New Roman" w:hAnsi="Times New Roman"/>
          <w:sz w:val="28"/>
        </w:rPr>
        <w:t>Кугоейского</w:t>
      </w:r>
      <w:proofErr w:type="spellEnd"/>
      <w:r w:rsidR="0041693C" w:rsidRPr="00E5280E">
        <w:rPr>
          <w:rFonts w:ascii="Times New Roman" w:hAnsi="Times New Roman"/>
          <w:sz w:val="28"/>
        </w:rPr>
        <w:t xml:space="preserve"> сельского поселения</w:t>
      </w:r>
      <w:r w:rsidR="0031041B" w:rsidRPr="00E5280E">
        <w:rPr>
          <w:rFonts w:ascii="Times New Roman" w:hAnsi="Times New Roman"/>
          <w:sz w:val="28"/>
        </w:rPr>
        <w:t xml:space="preserve"> </w:t>
      </w:r>
      <w:r w:rsidR="0041693C" w:rsidRPr="00E5280E">
        <w:rPr>
          <w:rFonts w:ascii="Times New Roman" w:hAnsi="Times New Roman"/>
          <w:sz w:val="28"/>
        </w:rPr>
        <w:t>Крыловского района</w:t>
      </w:r>
      <w:r w:rsidR="00B91AF3" w:rsidRPr="00E5280E">
        <w:rPr>
          <w:rFonts w:ascii="Times New Roman" w:hAnsi="Times New Roman"/>
          <w:sz w:val="28"/>
        </w:rPr>
        <w:t xml:space="preserve"> </w:t>
      </w:r>
      <w:r w:rsidR="00E2271D" w:rsidRPr="00E5280E">
        <w:rPr>
          <w:rFonts w:ascii="Times New Roman" w:hAnsi="Times New Roman"/>
          <w:sz w:val="28"/>
        </w:rPr>
        <w:t>Краснодарского края</w:t>
      </w:r>
      <w:r w:rsidR="00B91AF3" w:rsidRPr="00E5280E">
        <w:rPr>
          <w:rFonts w:ascii="Times New Roman" w:hAnsi="Times New Roman"/>
          <w:sz w:val="28"/>
        </w:rPr>
        <w:t xml:space="preserve"> </w:t>
      </w:r>
      <w:r w:rsidR="0031041B" w:rsidRPr="00E5280E">
        <w:rPr>
          <w:rFonts w:ascii="Times New Roman" w:hAnsi="Times New Roman"/>
          <w:bCs/>
          <w:sz w:val="28"/>
        </w:rPr>
        <w:t xml:space="preserve">до </w:t>
      </w:r>
      <w:r w:rsidR="00E44973" w:rsidRPr="00E5280E">
        <w:rPr>
          <w:rFonts w:ascii="Times New Roman" w:hAnsi="Times New Roman"/>
          <w:bCs/>
          <w:sz w:val="28"/>
        </w:rPr>
        <w:t>2030</w:t>
      </w:r>
      <w:r w:rsidR="0031041B" w:rsidRPr="00E5280E">
        <w:rPr>
          <w:rFonts w:ascii="Times New Roman" w:hAnsi="Times New Roman"/>
          <w:bCs/>
          <w:sz w:val="28"/>
        </w:rPr>
        <w:t xml:space="preserve"> года;</w:t>
      </w:r>
    </w:p>
    <w:p w14:paraId="58201B63" w14:textId="0F4134ED" w:rsidR="0031041B" w:rsidRPr="00E5280E" w:rsidRDefault="00026B13" w:rsidP="004D54E5">
      <w:pPr>
        <w:spacing w:after="0" w:line="360" w:lineRule="auto"/>
        <w:ind w:firstLine="567"/>
        <w:jc w:val="both"/>
        <w:rPr>
          <w:b/>
        </w:rPr>
      </w:pPr>
      <w:r>
        <w:rPr>
          <w:rFonts w:ascii="Times New Roman" w:hAnsi="Times New Roman"/>
          <w:sz w:val="28"/>
          <w:szCs w:val="28"/>
        </w:rPr>
        <w:lastRenderedPageBreak/>
        <w:t xml:space="preserve">– </w:t>
      </w:r>
      <w:r w:rsidR="0031041B" w:rsidRPr="00E5280E">
        <w:rPr>
          <w:rFonts w:ascii="Times New Roman" w:hAnsi="Times New Roman"/>
          <w:sz w:val="28"/>
        </w:rPr>
        <w:t xml:space="preserve">Материалы по обоснованию генерального плана </w:t>
      </w:r>
      <w:proofErr w:type="spellStart"/>
      <w:r w:rsidR="00D850A6" w:rsidRPr="00E5280E">
        <w:rPr>
          <w:rFonts w:ascii="Times New Roman" w:hAnsi="Times New Roman"/>
          <w:sz w:val="28"/>
        </w:rPr>
        <w:t>Кугоейского</w:t>
      </w:r>
      <w:proofErr w:type="spellEnd"/>
      <w:r w:rsidR="0041693C" w:rsidRPr="00E5280E">
        <w:rPr>
          <w:rFonts w:ascii="Times New Roman" w:hAnsi="Times New Roman"/>
          <w:sz w:val="28"/>
        </w:rPr>
        <w:t xml:space="preserve"> сельского поселения</w:t>
      </w:r>
      <w:r w:rsidR="0031041B" w:rsidRPr="00E5280E">
        <w:rPr>
          <w:rFonts w:ascii="Times New Roman" w:hAnsi="Times New Roman"/>
          <w:sz w:val="28"/>
        </w:rPr>
        <w:t xml:space="preserve"> </w:t>
      </w:r>
      <w:r w:rsidR="0041693C" w:rsidRPr="00E5280E">
        <w:rPr>
          <w:rFonts w:ascii="Times New Roman" w:hAnsi="Times New Roman"/>
          <w:sz w:val="28"/>
        </w:rPr>
        <w:t>Крыловского района</w:t>
      </w:r>
      <w:r w:rsidR="00B91AF3" w:rsidRPr="00E5280E">
        <w:rPr>
          <w:rFonts w:ascii="Times New Roman" w:hAnsi="Times New Roman"/>
          <w:sz w:val="28"/>
        </w:rPr>
        <w:t xml:space="preserve"> </w:t>
      </w:r>
      <w:r w:rsidR="00E2271D" w:rsidRPr="00E5280E">
        <w:rPr>
          <w:rFonts w:ascii="Times New Roman" w:hAnsi="Times New Roman"/>
          <w:sz w:val="28"/>
        </w:rPr>
        <w:t xml:space="preserve">Краснодарского края </w:t>
      </w:r>
      <w:r w:rsidR="0031041B" w:rsidRPr="00E5280E">
        <w:rPr>
          <w:rFonts w:ascii="Times New Roman" w:hAnsi="Times New Roman"/>
          <w:sz w:val="28"/>
        </w:rPr>
        <w:t xml:space="preserve">до </w:t>
      </w:r>
      <w:r w:rsidR="00E44973" w:rsidRPr="00E5280E">
        <w:rPr>
          <w:rFonts w:ascii="Times New Roman" w:hAnsi="Times New Roman"/>
          <w:sz w:val="28"/>
        </w:rPr>
        <w:t>2030</w:t>
      </w:r>
      <w:r w:rsidR="0031041B" w:rsidRPr="00E5280E">
        <w:rPr>
          <w:rFonts w:ascii="Times New Roman" w:hAnsi="Times New Roman"/>
          <w:sz w:val="28"/>
        </w:rPr>
        <w:t xml:space="preserve"> года;</w:t>
      </w:r>
    </w:p>
    <w:p w14:paraId="62C77E5A" w14:textId="0FFA9E0C" w:rsidR="00347F87" w:rsidRPr="006D6D7D" w:rsidRDefault="00026B13" w:rsidP="003D5661">
      <w:pPr>
        <w:spacing w:after="0" w:line="360" w:lineRule="auto"/>
        <w:ind w:firstLine="567"/>
        <w:jc w:val="both"/>
        <w:rPr>
          <w:rFonts w:ascii="Times New Roman" w:hAnsi="Times New Roman"/>
          <w:color w:val="0D0D0D"/>
          <w:sz w:val="28"/>
          <w:szCs w:val="28"/>
        </w:rPr>
      </w:pPr>
      <w:r>
        <w:rPr>
          <w:rFonts w:ascii="Times New Roman" w:hAnsi="Times New Roman"/>
          <w:sz w:val="28"/>
          <w:szCs w:val="28"/>
        </w:rPr>
        <w:t xml:space="preserve">– </w:t>
      </w:r>
      <w:r w:rsidR="0031041B" w:rsidRPr="00E5280E">
        <w:rPr>
          <w:rFonts w:ascii="Times New Roman" w:hAnsi="Times New Roman"/>
          <w:color w:val="0D0D0D"/>
          <w:sz w:val="28"/>
          <w:szCs w:val="44"/>
        </w:rPr>
        <w:t xml:space="preserve">Программа комплексного развития систем коммунальной инфраструктуры </w:t>
      </w:r>
      <w:proofErr w:type="spellStart"/>
      <w:r w:rsidR="00D850A6" w:rsidRPr="00E5280E">
        <w:rPr>
          <w:rFonts w:ascii="Times New Roman" w:hAnsi="Times New Roman"/>
          <w:color w:val="0D0D0D"/>
          <w:sz w:val="28"/>
          <w:szCs w:val="44"/>
        </w:rPr>
        <w:t>Кугоейского</w:t>
      </w:r>
      <w:proofErr w:type="spellEnd"/>
      <w:r w:rsidR="0041693C" w:rsidRPr="00E5280E">
        <w:rPr>
          <w:rFonts w:ascii="Times New Roman" w:hAnsi="Times New Roman"/>
          <w:color w:val="0D0D0D"/>
          <w:sz w:val="28"/>
          <w:szCs w:val="44"/>
        </w:rPr>
        <w:t xml:space="preserve"> сельского поселения</w:t>
      </w:r>
      <w:r w:rsidR="0031041B" w:rsidRPr="00E5280E">
        <w:rPr>
          <w:rFonts w:ascii="Times New Roman" w:hAnsi="Times New Roman"/>
          <w:color w:val="0D0D0D"/>
          <w:sz w:val="28"/>
          <w:szCs w:val="44"/>
        </w:rPr>
        <w:t xml:space="preserve"> </w:t>
      </w:r>
      <w:r w:rsidR="0041693C" w:rsidRPr="00E5280E">
        <w:rPr>
          <w:rFonts w:ascii="Times New Roman" w:hAnsi="Times New Roman"/>
          <w:color w:val="0D0D0D"/>
          <w:sz w:val="28"/>
          <w:szCs w:val="44"/>
        </w:rPr>
        <w:t>Крыловского района</w:t>
      </w:r>
      <w:r w:rsidR="00B91AF3" w:rsidRPr="00E5280E">
        <w:rPr>
          <w:rFonts w:ascii="Times New Roman" w:hAnsi="Times New Roman"/>
          <w:color w:val="0D0D0D"/>
          <w:sz w:val="28"/>
          <w:szCs w:val="44"/>
        </w:rPr>
        <w:t xml:space="preserve"> </w:t>
      </w:r>
      <w:r w:rsidR="00831237" w:rsidRPr="00E5280E">
        <w:rPr>
          <w:rFonts w:ascii="Times New Roman" w:hAnsi="Times New Roman"/>
          <w:color w:val="0D0D0D"/>
          <w:sz w:val="28"/>
          <w:szCs w:val="44"/>
        </w:rPr>
        <w:t>Краснодарского края</w:t>
      </w:r>
      <w:r w:rsidR="00B91AF3" w:rsidRPr="00E5280E">
        <w:rPr>
          <w:rFonts w:ascii="Times New Roman" w:hAnsi="Times New Roman"/>
          <w:color w:val="0D0D0D"/>
          <w:sz w:val="28"/>
          <w:szCs w:val="44"/>
        </w:rPr>
        <w:t xml:space="preserve"> </w:t>
      </w:r>
      <w:r w:rsidR="00831237" w:rsidRPr="00E5280E">
        <w:rPr>
          <w:rFonts w:ascii="Times New Roman" w:hAnsi="Times New Roman"/>
          <w:color w:val="0D0D0D"/>
          <w:sz w:val="28"/>
          <w:szCs w:val="44"/>
        </w:rPr>
        <w:t xml:space="preserve">с </w:t>
      </w:r>
      <w:r w:rsidR="008C41EF" w:rsidRPr="00E5280E">
        <w:rPr>
          <w:rFonts w:ascii="Times New Roman" w:hAnsi="Times New Roman"/>
          <w:color w:val="0D0D0D"/>
          <w:sz w:val="28"/>
          <w:szCs w:val="44"/>
        </w:rPr>
        <w:t>201</w:t>
      </w:r>
      <w:r w:rsidR="00831237" w:rsidRPr="00E5280E">
        <w:rPr>
          <w:rFonts w:ascii="Times New Roman" w:hAnsi="Times New Roman"/>
          <w:color w:val="0D0D0D"/>
          <w:sz w:val="28"/>
          <w:szCs w:val="44"/>
        </w:rPr>
        <w:t>5</w:t>
      </w:r>
      <w:r w:rsidR="0031041B" w:rsidRPr="00E5280E">
        <w:rPr>
          <w:rFonts w:ascii="Times New Roman" w:hAnsi="Times New Roman"/>
          <w:color w:val="0D0D0D"/>
          <w:sz w:val="28"/>
          <w:szCs w:val="44"/>
        </w:rPr>
        <w:t>-</w:t>
      </w:r>
      <w:r w:rsidR="008C41EF" w:rsidRPr="00E5280E">
        <w:rPr>
          <w:rFonts w:ascii="Times New Roman" w:hAnsi="Times New Roman"/>
          <w:color w:val="0D0D0D"/>
          <w:sz w:val="28"/>
          <w:szCs w:val="44"/>
        </w:rPr>
        <w:t>20</w:t>
      </w:r>
      <w:r w:rsidR="00E5280E" w:rsidRPr="00E5280E">
        <w:rPr>
          <w:rFonts w:ascii="Times New Roman" w:hAnsi="Times New Roman"/>
          <w:color w:val="0D0D0D"/>
          <w:sz w:val="28"/>
          <w:szCs w:val="44"/>
        </w:rPr>
        <w:t>17</w:t>
      </w:r>
      <w:r w:rsidR="0031041B" w:rsidRPr="00E5280E">
        <w:rPr>
          <w:rFonts w:ascii="Times New Roman" w:hAnsi="Times New Roman"/>
          <w:color w:val="0D0D0D"/>
          <w:sz w:val="28"/>
          <w:szCs w:val="44"/>
        </w:rPr>
        <w:t xml:space="preserve"> </w:t>
      </w:r>
      <w:r w:rsidR="00831237" w:rsidRPr="00E5280E">
        <w:rPr>
          <w:rFonts w:ascii="Times New Roman" w:hAnsi="Times New Roman"/>
          <w:color w:val="0D0D0D"/>
          <w:sz w:val="28"/>
          <w:szCs w:val="44"/>
        </w:rPr>
        <w:t>и на перспективу до 20</w:t>
      </w:r>
      <w:r w:rsidR="00E5280E" w:rsidRPr="00E5280E">
        <w:rPr>
          <w:rFonts w:ascii="Times New Roman" w:hAnsi="Times New Roman"/>
          <w:color w:val="0D0D0D"/>
          <w:sz w:val="28"/>
          <w:szCs w:val="44"/>
        </w:rPr>
        <w:t>30</w:t>
      </w:r>
      <w:r w:rsidR="00831237" w:rsidRPr="00E5280E">
        <w:rPr>
          <w:rFonts w:ascii="Times New Roman" w:hAnsi="Times New Roman"/>
          <w:color w:val="0D0D0D"/>
          <w:sz w:val="28"/>
          <w:szCs w:val="44"/>
        </w:rPr>
        <w:t xml:space="preserve"> </w:t>
      </w:r>
      <w:r w:rsidR="0031041B" w:rsidRPr="00E5280E">
        <w:rPr>
          <w:rFonts w:ascii="Times New Roman" w:hAnsi="Times New Roman"/>
          <w:color w:val="0D0D0D"/>
          <w:sz w:val="28"/>
          <w:szCs w:val="28"/>
        </w:rPr>
        <w:t>го</w:t>
      </w:r>
      <w:r w:rsidR="00831237" w:rsidRPr="00E5280E">
        <w:rPr>
          <w:rFonts w:ascii="Times New Roman" w:hAnsi="Times New Roman"/>
          <w:color w:val="0D0D0D"/>
          <w:sz w:val="28"/>
          <w:szCs w:val="28"/>
        </w:rPr>
        <w:t>да</w:t>
      </w:r>
      <w:r w:rsidR="006D6D7D" w:rsidRPr="00E5280E">
        <w:rPr>
          <w:rFonts w:ascii="Times New Roman" w:hAnsi="Times New Roman"/>
          <w:color w:val="0D0D0D"/>
          <w:sz w:val="28"/>
          <w:szCs w:val="28"/>
        </w:rPr>
        <w:t>;</w:t>
      </w:r>
    </w:p>
    <w:p w14:paraId="1A473749" w14:textId="418F6294" w:rsidR="008C41EF" w:rsidRPr="008C41EF" w:rsidRDefault="00026B13" w:rsidP="008C41EF">
      <w:pPr>
        <w:tabs>
          <w:tab w:val="left" w:pos="6315"/>
        </w:tabs>
        <w:spacing w:after="0" w:line="360" w:lineRule="auto"/>
        <w:ind w:firstLine="567"/>
        <w:jc w:val="both"/>
        <w:rPr>
          <w:rFonts w:ascii="Times New Roman" w:hAnsi="Times New Roman"/>
          <w:sz w:val="28"/>
          <w:szCs w:val="32"/>
        </w:rPr>
      </w:pPr>
      <w:r>
        <w:rPr>
          <w:rFonts w:ascii="Times New Roman" w:hAnsi="Times New Roman"/>
          <w:sz w:val="28"/>
          <w:szCs w:val="28"/>
        </w:rPr>
        <w:t>– </w:t>
      </w:r>
      <w:r w:rsidR="008C41EF" w:rsidRPr="008C41EF">
        <w:rPr>
          <w:rFonts w:ascii="Times New Roman" w:hAnsi="Times New Roman"/>
          <w:sz w:val="28"/>
          <w:szCs w:val="32"/>
        </w:rPr>
        <w:t xml:space="preserve">Схема теплоснабжения </w:t>
      </w:r>
      <w:proofErr w:type="spellStart"/>
      <w:r w:rsidR="00D850A6">
        <w:rPr>
          <w:rFonts w:ascii="Times New Roman" w:hAnsi="Times New Roman"/>
          <w:sz w:val="28"/>
          <w:szCs w:val="32"/>
        </w:rPr>
        <w:t>Кугоейского</w:t>
      </w:r>
      <w:proofErr w:type="spellEnd"/>
      <w:r w:rsidR="0041693C">
        <w:rPr>
          <w:rFonts w:ascii="Times New Roman" w:hAnsi="Times New Roman"/>
          <w:sz w:val="28"/>
          <w:szCs w:val="32"/>
        </w:rPr>
        <w:t xml:space="preserve"> сельского поселения</w:t>
      </w:r>
      <w:r w:rsidR="008C41EF" w:rsidRPr="008C41EF">
        <w:rPr>
          <w:rFonts w:ascii="Times New Roman" w:hAnsi="Times New Roman"/>
          <w:sz w:val="28"/>
          <w:szCs w:val="32"/>
        </w:rPr>
        <w:t xml:space="preserve">, </w:t>
      </w:r>
      <w:r w:rsidR="0041693C">
        <w:rPr>
          <w:rFonts w:ascii="Times New Roman" w:hAnsi="Times New Roman"/>
          <w:sz w:val="28"/>
          <w:szCs w:val="32"/>
        </w:rPr>
        <w:t>Крыловского района</w:t>
      </w:r>
      <w:r w:rsidR="008C41EF" w:rsidRPr="008C41EF">
        <w:rPr>
          <w:rFonts w:ascii="Times New Roman" w:hAnsi="Times New Roman"/>
          <w:sz w:val="28"/>
          <w:szCs w:val="32"/>
        </w:rPr>
        <w:t xml:space="preserve"> </w:t>
      </w:r>
      <w:r w:rsidR="00831237">
        <w:rPr>
          <w:rFonts w:ascii="Times New Roman" w:hAnsi="Times New Roman"/>
          <w:sz w:val="28"/>
          <w:szCs w:val="32"/>
        </w:rPr>
        <w:t>Краснодарского края</w:t>
      </w:r>
      <w:r w:rsidR="008C41EF" w:rsidRPr="008C41EF">
        <w:rPr>
          <w:rFonts w:ascii="Times New Roman" w:hAnsi="Times New Roman"/>
          <w:sz w:val="28"/>
          <w:szCs w:val="32"/>
        </w:rPr>
        <w:t xml:space="preserve"> </w:t>
      </w:r>
      <w:r w:rsidR="00E32BC7">
        <w:rPr>
          <w:rFonts w:ascii="Times New Roman" w:hAnsi="Times New Roman"/>
          <w:sz w:val="28"/>
          <w:szCs w:val="32"/>
        </w:rPr>
        <w:t xml:space="preserve">от 2015 </w:t>
      </w:r>
      <w:r w:rsidR="008C41EF" w:rsidRPr="008C41EF">
        <w:rPr>
          <w:rFonts w:ascii="Times New Roman" w:hAnsi="Times New Roman"/>
          <w:sz w:val="28"/>
          <w:szCs w:val="32"/>
        </w:rPr>
        <w:t>г.</w:t>
      </w:r>
    </w:p>
    <w:p w14:paraId="3920B746" w14:textId="77777777" w:rsidR="00347F87" w:rsidRPr="00026B13" w:rsidRDefault="00347F87" w:rsidP="003D5661">
      <w:pPr>
        <w:autoSpaceDE w:val="0"/>
        <w:autoSpaceDN w:val="0"/>
        <w:adjustRightInd w:val="0"/>
        <w:spacing w:after="0" w:line="360" w:lineRule="auto"/>
        <w:ind w:firstLine="567"/>
        <w:jc w:val="both"/>
        <w:rPr>
          <w:rFonts w:ascii="Times New Roman" w:hAnsi="Times New Roman"/>
          <w:i/>
          <w:sz w:val="28"/>
          <w:szCs w:val="28"/>
        </w:rPr>
      </w:pPr>
      <w:r w:rsidRPr="00026B13">
        <w:rPr>
          <w:rFonts w:ascii="Times New Roman" w:hAnsi="Times New Roman"/>
          <w:i/>
          <w:sz w:val="28"/>
          <w:szCs w:val="28"/>
        </w:rPr>
        <w:t>При разработке схемы теплоснабжения использовались:</w:t>
      </w:r>
    </w:p>
    <w:p w14:paraId="3723C468" w14:textId="2E95FD73" w:rsidR="00347F87" w:rsidRPr="00347F87" w:rsidRDefault="00026B13" w:rsidP="003D5661">
      <w:pPr>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 </w:t>
      </w:r>
      <w:r w:rsidR="00347F87" w:rsidRPr="00347F87">
        <w:rPr>
          <w:rFonts w:ascii="Times New Roman" w:hAnsi="Times New Roman"/>
          <w:sz w:val="28"/>
          <w:szCs w:val="28"/>
        </w:rPr>
        <w:t>документы территориального планирования, карты градостроительного зонирования, публичные кадастровые карты и др.;</w:t>
      </w:r>
    </w:p>
    <w:p w14:paraId="7232AAA9" w14:textId="5524808A" w:rsidR="00347F87" w:rsidRPr="00347F87" w:rsidRDefault="00026B13" w:rsidP="003D5661">
      <w:pPr>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 xml:space="preserve">– </w:t>
      </w:r>
      <w:r w:rsidR="00661876">
        <w:rPr>
          <w:rFonts w:ascii="Times New Roman" w:hAnsi="Times New Roman"/>
          <w:sz w:val="28"/>
          <w:szCs w:val="28"/>
        </w:rPr>
        <w:t>данные</w:t>
      </w:r>
      <w:r w:rsidR="00347F87" w:rsidRPr="00347F87">
        <w:rPr>
          <w:rFonts w:ascii="Times New Roman" w:hAnsi="Times New Roman"/>
          <w:sz w:val="28"/>
          <w:szCs w:val="28"/>
        </w:rPr>
        <w:t xml:space="preserve"> о техническом состоянии источников тепловой энергии и тепловых сетей;</w:t>
      </w:r>
    </w:p>
    <w:p w14:paraId="1CCA1048" w14:textId="08B95339" w:rsidR="00347F87" w:rsidRPr="00381AB3" w:rsidRDefault="00026B13" w:rsidP="003D5661">
      <w:pPr>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 </w:t>
      </w:r>
      <w:r w:rsidR="00347F87" w:rsidRPr="00347F87">
        <w:rPr>
          <w:rFonts w:ascii="Times New Roman" w:hAnsi="Times New Roman"/>
          <w:sz w:val="28"/>
          <w:szCs w:val="28"/>
        </w:rPr>
        <w:t xml:space="preserve">сведения о режимах потребления и уровне потерь тепловой энергии, предоставленных </w:t>
      </w:r>
      <w:r w:rsidR="00661876">
        <w:rPr>
          <w:rFonts w:ascii="Times New Roman" w:hAnsi="Times New Roman"/>
          <w:sz w:val="28"/>
          <w:szCs w:val="28"/>
        </w:rPr>
        <w:t xml:space="preserve">администрацией </w:t>
      </w:r>
      <w:proofErr w:type="spellStart"/>
      <w:r w:rsidR="00D850A6">
        <w:rPr>
          <w:rFonts w:ascii="Times New Roman" w:hAnsi="Times New Roman"/>
          <w:sz w:val="28"/>
          <w:szCs w:val="28"/>
        </w:rPr>
        <w:t>Кугоейского</w:t>
      </w:r>
      <w:proofErr w:type="spellEnd"/>
      <w:r w:rsidR="0041693C">
        <w:rPr>
          <w:rFonts w:ascii="Times New Roman" w:hAnsi="Times New Roman"/>
          <w:sz w:val="28"/>
          <w:szCs w:val="28"/>
        </w:rPr>
        <w:t xml:space="preserve"> сельского поселения</w:t>
      </w:r>
      <w:r w:rsidR="00661876">
        <w:rPr>
          <w:rFonts w:ascii="Times New Roman" w:hAnsi="Times New Roman"/>
          <w:sz w:val="28"/>
          <w:szCs w:val="28"/>
        </w:rPr>
        <w:t>.</w:t>
      </w:r>
    </w:p>
    <w:p w14:paraId="0EDF4970" w14:textId="77777777" w:rsidR="003D5661" w:rsidRDefault="003D5661" w:rsidP="003D5661">
      <w:pPr>
        <w:spacing w:before="240" w:after="0" w:line="360" w:lineRule="auto"/>
        <w:jc w:val="center"/>
        <w:rPr>
          <w:rFonts w:ascii="Times New Roman" w:hAnsi="Times New Roman"/>
          <w:b/>
          <w:bCs/>
          <w:i/>
          <w:sz w:val="28"/>
          <w:szCs w:val="28"/>
        </w:rPr>
        <w:sectPr w:rsidR="003D5661" w:rsidSect="002E79D0">
          <w:type w:val="nextColumn"/>
          <w:pgSz w:w="11906" w:h="16838"/>
          <w:pgMar w:top="1134" w:right="851" w:bottom="1134" w:left="1134" w:header="709" w:footer="709" w:gutter="0"/>
          <w:cols w:space="708"/>
          <w:docGrid w:linePitch="360"/>
        </w:sectPr>
      </w:pPr>
    </w:p>
    <w:p w14:paraId="271118C4" w14:textId="084511EF" w:rsidR="00965C1A" w:rsidRPr="00965C1A" w:rsidRDefault="003D5661" w:rsidP="007F57A2">
      <w:pPr>
        <w:spacing w:before="240" w:after="0" w:line="240" w:lineRule="auto"/>
        <w:jc w:val="center"/>
        <w:rPr>
          <w:rFonts w:ascii="Times New Roman" w:hAnsi="Times New Roman"/>
          <w:b/>
          <w:i/>
          <w:sz w:val="28"/>
          <w:szCs w:val="28"/>
        </w:rPr>
      </w:pPr>
      <w:r>
        <w:rPr>
          <w:rFonts w:ascii="Times New Roman" w:hAnsi="Times New Roman"/>
          <w:b/>
          <w:bCs/>
          <w:i/>
          <w:sz w:val="28"/>
          <w:szCs w:val="28"/>
        </w:rPr>
        <w:lastRenderedPageBreak/>
        <w:t xml:space="preserve">РАЗДЕЛ 1. </w:t>
      </w:r>
      <w:r w:rsidR="00965C1A" w:rsidRPr="00965C1A">
        <w:rPr>
          <w:rFonts w:ascii="Times New Roman" w:hAnsi="Times New Roman"/>
          <w:b/>
          <w:bCs/>
          <w:i/>
          <w:sz w:val="28"/>
          <w:szCs w:val="28"/>
        </w:rPr>
        <w:t>ПОКАЗАТЕЛИ ПЕ</w:t>
      </w:r>
      <w:r>
        <w:rPr>
          <w:rFonts w:ascii="Times New Roman" w:hAnsi="Times New Roman"/>
          <w:b/>
          <w:bCs/>
          <w:i/>
          <w:sz w:val="28"/>
          <w:szCs w:val="28"/>
        </w:rPr>
        <w:t xml:space="preserve">РСПЕКТИВНОГО СПРОСА НА ТЕПЛОВУЮ </w:t>
      </w:r>
      <w:r w:rsidR="00965C1A" w:rsidRPr="00965C1A">
        <w:rPr>
          <w:rFonts w:ascii="Times New Roman" w:hAnsi="Times New Roman"/>
          <w:b/>
          <w:bCs/>
          <w:i/>
          <w:sz w:val="28"/>
          <w:szCs w:val="28"/>
        </w:rPr>
        <w:t xml:space="preserve">ЭНЕРГИЮ (МОЩНОСТЬ) И ТЕПЛОНОСИТЕЛЬ В УСТАНОВЛЕННЫХ ГРАНИЦАХ ТЕРРИТОРИИ </w:t>
      </w:r>
      <w:r w:rsidR="00D850A6">
        <w:rPr>
          <w:rFonts w:ascii="Times New Roman" w:hAnsi="Times New Roman"/>
          <w:b/>
          <w:i/>
          <w:sz w:val="28"/>
          <w:szCs w:val="28"/>
        </w:rPr>
        <w:t>КУГОЕЙСКОГО</w:t>
      </w:r>
      <w:r w:rsidR="009C3C2D">
        <w:rPr>
          <w:rFonts w:ascii="Times New Roman" w:hAnsi="Times New Roman"/>
          <w:b/>
          <w:i/>
          <w:sz w:val="28"/>
          <w:szCs w:val="28"/>
        </w:rPr>
        <w:t xml:space="preserve"> СЕЛЬСКОГО ПОСЕЛЕНИЯ</w:t>
      </w:r>
    </w:p>
    <w:p w14:paraId="55EFF131" w14:textId="77777777" w:rsidR="00965C1A" w:rsidRPr="00965C1A" w:rsidRDefault="00965C1A" w:rsidP="00026B13">
      <w:pPr>
        <w:autoSpaceDE w:val="0"/>
        <w:autoSpaceDN w:val="0"/>
        <w:adjustRightInd w:val="0"/>
        <w:spacing w:before="240" w:after="0" w:line="240" w:lineRule="auto"/>
        <w:jc w:val="center"/>
        <w:rPr>
          <w:rFonts w:ascii="Times New Roman" w:hAnsi="Times New Roman"/>
          <w:b/>
          <w:i/>
          <w:iCs/>
          <w:sz w:val="28"/>
          <w:szCs w:val="28"/>
        </w:rPr>
      </w:pPr>
      <w:r w:rsidRPr="00965C1A">
        <w:rPr>
          <w:rFonts w:ascii="Times New Roman" w:hAnsi="Times New Roman"/>
          <w:b/>
          <w:i/>
          <w:iCs/>
          <w:sz w:val="28"/>
          <w:szCs w:val="28"/>
        </w:rPr>
        <w:t>1.1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w:t>
      </w:r>
    </w:p>
    <w:p w14:paraId="4BE5CA56" w14:textId="078389E3" w:rsidR="00965C1A" w:rsidRPr="00965C1A" w:rsidRDefault="00965C1A" w:rsidP="00E917DB">
      <w:pPr>
        <w:autoSpaceDE w:val="0"/>
        <w:autoSpaceDN w:val="0"/>
        <w:adjustRightInd w:val="0"/>
        <w:spacing w:after="0" w:line="360" w:lineRule="auto"/>
        <w:ind w:firstLine="567"/>
        <w:jc w:val="both"/>
        <w:rPr>
          <w:rFonts w:ascii="Times New Roman" w:hAnsi="Times New Roman"/>
          <w:sz w:val="28"/>
          <w:szCs w:val="28"/>
        </w:rPr>
      </w:pPr>
      <w:r w:rsidRPr="00965C1A">
        <w:rPr>
          <w:rFonts w:ascii="Times New Roman" w:hAnsi="Times New Roman"/>
          <w:sz w:val="28"/>
          <w:szCs w:val="28"/>
        </w:rPr>
        <w:t xml:space="preserve">Перечень потребителей теплоснабжения </w:t>
      </w:r>
      <w:proofErr w:type="spellStart"/>
      <w:r w:rsidR="00D850A6">
        <w:rPr>
          <w:rFonts w:ascii="Times New Roman" w:hAnsi="Times New Roman"/>
          <w:sz w:val="28"/>
          <w:szCs w:val="28"/>
        </w:rPr>
        <w:t>Кугоейского</w:t>
      </w:r>
      <w:proofErr w:type="spellEnd"/>
      <w:r w:rsidR="0041693C">
        <w:rPr>
          <w:rFonts w:ascii="Times New Roman" w:hAnsi="Times New Roman"/>
          <w:sz w:val="28"/>
          <w:szCs w:val="28"/>
        </w:rPr>
        <w:t xml:space="preserve"> сельского поселения</w:t>
      </w:r>
      <w:r w:rsidR="00F40B65">
        <w:rPr>
          <w:rFonts w:ascii="Times New Roman" w:hAnsi="Times New Roman"/>
          <w:sz w:val="28"/>
          <w:szCs w:val="28"/>
        </w:rPr>
        <w:t xml:space="preserve"> </w:t>
      </w:r>
      <w:r w:rsidRPr="00965C1A">
        <w:rPr>
          <w:rFonts w:ascii="Times New Roman" w:hAnsi="Times New Roman"/>
          <w:sz w:val="28"/>
          <w:szCs w:val="28"/>
        </w:rPr>
        <w:t>от источников тепловой</w:t>
      </w:r>
      <w:r w:rsidR="009C1747">
        <w:rPr>
          <w:rFonts w:ascii="Times New Roman" w:hAnsi="Times New Roman"/>
          <w:sz w:val="28"/>
          <w:szCs w:val="28"/>
        </w:rPr>
        <w:t xml:space="preserve"> энергии приведен в таблице 1</w:t>
      </w:r>
      <w:r w:rsidR="00DD5856">
        <w:rPr>
          <w:rFonts w:ascii="Times New Roman" w:hAnsi="Times New Roman"/>
          <w:sz w:val="28"/>
          <w:szCs w:val="28"/>
        </w:rPr>
        <w:t>.</w:t>
      </w:r>
      <w:r w:rsidR="009C3C2D">
        <w:rPr>
          <w:rFonts w:ascii="Times New Roman" w:hAnsi="Times New Roman"/>
          <w:sz w:val="28"/>
          <w:szCs w:val="28"/>
        </w:rPr>
        <w:t>1.1.</w:t>
      </w:r>
    </w:p>
    <w:p w14:paraId="49901112" w14:textId="33822C2D" w:rsidR="00400036" w:rsidRDefault="00965C1A" w:rsidP="00790892">
      <w:pPr>
        <w:spacing w:after="0" w:line="360" w:lineRule="auto"/>
        <w:ind w:firstLine="567"/>
        <w:jc w:val="both"/>
        <w:rPr>
          <w:sz w:val="28"/>
          <w:szCs w:val="28"/>
        </w:rPr>
      </w:pPr>
      <w:r w:rsidRPr="00201961">
        <w:rPr>
          <w:rFonts w:ascii="Times New Roman" w:hAnsi="Times New Roman"/>
          <w:sz w:val="28"/>
          <w:szCs w:val="28"/>
        </w:rPr>
        <w:t xml:space="preserve">Согласно Генеральному плану </w:t>
      </w:r>
      <w:proofErr w:type="spellStart"/>
      <w:r w:rsidR="00D850A6">
        <w:rPr>
          <w:rFonts w:ascii="Times New Roman" w:hAnsi="Times New Roman"/>
          <w:sz w:val="28"/>
          <w:szCs w:val="28"/>
        </w:rPr>
        <w:t>Кугоейского</w:t>
      </w:r>
      <w:proofErr w:type="spellEnd"/>
      <w:r w:rsidR="0041693C">
        <w:rPr>
          <w:rFonts w:ascii="Times New Roman" w:hAnsi="Times New Roman"/>
          <w:sz w:val="28"/>
          <w:szCs w:val="28"/>
        </w:rPr>
        <w:t xml:space="preserve"> сельского поселения</w:t>
      </w:r>
      <w:r w:rsidR="00F40B65">
        <w:rPr>
          <w:rFonts w:ascii="Times New Roman" w:hAnsi="Times New Roman"/>
          <w:sz w:val="28"/>
          <w:szCs w:val="28"/>
        </w:rPr>
        <w:t xml:space="preserve"> </w:t>
      </w:r>
      <w:r w:rsidR="0041693C">
        <w:rPr>
          <w:rFonts w:ascii="Times New Roman" w:hAnsi="Times New Roman"/>
          <w:sz w:val="28"/>
          <w:szCs w:val="28"/>
        </w:rPr>
        <w:t>Крыловского района</w:t>
      </w:r>
      <w:r w:rsidR="00B91AF3">
        <w:rPr>
          <w:rFonts w:ascii="Times New Roman" w:hAnsi="Times New Roman"/>
          <w:sz w:val="28"/>
          <w:szCs w:val="28"/>
        </w:rPr>
        <w:t xml:space="preserve"> </w:t>
      </w:r>
      <w:r w:rsidR="00E8229F">
        <w:rPr>
          <w:rFonts w:ascii="Times New Roman" w:hAnsi="Times New Roman"/>
          <w:sz w:val="28"/>
          <w:szCs w:val="28"/>
        </w:rPr>
        <w:t>Краснодарского края</w:t>
      </w:r>
      <w:r w:rsidRPr="00201961">
        <w:rPr>
          <w:rFonts w:ascii="Times New Roman" w:hAnsi="Times New Roman"/>
          <w:sz w:val="28"/>
          <w:szCs w:val="28"/>
        </w:rPr>
        <w:t xml:space="preserve">, </w:t>
      </w:r>
      <w:r w:rsidR="00EF7159" w:rsidRPr="00EF7159">
        <w:rPr>
          <w:rFonts w:ascii="Times New Roman" w:hAnsi="Times New Roman"/>
          <w:sz w:val="28"/>
          <w:szCs w:val="28"/>
        </w:rPr>
        <w:t xml:space="preserve">приросты площади строительных фондов </w:t>
      </w:r>
      <w:proofErr w:type="spellStart"/>
      <w:r w:rsidR="00D850A6">
        <w:rPr>
          <w:rFonts w:ascii="Times New Roman" w:hAnsi="Times New Roman"/>
          <w:sz w:val="28"/>
          <w:szCs w:val="28"/>
        </w:rPr>
        <w:t>Кугоейского</w:t>
      </w:r>
      <w:proofErr w:type="spellEnd"/>
      <w:r w:rsidR="00EF7159" w:rsidRPr="00EF7159">
        <w:rPr>
          <w:rFonts w:ascii="Times New Roman" w:hAnsi="Times New Roman"/>
          <w:sz w:val="28"/>
          <w:szCs w:val="28"/>
        </w:rPr>
        <w:t xml:space="preserve"> сельского поселения в течение 20</w:t>
      </w:r>
      <w:r w:rsidR="00887DEF">
        <w:rPr>
          <w:rFonts w:ascii="Times New Roman" w:hAnsi="Times New Roman"/>
          <w:sz w:val="28"/>
          <w:szCs w:val="28"/>
        </w:rPr>
        <w:t>21</w:t>
      </w:r>
      <w:r w:rsidR="00EF7159" w:rsidRPr="00EF7159">
        <w:rPr>
          <w:rFonts w:ascii="Times New Roman" w:hAnsi="Times New Roman"/>
          <w:sz w:val="28"/>
          <w:szCs w:val="28"/>
        </w:rPr>
        <w:t xml:space="preserve"> – </w:t>
      </w:r>
      <w:r w:rsidR="00E44973">
        <w:rPr>
          <w:rFonts w:ascii="Times New Roman" w:hAnsi="Times New Roman"/>
          <w:sz w:val="28"/>
          <w:szCs w:val="28"/>
        </w:rPr>
        <w:t>2030</w:t>
      </w:r>
      <w:r w:rsidR="00EF7159" w:rsidRPr="00EF7159">
        <w:rPr>
          <w:rFonts w:ascii="Times New Roman" w:hAnsi="Times New Roman"/>
          <w:sz w:val="28"/>
          <w:szCs w:val="28"/>
        </w:rPr>
        <w:t xml:space="preserve"> гг. ожидаются </w:t>
      </w:r>
      <w:r w:rsidR="00EF7159" w:rsidRPr="00EF7159">
        <w:rPr>
          <w:rFonts w:ascii="Times New Roman" w:hAnsi="Times New Roman"/>
          <w:sz w:val="28"/>
          <w:szCs w:val="28"/>
          <w:lang w:eastAsia="ru-RU"/>
        </w:rPr>
        <w:t>за счет строительства многоквартирных домов, общественных зданий и индивидуальных жилых домов</w:t>
      </w:r>
      <w:r w:rsidR="00EF7159" w:rsidRPr="00EF7159">
        <w:rPr>
          <w:rFonts w:ascii="Times New Roman" w:hAnsi="Times New Roman"/>
          <w:sz w:val="28"/>
          <w:szCs w:val="28"/>
        </w:rPr>
        <w:t>.</w:t>
      </w:r>
      <w:r w:rsidR="00EF7159" w:rsidRPr="00EF7159">
        <w:rPr>
          <w:sz w:val="28"/>
          <w:szCs w:val="28"/>
        </w:rPr>
        <w:t xml:space="preserve"> </w:t>
      </w:r>
    </w:p>
    <w:p w14:paraId="573B93F1" w14:textId="48EDAA06" w:rsidR="00B736E6" w:rsidRPr="00790892" w:rsidRDefault="00790892" w:rsidP="00790892">
      <w:pPr>
        <w:spacing w:after="0" w:line="360" w:lineRule="auto"/>
        <w:ind w:firstLine="567"/>
        <w:jc w:val="both"/>
        <w:rPr>
          <w:rFonts w:ascii="Times New Roman" w:hAnsi="Times New Roman"/>
          <w:sz w:val="28"/>
          <w:szCs w:val="28"/>
        </w:rPr>
      </w:pPr>
      <w:r>
        <w:rPr>
          <w:rFonts w:ascii="Times New Roman" w:hAnsi="Times New Roman"/>
          <w:sz w:val="28"/>
          <w:szCs w:val="28"/>
        </w:rPr>
        <w:t>Существенного у</w:t>
      </w:r>
      <w:r w:rsidR="00B736E6" w:rsidRPr="00790892">
        <w:rPr>
          <w:rFonts w:ascii="Times New Roman" w:hAnsi="Times New Roman"/>
          <w:sz w:val="28"/>
          <w:szCs w:val="28"/>
        </w:rPr>
        <w:t>величения тепловых нагрузок в течение 20</w:t>
      </w:r>
      <w:r>
        <w:rPr>
          <w:rFonts w:ascii="Times New Roman" w:hAnsi="Times New Roman"/>
          <w:sz w:val="28"/>
          <w:szCs w:val="28"/>
        </w:rPr>
        <w:t>21</w:t>
      </w:r>
      <w:r w:rsidR="00026B13">
        <w:rPr>
          <w:rFonts w:ascii="Times New Roman" w:hAnsi="Times New Roman"/>
          <w:sz w:val="28"/>
          <w:szCs w:val="28"/>
        </w:rPr>
        <w:t xml:space="preserve"> – </w:t>
      </w:r>
      <w:r w:rsidR="00E44973">
        <w:rPr>
          <w:rFonts w:ascii="Times New Roman" w:hAnsi="Times New Roman"/>
          <w:sz w:val="28"/>
          <w:szCs w:val="28"/>
        </w:rPr>
        <w:t>2030</w:t>
      </w:r>
      <w:r w:rsidR="00B736E6" w:rsidRPr="00790892">
        <w:rPr>
          <w:rFonts w:ascii="Times New Roman" w:hAnsi="Times New Roman"/>
          <w:sz w:val="28"/>
          <w:szCs w:val="28"/>
        </w:rPr>
        <w:t xml:space="preserve"> г. не ожидается. Используется не вся мощность котельных,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w:t>
      </w:r>
    </w:p>
    <w:p w14:paraId="36EBB27C" w14:textId="0C7F9CB8" w:rsidR="00400036" w:rsidRDefault="00400036" w:rsidP="00E91A88">
      <w:pPr>
        <w:autoSpaceDE w:val="0"/>
        <w:autoSpaceDN w:val="0"/>
        <w:adjustRightInd w:val="0"/>
        <w:spacing w:after="0" w:line="240" w:lineRule="auto"/>
        <w:jc w:val="center"/>
        <w:rPr>
          <w:u w:val="single"/>
        </w:rPr>
      </w:pPr>
      <w:r w:rsidRPr="00797DEA">
        <w:rPr>
          <w:rFonts w:ascii="Times New Roman" w:eastAsia="SimSun" w:hAnsi="Times New Roman"/>
          <w:b/>
          <w:i/>
          <w:kern w:val="1"/>
          <w:sz w:val="28"/>
          <w:szCs w:val="28"/>
          <w:lang w:eastAsia="hi-IN" w:bidi="hi-IN"/>
        </w:rPr>
        <w:t>Таблица 1</w:t>
      </w:r>
      <w:r w:rsidR="004E13D9">
        <w:rPr>
          <w:rFonts w:ascii="Times New Roman" w:eastAsia="SimSun" w:hAnsi="Times New Roman"/>
          <w:b/>
          <w:i/>
          <w:kern w:val="1"/>
          <w:sz w:val="28"/>
          <w:szCs w:val="28"/>
          <w:lang w:eastAsia="hi-IN" w:bidi="hi-IN"/>
        </w:rPr>
        <w:t>.1.1</w:t>
      </w:r>
      <w:r w:rsidRPr="00797DEA">
        <w:rPr>
          <w:rFonts w:ascii="Times New Roman" w:eastAsia="SimSun" w:hAnsi="Times New Roman"/>
          <w:b/>
          <w:i/>
          <w:kern w:val="1"/>
          <w:sz w:val="28"/>
          <w:szCs w:val="28"/>
          <w:lang w:eastAsia="hi-IN" w:bidi="hi-IN"/>
        </w:rPr>
        <w:t xml:space="preserve"> – </w:t>
      </w:r>
      <w:r w:rsidR="001A3AE9">
        <w:rPr>
          <w:rFonts w:ascii="Times New Roman" w:hAnsi="Times New Roman"/>
          <w:b/>
          <w:i/>
          <w:sz w:val="28"/>
          <w:szCs w:val="28"/>
        </w:rPr>
        <w:t>Перечень</w:t>
      </w:r>
      <w:r w:rsidRPr="00400036">
        <w:rPr>
          <w:rFonts w:ascii="Times New Roman" w:hAnsi="Times New Roman"/>
          <w:b/>
          <w:i/>
          <w:sz w:val="28"/>
          <w:szCs w:val="28"/>
        </w:rPr>
        <w:t xml:space="preserve"> потребителей тепловой энергии в </w:t>
      </w:r>
      <w:proofErr w:type="spellStart"/>
      <w:r w:rsidR="001478E6">
        <w:rPr>
          <w:rFonts w:ascii="Times New Roman" w:hAnsi="Times New Roman"/>
          <w:b/>
          <w:i/>
          <w:sz w:val="28"/>
          <w:szCs w:val="28"/>
        </w:rPr>
        <w:t>Кугоейском</w:t>
      </w:r>
      <w:proofErr w:type="spellEnd"/>
      <w:r w:rsidR="0041693C">
        <w:rPr>
          <w:rFonts w:ascii="Times New Roman" w:hAnsi="Times New Roman"/>
          <w:b/>
          <w:i/>
          <w:sz w:val="28"/>
          <w:szCs w:val="28"/>
        </w:rPr>
        <w:t xml:space="preserve"> сельском поселении</w:t>
      </w:r>
      <w:r w:rsidR="00F40B65">
        <w:rPr>
          <w:rFonts w:ascii="Times New Roman" w:hAnsi="Times New Roman"/>
          <w:b/>
          <w:i/>
          <w:sz w:val="28"/>
          <w:szCs w:val="28"/>
        </w:rPr>
        <w:t xml:space="preserve"> </w:t>
      </w:r>
      <w:r w:rsidRPr="00400036">
        <w:rPr>
          <w:rFonts w:ascii="Times New Roman" w:hAnsi="Times New Roman"/>
          <w:b/>
          <w:i/>
          <w:sz w:val="28"/>
          <w:szCs w:val="28"/>
        </w:rPr>
        <w:t>от</w:t>
      </w:r>
      <w:r w:rsidR="007F2ECC">
        <w:rPr>
          <w:rFonts w:ascii="Times New Roman" w:hAnsi="Times New Roman"/>
          <w:b/>
          <w:i/>
          <w:sz w:val="28"/>
          <w:szCs w:val="28"/>
        </w:rPr>
        <w:t xml:space="preserve"> источников</w:t>
      </w:r>
      <w:r w:rsidR="00246E5E" w:rsidRPr="00246E5E">
        <w:rPr>
          <w:rFonts w:ascii="Times New Roman" w:hAnsi="Times New Roman"/>
          <w:b/>
          <w:i/>
          <w:sz w:val="28"/>
          <w:szCs w:val="28"/>
        </w:rPr>
        <w:t xml:space="preserve"> </w:t>
      </w:r>
      <w:r w:rsidR="00246E5E">
        <w:rPr>
          <w:rFonts w:ascii="Times New Roman" w:hAnsi="Times New Roman"/>
          <w:b/>
          <w:i/>
          <w:sz w:val="28"/>
          <w:szCs w:val="28"/>
        </w:rPr>
        <w:t>ЦТС</w:t>
      </w:r>
      <w:r w:rsidR="007F2ECC">
        <w:rPr>
          <w:rFonts w:ascii="Times New Roman" w:hAnsi="Times New Roman"/>
          <w:b/>
          <w:i/>
          <w:sz w:val="28"/>
          <w:szCs w:val="28"/>
        </w:rPr>
        <w:t xml:space="preserve"> в </w:t>
      </w:r>
      <w:r w:rsidR="00EC4C8A">
        <w:rPr>
          <w:rFonts w:ascii="Times New Roman" w:hAnsi="Times New Roman"/>
          <w:b/>
          <w:i/>
          <w:sz w:val="28"/>
          <w:szCs w:val="28"/>
        </w:rPr>
        <w:t>202</w:t>
      </w:r>
      <w:r w:rsidR="003B2581">
        <w:rPr>
          <w:rFonts w:ascii="Times New Roman" w:hAnsi="Times New Roman"/>
          <w:b/>
          <w:i/>
          <w:sz w:val="28"/>
          <w:szCs w:val="28"/>
        </w:rPr>
        <w:t>1</w:t>
      </w:r>
      <w:r w:rsidRPr="00400036">
        <w:rPr>
          <w:rFonts w:ascii="Times New Roman" w:hAnsi="Times New Roman"/>
          <w:b/>
          <w:i/>
          <w:sz w:val="28"/>
          <w:szCs w:val="28"/>
        </w:rPr>
        <w:t xml:space="preserve"> году</w:t>
      </w:r>
    </w:p>
    <w:tbl>
      <w:tblPr>
        <w:tblStyle w:val="13"/>
        <w:tblW w:w="9918" w:type="dxa"/>
        <w:jc w:val="center"/>
        <w:tblLook w:val="04A0" w:firstRow="1" w:lastRow="0" w:firstColumn="1" w:lastColumn="0" w:noHBand="0" w:noVBand="1"/>
      </w:tblPr>
      <w:tblGrid>
        <w:gridCol w:w="4473"/>
        <w:gridCol w:w="4479"/>
        <w:gridCol w:w="966"/>
      </w:tblGrid>
      <w:tr w:rsidR="00942F8C" w:rsidRPr="001C79DA" w14:paraId="642B179F" w14:textId="77777777" w:rsidTr="00026B13">
        <w:trPr>
          <w:trHeight w:val="285"/>
          <w:jc w:val="center"/>
        </w:trPr>
        <w:tc>
          <w:tcPr>
            <w:tcW w:w="8952" w:type="dxa"/>
            <w:gridSpan w:val="2"/>
            <w:vAlign w:val="center"/>
            <w:hideMark/>
          </w:tcPr>
          <w:p w14:paraId="18295345" w14:textId="254EED63" w:rsidR="00942F8C" w:rsidRPr="00942F8C" w:rsidRDefault="00942F8C" w:rsidP="00026B13">
            <w:pPr>
              <w:spacing w:after="0" w:line="240" w:lineRule="auto"/>
              <w:jc w:val="center"/>
              <w:rPr>
                <w:b/>
                <w:bCs/>
                <w:i/>
                <w:iCs/>
                <w:color w:val="00000A"/>
                <w:sz w:val="20"/>
                <w:szCs w:val="20"/>
                <w:lang w:eastAsia="ru-RU"/>
              </w:rPr>
            </w:pPr>
            <w:r w:rsidRPr="00942F8C">
              <w:rPr>
                <w:b/>
                <w:bCs/>
                <w:i/>
                <w:iCs/>
                <w:color w:val="00000A"/>
                <w:sz w:val="20"/>
                <w:szCs w:val="20"/>
              </w:rPr>
              <w:t>Существующие потребители тепловой энергии</w:t>
            </w:r>
          </w:p>
        </w:tc>
        <w:tc>
          <w:tcPr>
            <w:tcW w:w="966" w:type="dxa"/>
            <w:vMerge w:val="restart"/>
            <w:vAlign w:val="center"/>
            <w:hideMark/>
          </w:tcPr>
          <w:p w14:paraId="087C25CF" w14:textId="77777777" w:rsidR="00942F8C" w:rsidRPr="00942F8C" w:rsidRDefault="00942F8C" w:rsidP="00026B13">
            <w:pPr>
              <w:spacing w:after="0" w:line="240" w:lineRule="auto"/>
              <w:jc w:val="center"/>
              <w:rPr>
                <w:b/>
                <w:bCs/>
                <w:i/>
                <w:iCs/>
                <w:color w:val="00000A"/>
                <w:sz w:val="20"/>
                <w:szCs w:val="20"/>
              </w:rPr>
            </w:pPr>
            <w:r w:rsidRPr="00942F8C">
              <w:rPr>
                <w:b/>
                <w:bCs/>
                <w:i/>
                <w:iCs/>
                <w:color w:val="00000A"/>
                <w:sz w:val="20"/>
                <w:szCs w:val="20"/>
              </w:rPr>
              <w:t>Объем здания,</w:t>
            </w:r>
            <w:r w:rsidRPr="00942F8C">
              <w:rPr>
                <w:b/>
                <w:bCs/>
                <w:i/>
                <w:iCs/>
                <w:color w:val="00000A"/>
                <w:sz w:val="20"/>
                <w:szCs w:val="20"/>
              </w:rPr>
              <w:br/>
              <w:t>м³</w:t>
            </w:r>
          </w:p>
        </w:tc>
      </w:tr>
      <w:tr w:rsidR="00942F8C" w:rsidRPr="001C79DA" w14:paraId="10DB92CC" w14:textId="77777777" w:rsidTr="00026B13">
        <w:trPr>
          <w:trHeight w:val="385"/>
          <w:jc w:val="center"/>
        </w:trPr>
        <w:tc>
          <w:tcPr>
            <w:tcW w:w="4473" w:type="dxa"/>
            <w:vAlign w:val="center"/>
            <w:hideMark/>
          </w:tcPr>
          <w:p w14:paraId="64360CA5" w14:textId="2080A90C" w:rsidR="00942F8C" w:rsidRPr="00942F8C" w:rsidRDefault="00942F8C" w:rsidP="00026B13">
            <w:pPr>
              <w:spacing w:after="0" w:line="240" w:lineRule="auto"/>
              <w:jc w:val="center"/>
              <w:rPr>
                <w:b/>
                <w:bCs/>
                <w:i/>
                <w:iCs/>
                <w:color w:val="000000"/>
                <w:sz w:val="20"/>
                <w:szCs w:val="20"/>
              </w:rPr>
            </w:pPr>
            <w:r w:rsidRPr="00942F8C">
              <w:rPr>
                <w:b/>
                <w:bCs/>
                <w:i/>
                <w:iCs/>
                <w:color w:val="000000"/>
                <w:sz w:val="20"/>
                <w:szCs w:val="20"/>
              </w:rPr>
              <w:t>Наименование</w:t>
            </w:r>
          </w:p>
        </w:tc>
        <w:tc>
          <w:tcPr>
            <w:tcW w:w="4479" w:type="dxa"/>
            <w:vAlign w:val="center"/>
            <w:hideMark/>
          </w:tcPr>
          <w:p w14:paraId="089006A3" w14:textId="5C81ACD7" w:rsidR="00942F8C" w:rsidRPr="00942F8C" w:rsidRDefault="00D15184" w:rsidP="00026B13">
            <w:pPr>
              <w:spacing w:after="0" w:line="240" w:lineRule="auto"/>
              <w:jc w:val="center"/>
              <w:rPr>
                <w:b/>
                <w:bCs/>
                <w:i/>
                <w:iCs/>
                <w:color w:val="000000"/>
                <w:sz w:val="20"/>
                <w:szCs w:val="20"/>
              </w:rPr>
            </w:pPr>
            <w:r>
              <w:rPr>
                <w:b/>
                <w:bCs/>
                <w:i/>
                <w:iCs/>
                <w:color w:val="000000"/>
                <w:sz w:val="20"/>
                <w:szCs w:val="20"/>
              </w:rPr>
              <w:t>А</w:t>
            </w:r>
            <w:r w:rsidR="00942F8C" w:rsidRPr="00942F8C">
              <w:rPr>
                <w:b/>
                <w:bCs/>
                <w:i/>
                <w:iCs/>
                <w:color w:val="000000"/>
                <w:sz w:val="20"/>
                <w:szCs w:val="20"/>
              </w:rPr>
              <w:t>дрес</w:t>
            </w:r>
          </w:p>
        </w:tc>
        <w:tc>
          <w:tcPr>
            <w:tcW w:w="966" w:type="dxa"/>
            <w:vMerge/>
            <w:vAlign w:val="center"/>
            <w:hideMark/>
          </w:tcPr>
          <w:p w14:paraId="6414B859" w14:textId="77777777" w:rsidR="00942F8C" w:rsidRPr="001C79DA" w:rsidRDefault="00942F8C" w:rsidP="00026B13">
            <w:pPr>
              <w:spacing w:after="0" w:line="240" w:lineRule="auto"/>
              <w:jc w:val="center"/>
              <w:rPr>
                <w:b/>
                <w:bCs/>
                <w:color w:val="00000A"/>
                <w:sz w:val="20"/>
                <w:szCs w:val="20"/>
              </w:rPr>
            </w:pPr>
          </w:p>
        </w:tc>
      </w:tr>
      <w:tr w:rsidR="001C79DA" w:rsidRPr="001C79DA" w14:paraId="2D9084EA" w14:textId="77777777" w:rsidTr="00026B13">
        <w:trPr>
          <w:trHeight w:val="285"/>
          <w:jc w:val="center"/>
        </w:trPr>
        <w:tc>
          <w:tcPr>
            <w:tcW w:w="9918" w:type="dxa"/>
            <w:gridSpan w:val="3"/>
            <w:vAlign w:val="center"/>
            <w:hideMark/>
          </w:tcPr>
          <w:p w14:paraId="529B5ECB" w14:textId="0DCC53C3" w:rsidR="001C79DA" w:rsidRPr="00942F8C" w:rsidRDefault="00977CDA" w:rsidP="00026B13">
            <w:pPr>
              <w:spacing w:after="0" w:line="240" w:lineRule="auto"/>
              <w:jc w:val="center"/>
              <w:rPr>
                <w:b/>
                <w:bCs/>
                <w:i/>
                <w:iCs/>
                <w:color w:val="00000A"/>
                <w:sz w:val="20"/>
                <w:szCs w:val="20"/>
              </w:rPr>
            </w:pPr>
            <w:r>
              <w:rPr>
                <w:b/>
                <w:bCs/>
                <w:i/>
                <w:iCs/>
                <w:color w:val="00000A"/>
                <w:sz w:val="20"/>
                <w:szCs w:val="20"/>
              </w:rPr>
              <w:t>Котельная СОШ № 10</w:t>
            </w:r>
          </w:p>
        </w:tc>
      </w:tr>
      <w:tr w:rsidR="00942F8C" w:rsidRPr="001C79DA" w14:paraId="3BA9E59B" w14:textId="77777777" w:rsidTr="00026B13">
        <w:trPr>
          <w:trHeight w:val="285"/>
          <w:jc w:val="center"/>
        </w:trPr>
        <w:tc>
          <w:tcPr>
            <w:tcW w:w="4473" w:type="dxa"/>
            <w:vAlign w:val="center"/>
            <w:hideMark/>
          </w:tcPr>
          <w:p w14:paraId="1C47BF74" w14:textId="77777777" w:rsidR="00942F8C" w:rsidRPr="00866A4F" w:rsidRDefault="00942F8C" w:rsidP="00026B13">
            <w:pPr>
              <w:spacing w:after="0" w:line="240" w:lineRule="auto"/>
              <w:jc w:val="center"/>
              <w:rPr>
                <w:b/>
                <w:bCs/>
                <w:color w:val="00000A"/>
                <w:sz w:val="20"/>
                <w:szCs w:val="20"/>
              </w:rPr>
            </w:pPr>
            <w:r w:rsidRPr="00866A4F">
              <w:rPr>
                <w:b/>
                <w:bCs/>
                <w:color w:val="00000A"/>
                <w:sz w:val="20"/>
                <w:szCs w:val="20"/>
              </w:rPr>
              <w:t>Многоквартирные жилые дома:</w:t>
            </w:r>
          </w:p>
        </w:tc>
        <w:tc>
          <w:tcPr>
            <w:tcW w:w="4479" w:type="dxa"/>
            <w:vAlign w:val="center"/>
          </w:tcPr>
          <w:p w14:paraId="078892B2" w14:textId="2116B601" w:rsidR="00942F8C" w:rsidRPr="001C79DA" w:rsidRDefault="003F2828" w:rsidP="00026B13">
            <w:pPr>
              <w:spacing w:after="0" w:line="240" w:lineRule="auto"/>
              <w:jc w:val="center"/>
              <w:rPr>
                <w:color w:val="000000"/>
                <w:sz w:val="20"/>
                <w:szCs w:val="20"/>
              </w:rPr>
            </w:pPr>
            <w:r>
              <w:rPr>
                <w:color w:val="000000"/>
                <w:sz w:val="20"/>
                <w:szCs w:val="20"/>
              </w:rPr>
              <w:t>-</w:t>
            </w:r>
          </w:p>
        </w:tc>
        <w:tc>
          <w:tcPr>
            <w:tcW w:w="966" w:type="dxa"/>
            <w:vAlign w:val="center"/>
          </w:tcPr>
          <w:p w14:paraId="680A0D3F" w14:textId="7F510FBD" w:rsidR="00942F8C" w:rsidRPr="001C79DA" w:rsidRDefault="003F2828" w:rsidP="00026B13">
            <w:pPr>
              <w:spacing w:after="0" w:line="240" w:lineRule="auto"/>
              <w:jc w:val="center"/>
              <w:rPr>
                <w:color w:val="000000"/>
                <w:sz w:val="20"/>
                <w:szCs w:val="20"/>
              </w:rPr>
            </w:pPr>
            <w:r>
              <w:rPr>
                <w:color w:val="000000"/>
                <w:sz w:val="20"/>
                <w:szCs w:val="20"/>
              </w:rPr>
              <w:t>-</w:t>
            </w:r>
          </w:p>
        </w:tc>
      </w:tr>
      <w:tr w:rsidR="00942F8C" w:rsidRPr="001C79DA" w14:paraId="393B441F" w14:textId="77777777" w:rsidTr="00026B13">
        <w:trPr>
          <w:trHeight w:val="285"/>
          <w:jc w:val="center"/>
        </w:trPr>
        <w:tc>
          <w:tcPr>
            <w:tcW w:w="4473" w:type="dxa"/>
            <w:vAlign w:val="center"/>
            <w:hideMark/>
          </w:tcPr>
          <w:p w14:paraId="4ACD01D0" w14:textId="77777777" w:rsidR="00942F8C" w:rsidRPr="00866A4F" w:rsidRDefault="00942F8C" w:rsidP="00026B13">
            <w:pPr>
              <w:spacing w:after="0" w:line="240" w:lineRule="auto"/>
              <w:jc w:val="center"/>
              <w:rPr>
                <w:b/>
                <w:bCs/>
                <w:color w:val="00000A"/>
                <w:sz w:val="20"/>
                <w:szCs w:val="20"/>
              </w:rPr>
            </w:pPr>
            <w:r w:rsidRPr="00866A4F">
              <w:rPr>
                <w:b/>
                <w:bCs/>
                <w:color w:val="00000A"/>
                <w:sz w:val="20"/>
                <w:szCs w:val="20"/>
              </w:rPr>
              <w:t>Бюджетные организации:</w:t>
            </w:r>
          </w:p>
        </w:tc>
        <w:tc>
          <w:tcPr>
            <w:tcW w:w="4479" w:type="dxa"/>
            <w:vAlign w:val="center"/>
            <w:hideMark/>
          </w:tcPr>
          <w:p w14:paraId="35CB5584" w14:textId="475D8494" w:rsidR="00942F8C" w:rsidRPr="001C79DA" w:rsidRDefault="00942F8C" w:rsidP="00026B13">
            <w:pPr>
              <w:spacing w:after="0" w:line="240" w:lineRule="auto"/>
              <w:jc w:val="center"/>
              <w:rPr>
                <w:color w:val="000000"/>
                <w:sz w:val="20"/>
                <w:szCs w:val="20"/>
              </w:rPr>
            </w:pPr>
          </w:p>
        </w:tc>
        <w:tc>
          <w:tcPr>
            <w:tcW w:w="966" w:type="dxa"/>
            <w:vAlign w:val="center"/>
            <w:hideMark/>
          </w:tcPr>
          <w:p w14:paraId="7FA5BCBC" w14:textId="69B3ED4B" w:rsidR="00942F8C" w:rsidRPr="001C79DA" w:rsidRDefault="00942F8C" w:rsidP="00026B13">
            <w:pPr>
              <w:spacing w:after="0" w:line="240" w:lineRule="auto"/>
              <w:jc w:val="center"/>
              <w:rPr>
                <w:color w:val="000000"/>
                <w:sz w:val="20"/>
                <w:szCs w:val="20"/>
              </w:rPr>
            </w:pPr>
          </w:p>
        </w:tc>
      </w:tr>
      <w:tr w:rsidR="00942F8C" w:rsidRPr="001C79DA" w14:paraId="392DB5A1" w14:textId="77777777" w:rsidTr="00026B13">
        <w:trPr>
          <w:trHeight w:val="285"/>
          <w:jc w:val="center"/>
        </w:trPr>
        <w:tc>
          <w:tcPr>
            <w:tcW w:w="4473" w:type="dxa"/>
            <w:vAlign w:val="center"/>
            <w:hideMark/>
          </w:tcPr>
          <w:p w14:paraId="31B139EC" w14:textId="0AB1DB5B" w:rsidR="00942F8C" w:rsidRPr="001C79DA" w:rsidRDefault="003F2828" w:rsidP="00026B13">
            <w:pPr>
              <w:spacing w:after="0" w:line="240" w:lineRule="auto"/>
              <w:jc w:val="center"/>
              <w:rPr>
                <w:color w:val="00000A"/>
                <w:sz w:val="20"/>
                <w:szCs w:val="20"/>
              </w:rPr>
            </w:pPr>
            <w:r w:rsidRPr="003F2828">
              <w:rPr>
                <w:color w:val="00000A"/>
                <w:sz w:val="20"/>
                <w:szCs w:val="20"/>
              </w:rPr>
              <w:t>МБОУ СОШ №10</w:t>
            </w:r>
          </w:p>
        </w:tc>
        <w:tc>
          <w:tcPr>
            <w:tcW w:w="4479" w:type="dxa"/>
            <w:vAlign w:val="center"/>
            <w:hideMark/>
          </w:tcPr>
          <w:p w14:paraId="7707D258" w14:textId="7449DEEB" w:rsidR="00942F8C" w:rsidRPr="001C79DA" w:rsidRDefault="00AC3A85" w:rsidP="00026B13">
            <w:pPr>
              <w:spacing w:after="0" w:line="240" w:lineRule="auto"/>
              <w:jc w:val="center"/>
              <w:rPr>
                <w:color w:val="000000"/>
                <w:sz w:val="20"/>
                <w:szCs w:val="20"/>
              </w:rPr>
            </w:pPr>
            <w:r w:rsidRPr="00AC3A85">
              <w:rPr>
                <w:color w:val="000000"/>
                <w:sz w:val="20"/>
                <w:szCs w:val="20"/>
              </w:rPr>
              <w:t>ст.</w:t>
            </w:r>
            <w:r>
              <w:rPr>
                <w:color w:val="000000"/>
                <w:sz w:val="20"/>
                <w:szCs w:val="20"/>
              </w:rPr>
              <w:t xml:space="preserve"> </w:t>
            </w:r>
            <w:proofErr w:type="spellStart"/>
            <w:r w:rsidRPr="00AC3A85">
              <w:rPr>
                <w:color w:val="000000"/>
                <w:sz w:val="20"/>
                <w:szCs w:val="20"/>
              </w:rPr>
              <w:t>Кугоейская</w:t>
            </w:r>
            <w:proofErr w:type="spellEnd"/>
            <w:r w:rsidRPr="00AC3A85">
              <w:rPr>
                <w:color w:val="000000"/>
                <w:sz w:val="20"/>
                <w:szCs w:val="20"/>
              </w:rPr>
              <w:t>, ул.</w:t>
            </w:r>
            <w:r>
              <w:rPr>
                <w:color w:val="000000"/>
                <w:sz w:val="20"/>
                <w:szCs w:val="20"/>
              </w:rPr>
              <w:t xml:space="preserve"> </w:t>
            </w:r>
            <w:r w:rsidRPr="00AC3A85">
              <w:rPr>
                <w:color w:val="000000"/>
                <w:sz w:val="20"/>
                <w:szCs w:val="20"/>
              </w:rPr>
              <w:t xml:space="preserve">Ленина, </w:t>
            </w:r>
            <w:r w:rsidR="00026B13">
              <w:rPr>
                <w:color w:val="000000"/>
                <w:sz w:val="20"/>
                <w:szCs w:val="20"/>
              </w:rPr>
              <w:t xml:space="preserve">д. </w:t>
            </w:r>
            <w:r w:rsidRPr="00AC3A85">
              <w:rPr>
                <w:color w:val="000000"/>
                <w:sz w:val="20"/>
                <w:szCs w:val="20"/>
              </w:rPr>
              <w:t>49 "а"</w:t>
            </w:r>
          </w:p>
        </w:tc>
        <w:tc>
          <w:tcPr>
            <w:tcW w:w="966" w:type="dxa"/>
            <w:vAlign w:val="center"/>
            <w:hideMark/>
          </w:tcPr>
          <w:p w14:paraId="38FB0B82" w14:textId="14408F8D" w:rsidR="00942F8C" w:rsidRPr="001C79DA" w:rsidRDefault="00AC3A85" w:rsidP="00026B13">
            <w:pPr>
              <w:spacing w:after="0" w:line="240" w:lineRule="auto"/>
              <w:jc w:val="center"/>
              <w:rPr>
                <w:color w:val="000000"/>
                <w:sz w:val="20"/>
                <w:szCs w:val="20"/>
              </w:rPr>
            </w:pPr>
            <w:r>
              <w:rPr>
                <w:color w:val="000000"/>
                <w:sz w:val="20"/>
                <w:szCs w:val="20"/>
              </w:rPr>
              <w:t>14658,24</w:t>
            </w:r>
          </w:p>
        </w:tc>
      </w:tr>
      <w:tr w:rsidR="00942F8C" w:rsidRPr="001C79DA" w14:paraId="1382BE1E" w14:textId="77777777" w:rsidTr="00026B13">
        <w:trPr>
          <w:trHeight w:val="285"/>
          <w:jc w:val="center"/>
        </w:trPr>
        <w:tc>
          <w:tcPr>
            <w:tcW w:w="4473" w:type="dxa"/>
            <w:vAlign w:val="center"/>
            <w:hideMark/>
          </w:tcPr>
          <w:p w14:paraId="22FF7FE6" w14:textId="77777777" w:rsidR="00942F8C" w:rsidRPr="00866A4F" w:rsidRDefault="00942F8C" w:rsidP="00026B13">
            <w:pPr>
              <w:spacing w:after="0" w:line="240" w:lineRule="auto"/>
              <w:jc w:val="center"/>
              <w:rPr>
                <w:b/>
                <w:bCs/>
                <w:color w:val="00000A"/>
                <w:sz w:val="20"/>
                <w:szCs w:val="20"/>
              </w:rPr>
            </w:pPr>
            <w:r w:rsidRPr="00866A4F">
              <w:rPr>
                <w:b/>
                <w:bCs/>
                <w:color w:val="00000A"/>
                <w:sz w:val="20"/>
                <w:szCs w:val="20"/>
              </w:rPr>
              <w:t>Прочие потребители:</w:t>
            </w:r>
          </w:p>
        </w:tc>
        <w:tc>
          <w:tcPr>
            <w:tcW w:w="4479" w:type="dxa"/>
            <w:vAlign w:val="center"/>
            <w:hideMark/>
          </w:tcPr>
          <w:p w14:paraId="3EDA56F3" w14:textId="0BCFBF03" w:rsidR="00942F8C" w:rsidRPr="001C79DA" w:rsidRDefault="00AC3A85" w:rsidP="00026B13">
            <w:pPr>
              <w:spacing w:after="0" w:line="240" w:lineRule="auto"/>
              <w:jc w:val="center"/>
              <w:rPr>
                <w:color w:val="000000"/>
                <w:sz w:val="20"/>
                <w:szCs w:val="20"/>
              </w:rPr>
            </w:pPr>
            <w:r>
              <w:rPr>
                <w:color w:val="000000"/>
                <w:sz w:val="20"/>
                <w:szCs w:val="20"/>
              </w:rPr>
              <w:t>-</w:t>
            </w:r>
          </w:p>
        </w:tc>
        <w:tc>
          <w:tcPr>
            <w:tcW w:w="966" w:type="dxa"/>
            <w:vAlign w:val="center"/>
            <w:hideMark/>
          </w:tcPr>
          <w:p w14:paraId="567849E2" w14:textId="3BDF7EB4" w:rsidR="00942F8C" w:rsidRPr="001C79DA" w:rsidRDefault="00AC3A85" w:rsidP="00026B13">
            <w:pPr>
              <w:spacing w:after="0" w:line="240" w:lineRule="auto"/>
              <w:jc w:val="center"/>
              <w:rPr>
                <w:color w:val="000000"/>
                <w:sz w:val="20"/>
                <w:szCs w:val="20"/>
              </w:rPr>
            </w:pPr>
            <w:r>
              <w:rPr>
                <w:color w:val="000000"/>
                <w:sz w:val="20"/>
                <w:szCs w:val="20"/>
              </w:rPr>
              <w:t>-</w:t>
            </w:r>
          </w:p>
        </w:tc>
      </w:tr>
      <w:tr w:rsidR="001C79DA" w:rsidRPr="00942F8C" w14:paraId="6F1B5AC4" w14:textId="77777777" w:rsidTr="00026B13">
        <w:trPr>
          <w:trHeight w:val="285"/>
          <w:jc w:val="center"/>
        </w:trPr>
        <w:tc>
          <w:tcPr>
            <w:tcW w:w="9918" w:type="dxa"/>
            <w:gridSpan w:val="3"/>
            <w:vAlign w:val="center"/>
            <w:hideMark/>
          </w:tcPr>
          <w:p w14:paraId="08B050E0" w14:textId="6ED762BA" w:rsidR="001C79DA" w:rsidRPr="00942F8C" w:rsidRDefault="00977CDA" w:rsidP="00026B13">
            <w:pPr>
              <w:spacing w:after="0" w:line="240" w:lineRule="auto"/>
              <w:jc w:val="center"/>
              <w:rPr>
                <w:b/>
                <w:bCs/>
                <w:i/>
                <w:iCs/>
                <w:color w:val="00000A"/>
                <w:sz w:val="20"/>
                <w:szCs w:val="20"/>
              </w:rPr>
            </w:pPr>
            <w:r>
              <w:rPr>
                <w:b/>
                <w:bCs/>
                <w:i/>
                <w:iCs/>
                <w:color w:val="00000A"/>
                <w:sz w:val="20"/>
                <w:szCs w:val="20"/>
              </w:rPr>
              <w:t>Котельная детского сада «Алёнушка»</w:t>
            </w:r>
          </w:p>
        </w:tc>
      </w:tr>
      <w:tr w:rsidR="00942F8C" w:rsidRPr="001C79DA" w14:paraId="5799F99A" w14:textId="77777777" w:rsidTr="00026B13">
        <w:trPr>
          <w:trHeight w:val="285"/>
          <w:jc w:val="center"/>
        </w:trPr>
        <w:tc>
          <w:tcPr>
            <w:tcW w:w="4473" w:type="dxa"/>
            <w:vAlign w:val="center"/>
            <w:hideMark/>
          </w:tcPr>
          <w:p w14:paraId="077616A7" w14:textId="77777777" w:rsidR="00942F8C" w:rsidRPr="00866A4F" w:rsidRDefault="00942F8C" w:rsidP="00026B13">
            <w:pPr>
              <w:spacing w:after="0" w:line="240" w:lineRule="auto"/>
              <w:jc w:val="center"/>
              <w:rPr>
                <w:b/>
                <w:bCs/>
                <w:color w:val="00000A"/>
                <w:sz w:val="20"/>
                <w:szCs w:val="20"/>
              </w:rPr>
            </w:pPr>
            <w:r w:rsidRPr="00866A4F">
              <w:rPr>
                <w:b/>
                <w:bCs/>
                <w:color w:val="00000A"/>
                <w:sz w:val="20"/>
                <w:szCs w:val="20"/>
              </w:rPr>
              <w:t>Многоквартирные жилые дома:</w:t>
            </w:r>
          </w:p>
        </w:tc>
        <w:tc>
          <w:tcPr>
            <w:tcW w:w="4479" w:type="dxa"/>
            <w:vAlign w:val="center"/>
            <w:hideMark/>
          </w:tcPr>
          <w:p w14:paraId="584FCB79" w14:textId="77777777" w:rsidR="00942F8C" w:rsidRPr="001C79DA" w:rsidRDefault="00942F8C" w:rsidP="00026B13">
            <w:pPr>
              <w:spacing w:after="0" w:line="240" w:lineRule="auto"/>
              <w:jc w:val="center"/>
              <w:rPr>
                <w:color w:val="000000"/>
                <w:sz w:val="20"/>
                <w:szCs w:val="20"/>
              </w:rPr>
            </w:pPr>
            <w:r w:rsidRPr="001C79DA">
              <w:rPr>
                <w:color w:val="000000"/>
                <w:sz w:val="20"/>
                <w:szCs w:val="20"/>
              </w:rPr>
              <w:t>−</w:t>
            </w:r>
          </w:p>
        </w:tc>
        <w:tc>
          <w:tcPr>
            <w:tcW w:w="966" w:type="dxa"/>
            <w:vAlign w:val="center"/>
            <w:hideMark/>
          </w:tcPr>
          <w:p w14:paraId="2D0090A3" w14:textId="77777777" w:rsidR="00942F8C" w:rsidRPr="001C79DA" w:rsidRDefault="00942F8C" w:rsidP="00026B13">
            <w:pPr>
              <w:spacing w:after="0" w:line="240" w:lineRule="auto"/>
              <w:jc w:val="center"/>
              <w:rPr>
                <w:color w:val="000000"/>
                <w:sz w:val="20"/>
                <w:szCs w:val="20"/>
              </w:rPr>
            </w:pPr>
            <w:r w:rsidRPr="001C79DA">
              <w:rPr>
                <w:color w:val="000000"/>
                <w:sz w:val="20"/>
                <w:szCs w:val="20"/>
              </w:rPr>
              <w:t>−</w:t>
            </w:r>
          </w:p>
        </w:tc>
      </w:tr>
      <w:tr w:rsidR="00942F8C" w:rsidRPr="001C79DA" w14:paraId="7C00B856" w14:textId="77777777" w:rsidTr="00026B13">
        <w:trPr>
          <w:trHeight w:val="285"/>
          <w:jc w:val="center"/>
        </w:trPr>
        <w:tc>
          <w:tcPr>
            <w:tcW w:w="4473" w:type="dxa"/>
            <w:vAlign w:val="center"/>
            <w:hideMark/>
          </w:tcPr>
          <w:p w14:paraId="6753E593" w14:textId="77777777" w:rsidR="00942F8C" w:rsidRPr="00866A4F" w:rsidRDefault="00942F8C" w:rsidP="00026B13">
            <w:pPr>
              <w:spacing w:after="0" w:line="240" w:lineRule="auto"/>
              <w:jc w:val="center"/>
              <w:rPr>
                <w:b/>
                <w:bCs/>
                <w:color w:val="00000A"/>
                <w:sz w:val="20"/>
                <w:szCs w:val="20"/>
              </w:rPr>
            </w:pPr>
            <w:r w:rsidRPr="00866A4F">
              <w:rPr>
                <w:b/>
                <w:bCs/>
                <w:color w:val="00000A"/>
                <w:sz w:val="20"/>
                <w:szCs w:val="20"/>
              </w:rPr>
              <w:t>Бюджетные организации:</w:t>
            </w:r>
          </w:p>
        </w:tc>
        <w:tc>
          <w:tcPr>
            <w:tcW w:w="4479" w:type="dxa"/>
            <w:vAlign w:val="center"/>
            <w:hideMark/>
          </w:tcPr>
          <w:p w14:paraId="189B1458" w14:textId="0B5A31C5" w:rsidR="00942F8C" w:rsidRPr="001C79DA" w:rsidRDefault="00612B97" w:rsidP="00026B13">
            <w:pPr>
              <w:spacing w:after="0" w:line="240" w:lineRule="auto"/>
              <w:jc w:val="center"/>
              <w:rPr>
                <w:color w:val="000000"/>
                <w:sz w:val="20"/>
                <w:szCs w:val="20"/>
              </w:rPr>
            </w:pPr>
            <w:r>
              <w:rPr>
                <w:color w:val="000000"/>
                <w:sz w:val="20"/>
                <w:szCs w:val="20"/>
              </w:rPr>
              <w:t>-</w:t>
            </w:r>
          </w:p>
        </w:tc>
        <w:tc>
          <w:tcPr>
            <w:tcW w:w="966" w:type="dxa"/>
            <w:vAlign w:val="center"/>
            <w:hideMark/>
          </w:tcPr>
          <w:p w14:paraId="44E7CC7D" w14:textId="1E341BC6" w:rsidR="00942F8C" w:rsidRPr="001C79DA" w:rsidRDefault="00612B97" w:rsidP="00026B13">
            <w:pPr>
              <w:spacing w:after="0" w:line="240" w:lineRule="auto"/>
              <w:jc w:val="center"/>
              <w:rPr>
                <w:color w:val="000000"/>
                <w:sz w:val="20"/>
                <w:szCs w:val="20"/>
              </w:rPr>
            </w:pPr>
            <w:r>
              <w:rPr>
                <w:color w:val="000000"/>
                <w:sz w:val="20"/>
                <w:szCs w:val="20"/>
              </w:rPr>
              <w:t>-</w:t>
            </w:r>
          </w:p>
        </w:tc>
      </w:tr>
      <w:tr w:rsidR="00942F8C" w:rsidRPr="001C79DA" w14:paraId="16B70166" w14:textId="77777777" w:rsidTr="00026B13">
        <w:trPr>
          <w:trHeight w:val="285"/>
          <w:jc w:val="center"/>
        </w:trPr>
        <w:tc>
          <w:tcPr>
            <w:tcW w:w="4473" w:type="dxa"/>
            <w:vAlign w:val="center"/>
            <w:hideMark/>
          </w:tcPr>
          <w:p w14:paraId="42ACAFC1" w14:textId="43B2F893" w:rsidR="00942F8C" w:rsidRPr="001C79DA" w:rsidRDefault="00AC3A85" w:rsidP="00026B13">
            <w:pPr>
              <w:spacing w:after="0" w:line="240" w:lineRule="auto"/>
              <w:jc w:val="center"/>
              <w:rPr>
                <w:color w:val="00000A"/>
                <w:sz w:val="20"/>
                <w:szCs w:val="20"/>
              </w:rPr>
            </w:pPr>
            <w:r w:rsidRPr="00AC3A85">
              <w:rPr>
                <w:color w:val="00000A"/>
                <w:sz w:val="20"/>
                <w:szCs w:val="20"/>
              </w:rPr>
              <w:t>Д/с "Аленушка"</w:t>
            </w:r>
          </w:p>
        </w:tc>
        <w:tc>
          <w:tcPr>
            <w:tcW w:w="4479" w:type="dxa"/>
            <w:vAlign w:val="center"/>
            <w:hideMark/>
          </w:tcPr>
          <w:p w14:paraId="75DF6A55" w14:textId="7DEB5A77" w:rsidR="00942F8C" w:rsidRPr="001C79DA" w:rsidRDefault="00AC3A85" w:rsidP="00026B13">
            <w:pPr>
              <w:spacing w:after="0" w:line="240" w:lineRule="auto"/>
              <w:jc w:val="center"/>
              <w:rPr>
                <w:color w:val="000000"/>
                <w:sz w:val="20"/>
                <w:szCs w:val="20"/>
              </w:rPr>
            </w:pPr>
            <w:r w:rsidRPr="00AC3A85">
              <w:rPr>
                <w:color w:val="000000"/>
                <w:sz w:val="20"/>
                <w:szCs w:val="20"/>
              </w:rPr>
              <w:t>ст.</w:t>
            </w:r>
            <w:r w:rsidR="00124172">
              <w:rPr>
                <w:color w:val="000000"/>
                <w:sz w:val="20"/>
                <w:szCs w:val="20"/>
              </w:rPr>
              <w:t xml:space="preserve"> </w:t>
            </w:r>
            <w:proofErr w:type="spellStart"/>
            <w:r w:rsidRPr="00AC3A85">
              <w:rPr>
                <w:color w:val="000000"/>
                <w:sz w:val="20"/>
                <w:szCs w:val="20"/>
              </w:rPr>
              <w:t>Кугоейская</w:t>
            </w:r>
            <w:proofErr w:type="spellEnd"/>
            <w:r w:rsidRPr="00AC3A85">
              <w:rPr>
                <w:color w:val="000000"/>
                <w:sz w:val="20"/>
                <w:szCs w:val="20"/>
              </w:rPr>
              <w:t>, пер.</w:t>
            </w:r>
            <w:r w:rsidR="00124172">
              <w:rPr>
                <w:color w:val="000000"/>
                <w:sz w:val="20"/>
                <w:szCs w:val="20"/>
              </w:rPr>
              <w:t xml:space="preserve"> </w:t>
            </w:r>
            <w:r w:rsidRPr="00AC3A85">
              <w:rPr>
                <w:color w:val="000000"/>
                <w:sz w:val="20"/>
                <w:szCs w:val="20"/>
              </w:rPr>
              <w:t xml:space="preserve">Зеленый, </w:t>
            </w:r>
            <w:r w:rsidR="00026B13">
              <w:rPr>
                <w:color w:val="000000"/>
                <w:sz w:val="20"/>
                <w:szCs w:val="20"/>
              </w:rPr>
              <w:t xml:space="preserve">д. </w:t>
            </w:r>
            <w:r w:rsidRPr="00AC3A85">
              <w:rPr>
                <w:color w:val="000000"/>
                <w:sz w:val="20"/>
                <w:szCs w:val="20"/>
              </w:rPr>
              <w:t>7 "а"</w:t>
            </w:r>
          </w:p>
        </w:tc>
        <w:tc>
          <w:tcPr>
            <w:tcW w:w="966" w:type="dxa"/>
            <w:vAlign w:val="center"/>
            <w:hideMark/>
          </w:tcPr>
          <w:p w14:paraId="5F530726" w14:textId="344B7531" w:rsidR="00942F8C" w:rsidRPr="001C79DA" w:rsidRDefault="00124172" w:rsidP="00026B13">
            <w:pPr>
              <w:spacing w:after="0" w:line="240" w:lineRule="auto"/>
              <w:jc w:val="center"/>
              <w:rPr>
                <w:color w:val="000000"/>
                <w:sz w:val="20"/>
                <w:szCs w:val="20"/>
              </w:rPr>
            </w:pPr>
            <w:r>
              <w:rPr>
                <w:color w:val="000000"/>
                <w:sz w:val="20"/>
                <w:szCs w:val="20"/>
              </w:rPr>
              <w:t>6651,08</w:t>
            </w:r>
          </w:p>
        </w:tc>
      </w:tr>
      <w:tr w:rsidR="00942F8C" w:rsidRPr="001C79DA" w14:paraId="44F80809" w14:textId="77777777" w:rsidTr="00026B13">
        <w:trPr>
          <w:trHeight w:val="285"/>
          <w:jc w:val="center"/>
        </w:trPr>
        <w:tc>
          <w:tcPr>
            <w:tcW w:w="4473" w:type="dxa"/>
            <w:vAlign w:val="center"/>
            <w:hideMark/>
          </w:tcPr>
          <w:p w14:paraId="7BD1D5D1" w14:textId="77777777" w:rsidR="00942F8C" w:rsidRPr="00866A4F" w:rsidRDefault="00942F8C" w:rsidP="00026B13">
            <w:pPr>
              <w:spacing w:after="0" w:line="240" w:lineRule="auto"/>
              <w:jc w:val="center"/>
              <w:rPr>
                <w:b/>
                <w:bCs/>
                <w:color w:val="00000A"/>
                <w:sz w:val="20"/>
                <w:szCs w:val="20"/>
              </w:rPr>
            </w:pPr>
            <w:r w:rsidRPr="00866A4F">
              <w:rPr>
                <w:b/>
                <w:bCs/>
                <w:color w:val="00000A"/>
                <w:sz w:val="20"/>
                <w:szCs w:val="20"/>
              </w:rPr>
              <w:t>Прочие потребители:</w:t>
            </w:r>
          </w:p>
        </w:tc>
        <w:tc>
          <w:tcPr>
            <w:tcW w:w="4479" w:type="dxa"/>
            <w:vAlign w:val="center"/>
            <w:hideMark/>
          </w:tcPr>
          <w:p w14:paraId="3C04B8F0" w14:textId="77777777" w:rsidR="00942F8C" w:rsidRPr="001C79DA" w:rsidRDefault="00942F8C" w:rsidP="00026B13">
            <w:pPr>
              <w:spacing w:after="0" w:line="240" w:lineRule="auto"/>
              <w:jc w:val="center"/>
              <w:rPr>
                <w:color w:val="000000"/>
                <w:sz w:val="20"/>
                <w:szCs w:val="20"/>
              </w:rPr>
            </w:pPr>
            <w:r w:rsidRPr="001C79DA">
              <w:rPr>
                <w:color w:val="000000"/>
                <w:sz w:val="20"/>
                <w:szCs w:val="20"/>
              </w:rPr>
              <w:t>−</w:t>
            </w:r>
          </w:p>
        </w:tc>
        <w:tc>
          <w:tcPr>
            <w:tcW w:w="966" w:type="dxa"/>
            <w:vAlign w:val="center"/>
            <w:hideMark/>
          </w:tcPr>
          <w:p w14:paraId="436D69CC" w14:textId="77777777" w:rsidR="00942F8C" w:rsidRPr="001C79DA" w:rsidRDefault="00942F8C" w:rsidP="00026B13">
            <w:pPr>
              <w:spacing w:after="0" w:line="240" w:lineRule="auto"/>
              <w:jc w:val="center"/>
              <w:rPr>
                <w:color w:val="000000"/>
                <w:sz w:val="20"/>
                <w:szCs w:val="20"/>
              </w:rPr>
            </w:pPr>
            <w:r w:rsidRPr="001C79DA">
              <w:rPr>
                <w:color w:val="000000"/>
                <w:sz w:val="20"/>
                <w:szCs w:val="20"/>
              </w:rPr>
              <w:t>−</w:t>
            </w:r>
          </w:p>
        </w:tc>
      </w:tr>
    </w:tbl>
    <w:p w14:paraId="2157B8F1" w14:textId="5C625222" w:rsidR="001A3AE9" w:rsidRDefault="001A3AE9" w:rsidP="00026B13">
      <w:pPr>
        <w:autoSpaceDE w:val="0"/>
        <w:autoSpaceDN w:val="0"/>
        <w:adjustRightInd w:val="0"/>
        <w:spacing w:before="240" w:after="0" w:line="240" w:lineRule="auto"/>
        <w:jc w:val="center"/>
        <w:rPr>
          <w:u w:val="single"/>
        </w:rPr>
      </w:pPr>
      <w:r w:rsidRPr="00797DEA">
        <w:rPr>
          <w:rFonts w:ascii="Times New Roman" w:eastAsia="SimSun" w:hAnsi="Times New Roman"/>
          <w:b/>
          <w:i/>
          <w:kern w:val="1"/>
          <w:sz w:val="28"/>
          <w:szCs w:val="28"/>
          <w:lang w:eastAsia="hi-IN" w:bidi="hi-IN"/>
        </w:rPr>
        <w:lastRenderedPageBreak/>
        <w:t>Таблица 1</w:t>
      </w:r>
      <w:r>
        <w:rPr>
          <w:rFonts w:ascii="Times New Roman" w:eastAsia="SimSun" w:hAnsi="Times New Roman"/>
          <w:b/>
          <w:i/>
          <w:kern w:val="1"/>
          <w:sz w:val="28"/>
          <w:szCs w:val="28"/>
          <w:lang w:eastAsia="hi-IN" w:bidi="hi-IN"/>
        </w:rPr>
        <w:t>.1.2</w:t>
      </w:r>
      <w:r w:rsidRPr="00797DEA">
        <w:rPr>
          <w:rFonts w:ascii="Times New Roman" w:eastAsia="SimSun" w:hAnsi="Times New Roman"/>
          <w:b/>
          <w:i/>
          <w:kern w:val="1"/>
          <w:sz w:val="28"/>
          <w:szCs w:val="28"/>
          <w:lang w:eastAsia="hi-IN" w:bidi="hi-IN"/>
        </w:rPr>
        <w:t xml:space="preserve"> – </w:t>
      </w:r>
      <w:r w:rsidR="00A80828">
        <w:rPr>
          <w:rFonts w:ascii="Times New Roman" w:hAnsi="Times New Roman"/>
          <w:b/>
          <w:i/>
          <w:iCs/>
          <w:sz w:val="28"/>
          <w:szCs w:val="28"/>
        </w:rPr>
        <w:t>П</w:t>
      </w:r>
      <w:r w:rsidR="00A80828" w:rsidRPr="00965C1A">
        <w:rPr>
          <w:rFonts w:ascii="Times New Roman" w:hAnsi="Times New Roman"/>
          <w:b/>
          <w:i/>
          <w:iCs/>
          <w:sz w:val="28"/>
          <w:szCs w:val="28"/>
        </w:rPr>
        <w:t xml:space="preserve">риросты отапливаемой площади строительных фондов по расчетным элементам территориального деления </w:t>
      </w:r>
      <w:r w:rsidRPr="00400036">
        <w:rPr>
          <w:rFonts w:ascii="Times New Roman" w:hAnsi="Times New Roman"/>
          <w:b/>
          <w:i/>
          <w:sz w:val="28"/>
          <w:szCs w:val="28"/>
        </w:rPr>
        <w:t xml:space="preserve">в </w:t>
      </w:r>
      <w:proofErr w:type="spellStart"/>
      <w:r w:rsidR="001478E6">
        <w:rPr>
          <w:rFonts w:ascii="Times New Roman" w:hAnsi="Times New Roman"/>
          <w:b/>
          <w:i/>
          <w:sz w:val="28"/>
          <w:szCs w:val="28"/>
        </w:rPr>
        <w:t>Кугоейском</w:t>
      </w:r>
      <w:proofErr w:type="spellEnd"/>
      <w:r>
        <w:rPr>
          <w:rFonts w:ascii="Times New Roman" w:hAnsi="Times New Roman"/>
          <w:b/>
          <w:i/>
          <w:sz w:val="28"/>
          <w:szCs w:val="28"/>
        </w:rPr>
        <w:t xml:space="preserve"> сельском поселении </w:t>
      </w:r>
      <w:r w:rsidRPr="00400036">
        <w:rPr>
          <w:rFonts w:ascii="Times New Roman" w:hAnsi="Times New Roman"/>
          <w:b/>
          <w:i/>
          <w:sz w:val="28"/>
          <w:szCs w:val="28"/>
        </w:rPr>
        <w:t>от</w:t>
      </w:r>
      <w:r>
        <w:rPr>
          <w:rFonts w:ascii="Times New Roman" w:hAnsi="Times New Roman"/>
          <w:b/>
          <w:i/>
          <w:sz w:val="28"/>
          <w:szCs w:val="28"/>
        </w:rPr>
        <w:t xml:space="preserve"> источников</w:t>
      </w:r>
      <w:r w:rsidRPr="00246E5E">
        <w:rPr>
          <w:rFonts w:ascii="Times New Roman" w:hAnsi="Times New Roman"/>
          <w:b/>
          <w:i/>
          <w:sz w:val="28"/>
          <w:szCs w:val="28"/>
        </w:rPr>
        <w:t xml:space="preserve"> </w:t>
      </w:r>
      <w:r>
        <w:rPr>
          <w:rFonts w:ascii="Times New Roman" w:hAnsi="Times New Roman"/>
          <w:b/>
          <w:i/>
          <w:sz w:val="28"/>
          <w:szCs w:val="28"/>
        </w:rPr>
        <w:t xml:space="preserve">ЦТС </w:t>
      </w:r>
    </w:p>
    <w:tbl>
      <w:tblPr>
        <w:tblStyle w:val="13"/>
        <w:tblW w:w="9918" w:type="dxa"/>
        <w:jc w:val="center"/>
        <w:tblLook w:val="04A0" w:firstRow="1" w:lastRow="0" w:firstColumn="1" w:lastColumn="0" w:noHBand="0" w:noVBand="1"/>
      </w:tblPr>
      <w:tblGrid>
        <w:gridCol w:w="3087"/>
        <w:gridCol w:w="1138"/>
        <w:gridCol w:w="1139"/>
        <w:gridCol w:w="1138"/>
        <w:gridCol w:w="1139"/>
        <w:gridCol w:w="1138"/>
        <w:gridCol w:w="1139"/>
      </w:tblGrid>
      <w:tr w:rsidR="0038793B" w:rsidRPr="001C79DA" w14:paraId="24F4531A" w14:textId="35A9C0B2" w:rsidTr="00026B13">
        <w:trPr>
          <w:trHeight w:val="285"/>
          <w:jc w:val="center"/>
        </w:trPr>
        <w:tc>
          <w:tcPr>
            <w:tcW w:w="3087" w:type="dxa"/>
            <w:vAlign w:val="center"/>
          </w:tcPr>
          <w:p w14:paraId="0614E88D" w14:textId="2640643C" w:rsidR="0038793B" w:rsidRPr="00942F8C" w:rsidRDefault="0038793B" w:rsidP="00026B13">
            <w:pPr>
              <w:spacing w:after="0" w:line="240" w:lineRule="atLeast"/>
              <w:jc w:val="center"/>
              <w:rPr>
                <w:b/>
                <w:bCs/>
                <w:i/>
                <w:iCs/>
                <w:color w:val="00000A"/>
                <w:sz w:val="20"/>
                <w:szCs w:val="20"/>
              </w:rPr>
            </w:pPr>
            <w:r>
              <w:rPr>
                <w:b/>
                <w:bCs/>
                <w:i/>
                <w:iCs/>
                <w:color w:val="00000A"/>
                <w:sz w:val="20"/>
                <w:szCs w:val="20"/>
              </w:rPr>
              <w:t>Источник ЦТС</w:t>
            </w:r>
          </w:p>
        </w:tc>
        <w:tc>
          <w:tcPr>
            <w:tcW w:w="1138" w:type="dxa"/>
            <w:vAlign w:val="center"/>
          </w:tcPr>
          <w:p w14:paraId="6B2A0D30" w14:textId="09580EE7" w:rsidR="0038793B" w:rsidRPr="00AC7354" w:rsidRDefault="0038793B" w:rsidP="00026B13">
            <w:pPr>
              <w:spacing w:after="0" w:line="240" w:lineRule="atLeast"/>
              <w:jc w:val="center"/>
              <w:rPr>
                <w:b/>
                <w:bCs/>
                <w:i/>
                <w:iCs/>
                <w:color w:val="00000A"/>
                <w:sz w:val="20"/>
                <w:szCs w:val="20"/>
              </w:rPr>
            </w:pPr>
            <w:r>
              <w:rPr>
                <w:b/>
                <w:bCs/>
                <w:i/>
                <w:iCs/>
                <w:color w:val="00000A"/>
                <w:sz w:val="20"/>
                <w:szCs w:val="20"/>
              </w:rPr>
              <w:t>2021 г. (м</w:t>
            </w:r>
            <w:r>
              <w:rPr>
                <w:b/>
                <w:bCs/>
                <w:i/>
                <w:iCs/>
                <w:color w:val="00000A"/>
                <w:sz w:val="20"/>
                <w:szCs w:val="20"/>
                <w:vertAlign w:val="superscript"/>
              </w:rPr>
              <w:t>3</w:t>
            </w:r>
            <w:r>
              <w:rPr>
                <w:b/>
                <w:bCs/>
                <w:i/>
                <w:iCs/>
                <w:color w:val="00000A"/>
                <w:sz w:val="20"/>
                <w:szCs w:val="20"/>
              </w:rPr>
              <w:t>)</w:t>
            </w:r>
            <w:r w:rsidR="00AC7354">
              <w:rPr>
                <w:b/>
                <w:bCs/>
                <w:i/>
                <w:iCs/>
                <w:color w:val="00000A"/>
                <w:sz w:val="20"/>
                <w:szCs w:val="20"/>
              </w:rPr>
              <w:t xml:space="preserve"> (сущ.)</w:t>
            </w:r>
          </w:p>
        </w:tc>
        <w:tc>
          <w:tcPr>
            <w:tcW w:w="1139" w:type="dxa"/>
            <w:vAlign w:val="center"/>
          </w:tcPr>
          <w:p w14:paraId="4C459866" w14:textId="46A22C0B" w:rsidR="0038793B" w:rsidRPr="00942F8C" w:rsidRDefault="0038793B" w:rsidP="00026B13">
            <w:pPr>
              <w:spacing w:after="0" w:line="240" w:lineRule="atLeast"/>
              <w:jc w:val="center"/>
              <w:rPr>
                <w:b/>
                <w:bCs/>
                <w:i/>
                <w:iCs/>
                <w:color w:val="00000A"/>
                <w:sz w:val="20"/>
                <w:szCs w:val="20"/>
              </w:rPr>
            </w:pPr>
            <w:r w:rsidRPr="001729F1">
              <w:rPr>
                <w:b/>
                <w:bCs/>
                <w:i/>
                <w:iCs/>
                <w:color w:val="00000A"/>
                <w:sz w:val="20"/>
                <w:szCs w:val="20"/>
              </w:rPr>
              <w:t>202</w:t>
            </w:r>
            <w:r>
              <w:rPr>
                <w:b/>
                <w:bCs/>
                <w:i/>
                <w:iCs/>
                <w:color w:val="00000A"/>
                <w:sz w:val="20"/>
                <w:szCs w:val="20"/>
              </w:rPr>
              <w:t>2</w:t>
            </w:r>
            <w:r w:rsidRPr="001729F1">
              <w:rPr>
                <w:b/>
                <w:bCs/>
                <w:i/>
                <w:iCs/>
                <w:color w:val="00000A"/>
                <w:sz w:val="20"/>
                <w:szCs w:val="20"/>
              </w:rPr>
              <w:t xml:space="preserve"> г. (м</w:t>
            </w:r>
            <w:r w:rsidRPr="001729F1">
              <w:rPr>
                <w:b/>
                <w:bCs/>
                <w:i/>
                <w:iCs/>
                <w:color w:val="00000A"/>
                <w:sz w:val="20"/>
                <w:szCs w:val="20"/>
                <w:vertAlign w:val="superscript"/>
              </w:rPr>
              <w:t>3</w:t>
            </w:r>
            <w:r w:rsidRPr="001729F1">
              <w:rPr>
                <w:b/>
                <w:bCs/>
                <w:i/>
                <w:iCs/>
                <w:color w:val="00000A"/>
                <w:sz w:val="20"/>
                <w:szCs w:val="20"/>
              </w:rPr>
              <w:t>)</w:t>
            </w:r>
          </w:p>
        </w:tc>
        <w:tc>
          <w:tcPr>
            <w:tcW w:w="1138" w:type="dxa"/>
            <w:vAlign w:val="center"/>
          </w:tcPr>
          <w:p w14:paraId="448AFF92" w14:textId="19B13734" w:rsidR="0038793B" w:rsidRPr="00942F8C" w:rsidRDefault="0038793B" w:rsidP="00026B13">
            <w:pPr>
              <w:spacing w:after="0" w:line="240" w:lineRule="atLeast"/>
              <w:jc w:val="center"/>
              <w:rPr>
                <w:b/>
                <w:bCs/>
                <w:i/>
                <w:iCs/>
                <w:color w:val="00000A"/>
                <w:sz w:val="20"/>
                <w:szCs w:val="20"/>
              </w:rPr>
            </w:pPr>
            <w:r w:rsidRPr="001729F1">
              <w:rPr>
                <w:b/>
                <w:bCs/>
                <w:i/>
                <w:iCs/>
                <w:color w:val="00000A"/>
                <w:sz w:val="20"/>
                <w:szCs w:val="20"/>
              </w:rPr>
              <w:t>202</w:t>
            </w:r>
            <w:r>
              <w:rPr>
                <w:b/>
                <w:bCs/>
                <w:i/>
                <w:iCs/>
                <w:color w:val="00000A"/>
                <w:sz w:val="20"/>
                <w:szCs w:val="20"/>
              </w:rPr>
              <w:t>3</w:t>
            </w:r>
            <w:r w:rsidRPr="001729F1">
              <w:rPr>
                <w:b/>
                <w:bCs/>
                <w:i/>
                <w:iCs/>
                <w:color w:val="00000A"/>
                <w:sz w:val="20"/>
                <w:szCs w:val="20"/>
              </w:rPr>
              <w:t xml:space="preserve"> г. (м</w:t>
            </w:r>
            <w:r w:rsidRPr="001729F1">
              <w:rPr>
                <w:b/>
                <w:bCs/>
                <w:i/>
                <w:iCs/>
                <w:color w:val="00000A"/>
                <w:sz w:val="20"/>
                <w:szCs w:val="20"/>
                <w:vertAlign w:val="superscript"/>
              </w:rPr>
              <w:t>3</w:t>
            </w:r>
            <w:r w:rsidRPr="001729F1">
              <w:rPr>
                <w:b/>
                <w:bCs/>
                <w:i/>
                <w:iCs/>
                <w:color w:val="00000A"/>
                <w:sz w:val="20"/>
                <w:szCs w:val="20"/>
              </w:rPr>
              <w:t>)</w:t>
            </w:r>
          </w:p>
        </w:tc>
        <w:tc>
          <w:tcPr>
            <w:tcW w:w="1139" w:type="dxa"/>
            <w:vAlign w:val="center"/>
          </w:tcPr>
          <w:p w14:paraId="237B6632" w14:textId="06C93F48" w:rsidR="0038793B" w:rsidRPr="00942F8C" w:rsidRDefault="0038793B" w:rsidP="00026B13">
            <w:pPr>
              <w:spacing w:after="0" w:line="240" w:lineRule="atLeast"/>
              <w:jc w:val="center"/>
              <w:rPr>
                <w:b/>
                <w:bCs/>
                <w:i/>
                <w:iCs/>
                <w:color w:val="00000A"/>
                <w:sz w:val="20"/>
                <w:szCs w:val="20"/>
              </w:rPr>
            </w:pPr>
            <w:r w:rsidRPr="001729F1">
              <w:rPr>
                <w:b/>
                <w:bCs/>
                <w:i/>
                <w:iCs/>
                <w:color w:val="00000A"/>
                <w:sz w:val="20"/>
                <w:szCs w:val="20"/>
              </w:rPr>
              <w:t>202</w:t>
            </w:r>
            <w:r>
              <w:rPr>
                <w:b/>
                <w:bCs/>
                <w:i/>
                <w:iCs/>
                <w:color w:val="00000A"/>
                <w:sz w:val="20"/>
                <w:szCs w:val="20"/>
              </w:rPr>
              <w:t>4</w:t>
            </w:r>
            <w:r w:rsidRPr="001729F1">
              <w:rPr>
                <w:b/>
                <w:bCs/>
                <w:i/>
                <w:iCs/>
                <w:color w:val="00000A"/>
                <w:sz w:val="20"/>
                <w:szCs w:val="20"/>
              </w:rPr>
              <w:t xml:space="preserve"> г. (м</w:t>
            </w:r>
            <w:r w:rsidRPr="001729F1">
              <w:rPr>
                <w:b/>
                <w:bCs/>
                <w:i/>
                <w:iCs/>
                <w:color w:val="00000A"/>
                <w:sz w:val="20"/>
                <w:szCs w:val="20"/>
                <w:vertAlign w:val="superscript"/>
              </w:rPr>
              <w:t>3</w:t>
            </w:r>
            <w:r w:rsidRPr="001729F1">
              <w:rPr>
                <w:b/>
                <w:bCs/>
                <w:i/>
                <w:iCs/>
                <w:color w:val="00000A"/>
                <w:sz w:val="20"/>
                <w:szCs w:val="20"/>
              </w:rPr>
              <w:t>)</w:t>
            </w:r>
          </w:p>
        </w:tc>
        <w:tc>
          <w:tcPr>
            <w:tcW w:w="1138" w:type="dxa"/>
            <w:vAlign w:val="center"/>
          </w:tcPr>
          <w:p w14:paraId="4C522DB4" w14:textId="57EC1695" w:rsidR="0038793B" w:rsidRPr="00942F8C" w:rsidRDefault="0038793B" w:rsidP="00026B13">
            <w:pPr>
              <w:spacing w:after="0" w:line="240" w:lineRule="atLeast"/>
              <w:jc w:val="center"/>
              <w:rPr>
                <w:b/>
                <w:bCs/>
                <w:i/>
                <w:iCs/>
                <w:color w:val="00000A"/>
                <w:sz w:val="20"/>
                <w:szCs w:val="20"/>
              </w:rPr>
            </w:pPr>
            <w:r w:rsidRPr="001729F1">
              <w:rPr>
                <w:b/>
                <w:bCs/>
                <w:i/>
                <w:iCs/>
                <w:color w:val="00000A"/>
                <w:sz w:val="20"/>
                <w:szCs w:val="20"/>
              </w:rPr>
              <w:t>202</w:t>
            </w:r>
            <w:r>
              <w:rPr>
                <w:b/>
                <w:bCs/>
                <w:i/>
                <w:iCs/>
                <w:color w:val="00000A"/>
                <w:sz w:val="20"/>
                <w:szCs w:val="20"/>
              </w:rPr>
              <w:t>5</w:t>
            </w:r>
            <w:r w:rsidRPr="001729F1">
              <w:rPr>
                <w:b/>
                <w:bCs/>
                <w:i/>
                <w:iCs/>
                <w:color w:val="00000A"/>
                <w:sz w:val="20"/>
                <w:szCs w:val="20"/>
              </w:rPr>
              <w:t xml:space="preserve"> г. (м</w:t>
            </w:r>
            <w:r w:rsidRPr="001729F1">
              <w:rPr>
                <w:b/>
                <w:bCs/>
                <w:i/>
                <w:iCs/>
                <w:color w:val="00000A"/>
                <w:sz w:val="20"/>
                <w:szCs w:val="20"/>
                <w:vertAlign w:val="superscript"/>
              </w:rPr>
              <w:t>3</w:t>
            </w:r>
            <w:r w:rsidRPr="001729F1">
              <w:rPr>
                <w:b/>
                <w:bCs/>
                <w:i/>
                <w:iCs/>
                <w:color w:val="00000A"/>
                <w:sz w:val="20"/>
                <w:szCs w:val="20"/>
              </w:rPr>
              <w:t>)</w:t>
            </w:r>
          </w:p>
        </w:tc>
        <w:tc>
          <w:tcPr>
            <w:tcW w:w="1139" w:type="dxa"/>
            <w:vAlign w:val="center"/>
          </w:tcPr>
          <w:p w14:paraId="07B01F59" w14:textId="512E2216" w:rsidR="0038793B" w:rsidRPr="00942F8C" w:rsidRDefault="0038793B" w:rsidP="00026B13">
            <w:pPr>
              <w:spacing w:after="0" w:line="240" w:lineRule="atLeast"/>
              <w:jc w:val="center"/>
              <w:rPr>
                <w:b/>
                <w:bCs/>
                <w:i/>
                <w:iCs/>
                <w:color w:val="00000A"/>
                <w:sz w:val="20"/>
                <w:szCs w:val="20"/>
              </w:rPr>
            </w:pPr>
            <w:r>
              <w:rPr>
                <w:b/>
                <w:bCs/>
                <w:i/>
                <w:iCs/>
                <w:color w:val="00000A"/>
                <w:sz w:val="20"/>
                <w:szCs w:val="20"/>
              </w:rPr>
              <w:t>2026-</w:t>
            </w:r>
            <w:r w:rsidR="00E44973">
              <w:rPr>
                <w:b/>
                <w:bCs/>
                <w:i/>
                <w:iCs/>
                <w:color w:val="00000A"/>
                <w:sz w:val="20"/>
                <w:szCs w:val="20"/>
              </w:rPr>
              <w:t>2030</w:t>
            </w:r>
            <w:r w:rsidRPr="001729F1">
              <w:rPr>
                <w:b/>
                <w:bCs/>
                <w:i/>
                <w:iCs/>
                <w:color w:val="00000A"/>
                <w:sz w:val="20"/>
                <w:szCs w:val="20"/>
              </w:rPr>
              <w:t xml:space="preserve"> </w:t>
            </w:r>
            <w:proofErr w:type="spellStart"/>
            <w:r w:rsidR="00F30F00">
              <w:rPr>
                <w:b/>
                <w:bCs/>
                <w:i/>
                <w:iCs/>
                <w:color w:val="00000A"/>
                <w:sz w:val="20"/>
                <w:szCs w:val="20"/>
              </w:rPr>
              <w:t>г.</w:t>
            </w:r>
            <w:r w:rsidRPr="001729F1">
              <w:rPr>
                <w:b/>
                <w:bCs/>
                <w:i/>
                <w:iCs/>
                <w:color w:val="00000A"/>
                <w:sz w:val="20"/>
                <w:szCs w:val="20"/>
              </w:rPr>
              <w:t>г</w:t>
            </w:r>
            <w:proofErr w:type="spellEnd"/>
            <w:r w:rsidRPr="001729F1">
              <w:rPr>
                <w:b/>
                <w:bCs/>
                <w:i/>
                <w:iCs/>
                <w:color w:val="00000A"/>
                <w:sz w:val="20"/>
                <w:szCs w:val="20"/>
              </w:rPr>
              <w:t>. (м</w:t>
            </w:r>
            <w:r w:rsidRPr="001729F1">
              <w:rPr>
                <w:b/>
                <w:bCs/>
                <w:i/>
                <w:iCs/>
                <w:color w:val="00000A"/>
                <w:sz w:val="20"/>
                <w:szCs w:val="20"/>
                <w:vertAlign w:val="superscript"/>
              </w:rPr>
              <w:t>3</w:t>
            </w:r>
            <w:r w:rsidRPr="001729F1">
              <w:rPr>
                <w:b/>
                <w:bCs/>
                <w:i/>
                <w:iCs/>
                <w:color w:val="00000A"/>
                <w:sz w:val="20"/>
                <w:szCs w:val="20"/>
              </w:rPr>
              <w:t>)</w:t>
            </w:r>
          </w:p>
        </w:tc>
      </w:tr>
      <w:tr w:rsidR="004A35D9" w:rsidRPr="001C79DA" w14:paraId="069B4A60" w14:textId="0AAF3B5A" w:rsidTr="00026B13">
        <w:trPr>
          <w:trHeight w:val="285"/>
          <w:jc w:val="center"/>
        </w:trPr>
        <w:tc>
          <w:tcPr>
            <w:tcW w:w="3087" w:type="dxa"/>
            <w:vAlign w:val="center"/>
          </w:tcPr>
          <w:p w14:paraId="1DFFC356" w14:textId="501544D1" w:rsidR="004A35D9" w:rsidRPr="00942F8C" w:rsidRDefault="004A35D9" w:rsidP="00026B13">
            <w:pPr>
              <w:spacing w:after="0" w:line="240" w:lineRule="atLeast"/>
              <w:jc w:val="center"/>
              <w:rPr>
                <w:b/>
                <w:bCs/>
                <w:i/>
                <w:iCs/>
                <w:color w:val="00000A"/>
                <w:sz w:val="20"/>
                <w:szCs w:val="20"/>
              </w:rPr>
            </w:pPr>
            <w:r>
              <w:rPr>
                <w:b/>
                <w:bCs/>
                <w:i/>
                <w:iCs/>
                <w:color w:val="00000A"/>
                <w:sz w:val="20"/>
                <w:szCs w:val="20"/>
              </w:rPr>
              <w:t>Котельная СОШ № 10</w:t>
            </w:r>
          </w:p>
        </w:tc>
        <w:tc>
          <w:tcPr>
            <w:tcW w:w="1138" w:type="dxa"/>
            <w:vAlign w:val="center"/>
          </w:tcPr>
          <w:p w14:paraId="77F58C10" w14:textId="41FD73FC" w:rsidR="004A35D9" w:rsidRPr="00D318E9" w:rsidRDefault="004A35D9" w:rsidP="00026B13">
            <w:pPr>
              <w:spacing w:after="0" w:line="240" w:lineRule="atLeast"/>
              <w:jc w:val="center"/>
              <w:rPr>
                <w:color w:val="00000A"/>
                <w:sz w:val="20"/>
                <w:szCs w:val="20"/>
              </w:rPr>
            </w:pPr>
            <w:r>
              <w:rPr>
                <w:color w:val="00000A"/>
                <w:sz w:val="20"/>
                <w:szCs w:val="20"/>
              </w:rPr>
              <w:t>14658,24</w:t>
            </w:r>
          </w:p>
        </w:tc>
        <w:tc>
          <w:tcPr>
            <w:tcW w:w="1139" w:type="dxa"/>
            <w:vAlign w:val="center"/>
          </w:tcPr>
          <w:p w14:paraId="69E162E1" w14:textId="0AF9ED3B" w:rsidR="004A35D9" w:rsidRPr="00D318E9" w:rsidRDefault="004A35D9" w:rsidP="00026B13">
            <w:pPr>
              <w:spacing w:after="0" w:line="240" w:lineRule="atLeast"/>
              <w:jc w:val="center"/>
              <w:rPr>
                <w:color w:val="00000A"/>
                <w:sz w:val="20"/>
                <w:szCs w:val="20"/>
              </w:rPr>
            </w:pPr>
            <w:r>
              <w:rPr>
                <w:color w:val="00000A"/>
                <w:sz w:val="20"/>
                <w:szCs w:val="20"/>
              </w:rPr>
              <w:t>0</w:t>
            </w:r>
          </w:p>
        </w:tc>
        <w:tc>
          <w:tcPr>
            <w:tcW w:w="1138" w:type="dxa"/>
            <w:vAlign w:val="center"/>
          </w:tcPr>
          <w:p w14:paraId="06674967" w14:textId="56CDA71F" w:rsidR="004A35D9" w:rsidRPr="00D318E9" w:rsidRDefault="004A35D9" w:rsidP="00026B13">
            <w:pPr>
              <w:spacing w:after="0" w:line="240" w:lineRule="atLeast"/>
              <w:jc w:val="center"/>
              <w:rPr>
                <w:color w:val="00000A"/>
                <w:sz w:val="20"/>
                <w:szCs w:val="20"/>
              </w:rPr>
            </w:pPr>
            <w:r>
              <w:rPr>
                <w:color w:val="00000A"/>
                <w:sz w:val="20"/>
                <w:szCs w:val="20"/>
              </w:rPr>
              <w:t>0</w:t>
            </w:r>
          </w:p>
        </w:tc>
        <w:tc>
          <w:tcPr>
            <w:tcW w:w="1139" w:type="dxa"/>
            <w:vAlign w:val="center"/>
          </w:tcPr>
          <w:p w14:paraId="43779F80" w14:textId="040D56CB" w:rsidR="004A35D9" w:rsidRPr="00D318E9" w:rsidRDefault="004A35D9" w:rsidP="00026B13">
            <w:pPr>
              <w:spacing w:after="0" w:line="240" w:lineRule="atLeast"/>
              <w:jc w:val="center"/>
              <w:rPr>
                <w:color w:val="00000A"/>
                <w:sz w:val="20"/>
                <w:szCs w:val="20"/>
              </w:rPr>
            </w:pPr>
            <w:r>
              <w:rPr>
                <w:color w:val="00000A"/>
                <w:sz w:val="20"/>
                <w:szCs w:val="20"/>
              </w:rPr>
              <w:t>0</w:t>
            </w:r>
          </w:p>
        </w:tc>
        <w:tc>
          <w:tcPr>
            <w:tcW w:w="1138" w:type="dxa"/>
            <w:vAlign w:val="center"/>
          </w:tcPr>
          <w:p w14:paraId="7F84B100" w14:textId="22CBF962" w:rsidR="004A35D9" w:rsidRPr="00D318E9" w:rsidRDefault="004A35D9" w:rsidP="00026B13">
            <w:pPr>
              <w:spacing w:after="0" w:line="240" w:lineRule="atLeast"/>
              <w:jc w:val="center"/>
              <w:rPr>
                <w:color w:val="00000A"/>
                <w:sz w:val="20"/>
                <w:szCs w:val="20"/>
              </w:rPr>
            </w:pPr>
            <w:r>
              <w:rPr>
                <w:color w:val="00000A"/>
                <w:sz w:val="20"/>
                <w:szCs w:val="20"/>
              </w:rPr>
              <w:t>0</w:t>
            </w:r>
          </w:p>
        </w:tc>
        <w:tc>
          <w:tcPr>
            <w:tcW w:w="1139" w:type="dxa"/>
            <w:vAlign w:val="center"/>
          </w:tcPr>
          <w:p w14:paraId="20874DE1" w14:textId="447FEF9F" w:rsidR="004A35D9" w:rsidRPr="00D318E9" w:rsidRDefault="004A35D9" w:rsidP="00026B13">
            <w:pPr>
              <w:spacing w:after="0" w:line="240" w:lineRule="atLeast"/>
              <w:jc w:val="center"/>
              <w:rPr>
                <w:color w:val="00000A"/>
                <w:sz w:val="20"/>
                <w:szCs w:val="20"/>
              </w:rPr>
            </w:pPr>
            <w:r>
              <w:rPr>
                <w:color w:val="00000A"/>
                <w:sz w:val="20"/>
                <w:szCs w:val="20"/>
              </w:rPr>
              <w:t>0</w:t>
            </w:r>
          </w:p>
        </w:tc>
      </w:tr>
      <w:tr w:rsidR="004A35D9" w:rsidRPr="001C79DA" w14:paraId="6E076767" w14:textId="01C37467" w:rsidTr="00026B13">
        <w:trPr>
          <w:trHeight w:val="285"/>
          <w:jc w:val="center"/>
        </w:trPr>
        <w:tc>
          <w:tcPr>
            <w:tcW w:w="3087" w:type="dxa"/>
            <w:vAlign w:val="center"/>
          </w:tcPr>
          <w:p w14:paraId="3EC9A39B" w14:textId="32DE2F51" w:rsidR="004A35D9" w:rsidRPr="00942F8C" w:rsidRDefault="004A35D9" w:rsidP="00026B13">
            <w:pPr>
              <w:spacing w:after="0" w:line="240" w:lineRule="atLeast"/>
              <w:jc w:val="center"/>
              <w:rPr>
                <w:b/>
                <w:bCs/>
                <w:i/>
                <w:iCs/>
                <w:color w:val="00000A"/>
                <w:sz w:val="20"/>
                <w:szCs w:val="20"/>
              </w:rPr>
            </w:pPr>
            <w:r>
              <w:rPr>
                <w:b/>
                <w:bCs/>
                <w:i/>
                <w:iCs/>
                <w:color w:val="00000A"/>
                <w:sz w:val="20"/>
                <w:szCs w:val="20"/>
              </w:rPr>
              <w:t>Котельная детского сада «Алёнушка»</w:t>
            </w:r>
          </w:p>
        </w:tc>
        <w:tc>
          <w:tcPr>
            <w:tcW w:w="1138" w:type="dxa"/>
            <w:vAlign w:val="center"/>
          </w:tcPr>
          <w:p w14:paraId="5896398A" w14:textId="71FA17A9" w:rsidR="004A35D9" w:rsidRPr="00D318E9" w:rsidRDefault="004A35D9" w:rsidP="00026B13">
            <w:pPr>
              <w:spacing w:after="0" w:line="240" w:lineRule="atLeast"/>
              <w:jc w:val="center"/>
              <w:rPr>
                <w:color w:val="00000A"/>
                <w:sz w:val="20"/>
                <w:szCs w:val="20"/>
              </w:rPr>
            </w:pPr>
            <w:r>
              <w:rPr>
                <w:color w:val="00000A"/>
                <w:sz w:val="20"/>
                <w:szCs w:val="20"/>
              </w:rPr>
              <w:t>6651,08</w:t>
            </w:r>
          </w:p>
        </w:tc>
        <w:tc>
          <w:tcPr>
            <w:tcW w:w="1139" w:type="dxa"/>
            <w:vAlign w:val="center"/>
          </w:tcPr>
          <w:p w14:paraId="162A40DF" w14:textId="1A5F6B8F" w:rsidR="004A35D9" w:rsidRPr="00D318E9" w:rsidRDefault="004A35D9" w:rsidP="00026B13">
            <w:pPr>
              <w:spacing w:after="0" w:line="240" w:lineRule="atLeast"/>
              <w:jc w:val="center"/>
              <w:rPr>
                <w:color w:val="00000A"/>
                <w:sz w:val="20"/>
                <w:szCs w:val="20"/>
              </w:rPr>
            </w:pPr>
            <w:r>
              <w:rPr>
                <w:color w:val="00000A"/>
                <w:sz w:val="20"/>
                <w:szCs w:val="20"/>
              </w:rPr>
              <w:t>0</w:t>
            </w:r>
          </w:p>
        </w:tc>
        <w:tc>
          <w:tcPr>
            <w:tcW w:w="1138" w:type="dxa"/>
            <w:vAlign w:val="center"/>
          </w:tcPr>
          <w:p w14:paraId="23C81CEC" w14:textId="1CBE67FE" w:rsidR="004A35D9" w:rsidRPr="00D318E9" w:rsidRDefault="004A35D9" w:rsidP="00026B13">
            <w:pPr>
              <w:spacing w:after="0" w:line="240" w:lineRule="atLeast"/>
              <w:jc w:val="center"/>
              <w:rPr>
                <w:color w:val="00000A"/>
                <w:sz w:val="20"/>
                <w:szCs w:val="20"/>
              </w:rPr>
            </w:pPr>
            <w:r>
              <w:rPr>
                <w:color w:val="00000A"/>
                <w:sz w:val="20"/>
                <w:szCs w:val="20"/>
              </w:rPr>
              <w:t>0</w:t>
            </w:r>
          </w:p>
        </w:tc>
        <w:tc>
          <w:tcPr>
            <w:tcW w:w="1139" w:type="dxa"/>
            <w:vAlign w:val="center"/>
          </w:tcPr>
          <w:p w14:paraId="4F0A545D" w14:textId="1266F8D6" w:rsidR="004A35D9" w:rsidRPr="00D318E9" w:rsidRDefault="004A35D9" w:rsidP="00026B13">
            <w:pPr>
              <w:spacing w:after="0" w:line="240" w:lineRule="atLeast"/>
              <w:jc w:val="center"/>
              <w:rPr>
                <w:color w:val="00000A"/>
                <w:sz w:val="20"/>
                <w:szCs w:val="20"/>
              </w:rPr>
            </w:pPr>
            <w:r>
              <w:rPr>
                <w:color w:val="00000A"/>
                <w:sz w:val="20"/>
                <w:szCs w:val="20"/>
              </w:rPr>
              <w:t>0</w:t>
            </w:r>
          </w:p>
        </w:tc>
        <w:tc>
          <w:tcPr>
            <w:tcW w:w="1138" w:type="dxa"/>
            <w:vAlign w:val="center"/>
          </w:tcPr>
          <w:p w14:paraId="425547B8" w14:textId="38E078B3" w:rsidR="004A35D9" w:rsidRPr="00D318E9" w:rsidRDefault="004A35D9" w:rsidP="00026B13">
            <w:pPr>
              <w:spacing w:after="0" w:line="240" w:lineRule="atLeast"/>
              <w:jc w:val="center"/>
              <w:rPr>
                <w:color w:val="00000A"/>
                <w:sz w:val="20"/>
                <w:szCs w:val="20"/>
              </w:rPr>
            </w:pPr>
            <w:r>
              <w:rPr>
                <w:color w:val="00000A"/>
                <w:sz w:val="20"/>
                <w:szCs w:val="20"/>
              </w:rPr>
              <w:t>0</w:t>
            </w:r>
          </w:p>
        </w:tc>
        <w:tc>
          <w:tcPr>
            <w:tcW w:w="1139" w:type="dxa"/>
            <w:vAlign w:val="center"/>
          </w:tcPr>
          <w:p w14:paraId="5CAD2F71" w14:textId="784C2B9F" w:rsidR="004A35D9" w:rsidRPr="00D318E9" w:rsidRDefault="004A35D9" w:rsidP="00026B13">
            <w:pPr>
              <w:spacing w:after="0" w:line="240" w:lineRule="atLeast"/>
              <w:jc w:val="center"/>
              <w:rPr>
                <w:color w:val="00000A"/>
                <w:sz w:val="20"/>
                <w:szCs w:val="20"/>
              </w:rPr>
            </w:pPr>
            <w:r>
              <w:rPr>
                <w:color w:val="00000A"/>
                <w:sz w:val="20"/>
                <w:szCs w:val="20"/>
              </w:rPr>
              <w:t>0</w:t>
            </w:r>
          </w:p>
        </w:tc>
      </w:tr>
    </w:tbl>
    <w:p w14:paraId="1EB9C8DF" w14:textId="57F6E8EE" w:rsidR="00645E18" w:rsidRPr="00645E18" w:rsidRDefault="001C79DA" w:rsidP="00026B13">
      <w:pPr>
        <w:autoSpaceDE w:val="0"/>
        <w:autoSpaceDN w:val="0"/>
        <w:adjustRightInd w:val="0"/>
        <w:spacing w:before="240" w:after="0" w:line="240" w:lineRule="auto"/>
        <w:jc w:val="center"/>
        <w:rPr>
          <w:rFonts w:ascii="Times New Roman" w:hAnsi="Times New Roman"/>
          <w:b/>
          <w:i/>
          <w:iCs/>
          <w:sz w:val="28"/>
          <w:szCs w:val="28"/>
        </w:rPr>
      </w:pPr>
      <w:r w:rsidRPr="00645E18">
        <w:rPr>
          <w:rFonts w:ascii="Times New Roman" w:hAnsi="Times New Roman"/>
          <w:b/>
          <w:i/>
          <w:iCs/>
          <w:sz w:val="28"/>
          <w:szCs w:val="28"/>
        </w:rPr>
        <w:t xml:space="preserve"> </w:t>
      </w:r>
      <w:r w:rsidR="00645E18" w:rsidRPr="00645E18">
        <w:rPr>
          <w:rFonts w:ascii="Times New Roman" w:hAnsi="Times New Roman"/>
          <w:b/>
          <w:i/>
          <w:iCs/>
          <w:sz w:val="28"/>
          <w:szCs w:val="28"/>
        </w:rPr>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p>
    <w:p w14:paraId="585BD9D1" w14:textId="1E055DDE" w:rsidR="00645E18" w:rsidRPr="00645E18" w:rsidRDefault="00645E18" w:rsidP="00645E18">
      <w:pPr>
        <w:autoSpaceDE w:val="0"/>
        <w:autoSpaceDN w:val="0"/>
        <w:adjustRightInd w:val="0"/>
        <w:spacing w:after="0" w:line="360" w:lineRule="auto"/>
        <w:ind w:firstLine="567"/>
        <w:jc w:val="both"/>
        <w:rPr>
          <w:rFonts w:ascii="Times New Roman" w:hAnsi="Times New Roman"/>
          <w:sz w:val="28"/>
          <w:szCs w:val="28"/>
        </w:rPr>
      </w:pPr>
      <w:r w:rsidRPr="00645E18">
        <w:rPr>
          <w:rFonts w:ascii="Times New Roman" w:hAnsi="Times New Roman"/>
          <w:sz w:val="28"/>
          <w:szCs w:val="28"/>
        </w:rPr>
        <w:t xml:space="preserve">Объемы потребления тепловой энергии (мощности), теплоносителя в расчетном элементе с муниципальными источниками теплоснабжения котельными </w:t>
      </w:r>
      <w:proofErr w:type="spellStart"/>
      <w:r w:rsidR="00D850A6">
        <w:rPr>
          <w:rFonts w:ascii="Times New Roman" w:hAnsi="Times New Roman"/>
          <w:sz w:val="28"/>
          <w:szCs w:val="28"/>
        </w:rPr>
        <w:t>Кугоейского</w:t>
      </w:r>
      <w:proofErr w:type="spellEnd"/>
      <w:r w:rsidR="0041693C">
        <w:rPr>
          <w:rFonts w:ascii="Times New Roman" w:hAnsi="Times New Roman"/>
          <w:sz w:val="28"/>
          <w:szCs w:val="28"/>
        </w:rPr>
        <w:t xml:space="preserve"> сельского поселения</w:t>
      </w:r>
      <w:r w:rsidR="00F40B65">
        <w:rPr>
          <w:rFonts w:ascii="Times New Roman" w:hAnsi="Times New Roman"/>
          <w:sz w:val="28"/>
          <w:szCs w:val="28"/>
        </w:rPr>
        <w:t xml:space="preserve"> </w:t>
      </w:r>
      <w:r w:rsidR="004C235A">
        <w:rPr>
          <w:rFonts w:ascii="Times New Roman" w:hAnsi="Times New Roman"/>
          <w:sz w:val="28"/>
          <w:szCs w:val="28"/>
        </w:rPr>
        <w:t xml:space="preserve">приведены в таблице </w:t>
      </w:r>
      <w:r w:rsidR="004A35D9">
        <w:rPr>
          <w:rFonts w:ascii="Times New Roman" w:hAnsi="Times New Roman"/>
          <w:sz w:val="28"/>
          <w:szCs w:val="28"/>
        </w:rPr>
        <w:t>1.</w:t>
      </w:r>
      <w:r w:rsidR="004C235A">
        <w:rPr>
          <w:rFonts w:ascii="Times New Roman" w:hAnsi="Times New Roman"/>
          <w:sz w:val="28"/>
          <w:szCs w:val="28"/>
        </w:rPr>
        <w:t>2</w:t>
      </w:r>
      <w:r w:rsidR="004A35D9">
        <w:rPr>
          <w:rFonts w:ascii="Times New Roman" w:hAnsi="Times New Roman"/>
          <w:sz w:val="28"/>
          <w:szCs w:val="28"/>
        </w:rPr>
        <w:t>.1</w:t>
      </w:r>
      <w:r w:rsidR="003F082A">
        <w:rPr>
          <w:rFonts w:ascii="Times New Roman" w:hAnsi="Times New Roman"/>
          <w:sz w:val="28"/>
          <w:szCs w:val="28"/>
        </w:rPr>
        <w:t>.</w:t>
      </w:r>
    </w:p>
    <w:p w14:paraId="56C019B7" w14:textId="77777777" w:rsidR="004C235A" w:rsidRDefault="004C235A" w:rsidP="00E91A88">
      <w:pPr>
        <w:autoSpaceDE w:val="0"/>
        <w:autoSpaceDN w:val="0"/>
        <w:adjustRightInd w:val="0"/>
        <w:spacing w:after="0" w:line="240" w:lineRule="auto"/>
        <w:jc w:val="center"/>
        <w:rPr>
          <w:rFonts w:ascii="Times New Roman" w:hAnsi="Times New Roman"/>
          <w:b/>
          <w:i/>
          <w:sz w:val="28"/>
          <w:szCs w:val="28"/>
        </w:rPr>
        <w:sectPr w:rsidR="004C235A" w:rsidSect="002E79D0">
          <w:type w:val="nextColumn"/>
          <w:pgSz w:w="11906" w:h="16838" w:code="9"/>
          <w:pgMar w:top="1134" w:right="851" w:bottom="1134" w:left="1134" w:header="708" w:footer="708" w:gutter="0"/>
          <w:cols w:space="708"/>
          <w:docGrid w:linePitch="360"/>
        </w:sectPr>
      </w:pPr>
    </w:p>
    <w:p w14:paraId="22A765D0" w14:textId="6B385354" w:rsidR="00E34D6A" w:rsidRDefault="004C235A" w:rsidP="00E91A88">
      <w:pPr>
        <w:autoSpaceDE w:val="0"/>
        <w:autoSpaceDN w:val="0"/>
        <w:adjustRightInd w:val="0"/>
        <w:spacing w:after="0" w:line="240" w:lineRule="auto"/>
        <w:jc w:val="center"/>
        <w:rPr>
          <w:rFonts w:ascii="Times New Roman" w:hAnsi="Times New Roman"/>
          <w:b/>
          <w:i/>
          <w:sz w:val="28"/>
          <w:szCs w:val="28"/>
        </w:rPr>
      </w:pPr>
      <w:r>
        <w:rPr>
          <w:rFonts w:ascii="Times New Roman" w:hAnsi="Times New Roman"/>
          <w:b/>
          <w:i/>
          <w:sz w:val="28"/>
          <w:szCs w:val="28"/>
        </w:rPr>
        <w:lastRenderedPageBreak/>
        <w:t xml:space="preserve">Таблица </w:t>
      </w:r>
      <w:r w:rsidR="006D0A8B">
        <w:rPr>
          <w:rFonts w:ascii="Times New Roman" w:hAnsi="Times New Roman"/>
          <w:b/>
          <w:i/>
          <w:sz w:val="28"/>
          <w:szCs w:val="28"/>
        </w:rPr>
        <w:t>1.</w:t>
      </w:r>
      <w:r w:rsidR="00E34D6A" w:rsidRPr="00E917DB">
        <w:rPr>
          <w:rFonts w:ascii="Times New Roman" w:hAnsi="Times New Roman"/>
          <w:b/>
          <w:i/>
          <w:sz w:val="28"/>
          <w:szCs w:val="28"/>
        </w:rPr>
        <w:t>2</w:t>
      </w:r>
      <w:r w:rsidR="006D0A8B">
        <w:rPr>
          <w:rFonts w:ascii="Times New Roman" w:hAnsi="Times New Roman"/>
          <w:b/>
          <w:i/>
          <w:sz w:val="28"/>
          <w:szCs w:val="28"/>
        </w:rPr>
        <w:t>.1</w:t>
      </w:r>
      <w:r w:rsidR="00E34D6A" w:rsidRPr="00E917DB">
        <w:rPr>
          <w:rFonts w:ascii="Times New Roman" w:hAnsi="Times New Roman"/>
          <w:b/>
          <w:i/>
          <w:sz w:val="28"/>
          <w:szCs w:val="28"/>
        </w:rPr>
        <w:t xml:space="preserve"> – Объемы потребления тепловой энергии (мощности), теплоносителя в расчетном элементе с источниками </w:t>
      </w:r>
      <w:r w:rsidR="00246270">
        <w:rPr>
          <w:rFonts w:ascii="Times New Roman" w:hAnsi="Times New Roman"/>
          <w:b/>
          <w:i/>
          <w:sz w:val="28"/>
          <w:szCs w:val="28"/>
        </w:rPr>
        <w:t>Ц</w:t>
      </w:r>
      <w:r w:rsidR="009407D8">
        <w:rPr>
          <w:rFonts w:ascii="Times New Roman" w:hAnsi="Times New Roman"/>
          <w:b/>
          <w:i/>
          <w:sz w:val="28"/>
          <w:szCs w:val="28"/>
        </w:rPr>
        <w:t>ТС</w:t>
      </w:r>
      <w:r w:rsidR="00E34D6A" w:rsidRPr="00E917DB">
        <w:rPr>
          <w:rFonts w:ascii="Times New Roman" w:hAnsi="Times New Roman"/>
          <w:b/>
          <w:i/>
          <w:sz w:val="28"/>
          <w:szCs w:val="28"/>
        </w:rPr>
        <w:t xml:space="preserve"> </w:t>
      </w:r>
      <w:r w:rsidR="009407D8">
        <w:rPr>
          <w:rFonts w:ascii="Times New Roman" w:hAnsi="Times New Roman"/>
          <w:b/>
          <w:i/>
          <w:sz w:val="28"/>
          <w:szCs w:val="28"/>
        </w:rPr>
        <w:t xml:space="preserve">в </w:t>
      </w:r>
      <w:proofErr w:type="spellStart"/>
      <w:r w:rsidR="001478E6">
        <w:rPr>
          <w:rFonts w:ascii="Times New Roman" w:hAnsi="Times New Roman"/>
          <w:b/>
          <w:i/>
          <w:sz w:val="28"/>
          <w:szCs w:val="28"/>
        </w:rPr>
        <w:t>Кугоейском</w:t>
      </w:r>
      <w:proofErr w:type="spellEnd"/>
      <w:r w:rsidR="009407D8">
        <w:rPr>
          <w:rFonts w:ascii="Times New Roman" w:hAnsi="Times New Roman"/>
          <w:b/>
          <w:i/>
          <w:sz w:val="28"/>
          <w:szCs w:val="28"/>
        </w:rPr>
        <w:t xml:space="preserve"> сельском поселении</w:t>
      </w:r>
    </w:p>
    <w:tbl>
      <w:tblPr>
        <w:tblW w:w="15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1"/>
        <w:gridCol w:w="4404"/>
        <w:gridCol w:w="1023"/>
        <w:gridCol w:w="1023"/>
        <w:gridCol w:w="1023"/>
        <w:gridCol w:w="1023"/>
        <w:gridCol w:w="1023"/>
        <w:gridCol w:w="1026"/>
      </w:tblGrid>
      <w:tr w:rsidR="005A6126" w:rsidRPr="00E91A88" w14:paraId="40486E46" w14:textId="77777777" w:rsidTr="00026B13">
        <w:trPr>
          <w:trHeight w:val="85"/>
          <w:jc w:val="center"/>
        </w:trPr>
        <w:tc>
          <w:tcPr>
            <w:tcW w:w="9315" w:type="dxa"/>
            <w:gridSpan w:val="2"/>
            <w:vAlign w:val="center"/>
          </w:tcPr>
          <w:p w14:paraId="0AF9985C" w14:textId="13E66058" w:rsidR="005A6126" w:rsidRPr="004C235A" w:rsidRDefault="005A6126" w:rsidP="00026B13">
            <w:pPr>
              <w:spacing w:after="0" w:line="240" w:lineRule="auto"/>
              <w:jc w:val="center"/>
              <w:rPr>
                <w:rFonts w:ascii="Times New Roman" w:hAnsi="Times New Roman"/>
                <w:b/>
                <w:i/>
                <w:sz w:val="20"/>
                <w:szCs w:val="20"/>
              </w:rPr>
            </w:pPr>
            <w:bookmarkStart w:id="0" w:name="_Hlk77235275"/>
            <w:r>
              <w:rPr>
                <w:rFonts w:ascii="Times New Roman" w:eastAsia="Times New Roman,Bold" w:hAnsi="Times New Roman"/>
                <w:b/>
                <w:bCs/>
                <w:i/>
                <w:sz w:val="20"/>
                <w:szCs w:val="20"/>
              </w:rPr>
              <w:t>П</w:t>
            </w:r>
            <w:r w:rsidRPr="004C235A">
              <w:rPr>
                <w:rFonts w:ascii="Times New Roman" w:eastAsia="Times New Roman,Bold" w:hAnsi="Times New Roman"/>
                <w:b/>
                <w:bCs/>
                <w:i/>
                <w:sz w:val="20"/>
                <w:szCs w:val="20"/>
              </w:rPr>
              <w:t>отребление</w:t>
            </w:r>
          </w:p>
        </w:tc>
        <w:tc>
          <w:tcPr>
            <w:tcW w:w="1023" w:type="dxa"/>
            <w:vAlign w:val="center"/>
          </w:tcPr>
          <w:p w14:paraId="2456B2F4" w14:textId="3070C79C" w:rsidR="005A6126" w:rsidRPr="004C235A" w:rsidRDefault="005A6126" w:rsidP="00026B13">
            <w:pPr>
              <w:spacing w:after="0" w:line="240" w:lineRule="auto"/>
              <w:jc w:val="center"/>
              <w:rPr>
                <w:rFonts w:ascii="Times New Roman" w:hAnsi="Times New Roman"/>
                <w:b/>
                <w:i/>
                <w:sz w:val="20"/>
                <w:szCs w:val="20"/>
              </w:rPr>
            </w:pPr>
            <w:r>
              <w:rPr>
                <w:rFonts w:ascii="Times New Roman" w:hAnsi="Times New Roman"/>
                <w:b/>
                <w:i/>
                <w:sz w:val="20"/>
                <w:szCs w:val="20"/>
              </w:rPr>
              <w:t>2021</w:t>
            </w:r>
            <w:r w:rsidR="00026B13">
              <w:rPr>
                <w:rFonts w:ascii="Times New Roman" w:hAnsi="Times New Roman"/>
                <w:b/>
                <w:i/>
                <w:sz w:val="20"/>
                <w:szCs w:val="20"/>
              </w:rPr>
              <w:t>г.</w:t>
            </w:r>
          </w:p>
        </w:tc>
        <w:tc>
          <w:tcPr>
            <w:tcW w:w="1023" w:type="dxa"/>
            <w:vAlign w:val="center"/>
          </w:tcPr>
          <w:p w14:paraId="2D1BF097" w14:textId="614B2859" w:rsidR="005A6126" w:rsidRPr="004C235A" w:rsidRDefault="005A6126" w:rsidP="00026B13">
            <w:pPr>
              <w:spacing w:after="0" w:line="240" w:lineRule="auto"/>
              <w:jc w:val="center"/>
              <w:rPr>
                <w:rFonts w:ascii="Times New Roman" w:hAnsi="Times New Roman"/>
                <w:b/>
                <w:i/>
                <w:sz w:val="20"/>
                <w:szCs w:val="20"/>
              </w:rPr>
            </w:pPr>
            <w:r>
              <w:rPr>
                <w:rFonts w:ascii="Times New Roman" w:hAnsi="Times New Roman"/>
                <w:b/>
                <w:i/>
                <w:sz w:val="20"/>
                <w:szCs w:val="20"/>
              </w:rPr>
              <w:t>2022</w:t>
            </w:r>
            <w:r w:rsidR="00026B13">
              <w:rPr>
                <w:rFonts w:ascii="Times New Roman" w:hAnsi="Times New Roman"/>
                <w:b/>
                <w:i/>
                <w:sz w:val="20"/>
                <w:szCs w:val="20"/>
              </w:rPr>
              <w:t>г.</w:t>
            </w:r>
          </w:p>
        </w:tc>
        <w:tc>
          <w:tcPr>
            <w:tcW w:w="1023" w:type="dxa"/>
            <w:vAlign w:val="center"/>
          </w:tcPr>
          <w:p w14:paraId="23E9A24E" w14:textId="6CBE383B" w:rsidR="005A6126" w:rsidRPr="004C235A" w:rsidRDefault="005A6126" w:rsidP="00026B13">
            <w:pPr>
              <w:spacing w:after="0" w:line="240" w:lineRule="auto"/>
              <w:jc w:val="center"/>
              <w:rPr>
                <w:rFonts w:ascii="Times New Roman" w:hAnsi="Times New Roman"/>
                <w:b/>
                <w:i/>
                <w:sz w:val="20"/>
                <w:szCs w:val="20"/>
              </w:rPr>
            </w:pPr>
            <w:r>
              <w:rPr>
                <w:rFonts w:ascii="Times New Roman" w:hAnsi="Times New Roman"/>
                <w:b/>
                <w:i/>
                <w:sz w:val="20"/>
                <w:szCs w:val="20"/>
              </w:rPr>
              <w:t>2023</w:t>
            </w:r>
            <w:r w:rsidR="00026B13">
              <w:rPr>
                <w:rFonts w:ascii="Times New Roman" w:hAnsi="Times New Roman"/>
                <w:b/>
                <w:i/>
                <w:sz w:val="20"/>
                <w:szCs w:val="20"/>
              </w:rPr>
              <w:t>г.</w:t>
            </w:r>
          </w:p>
        </w:tc>
        <w:tc>
          <w:tcPr>
            <w:tcW w:w="1023" w:type="dxa"/>
            <w:vAlign w:val="center"/>
          </w:tcPr>
          <w:p w14:paraId="55044ED2" w14:textId="7C24BD7C" w:rsidR="005A6126" w:rsidRPr="004C235A" w:rsidRDefault="005A6126" w:rsidP="00026B13">
            <w:pPr>
              <w:spacing w:after="0" w:line="240" w:lineRule="auto"/>
              <w:jc w:val="center"/>
              <w:rPr>
                <w:rFonts w:ascii="Times New Roman" w:hAnsi="Times New Roman"/>
                <w:b/>
                <w:i/>
                <w:sz w:val="20"/>
                <w:szCs w:val="20"/>
              </w:rPr>
            </w:pPr>
            <w:r>
              <w:rPr>
                <w:rFonts w:ascii="Times New Roman" w:hAnsi="Times New Roman"/>
                <w:b/>
                <w:i/>
                <w:sz w:val="20"/>
                <w:szCs w:val="20"/>
              </w:rPr>
              <w:t>2024</w:t>
            </w:r>
            <w:r w:rsidR="00026B13">
              <w:rPr>
                <w:rFonts w:ascii="Times New Roman" w:hAnsi="Times New Roman"/>
                <w:b/>
                <w:i/>
                <w:sz w:val="20"/>
                <w:szCs w:val="20"/>
              </w:rPr>
              <w:t>г.</w:t>
            </w:r>
          </w:p>
        </w:tc>
        <w:tc>
          <w:tcPr>
            <w:tcW w:w="1023" w:type="dxa"/>
            <w:vAlign w:val="center"/>
          </w:tcPr>
          <w:p w14:paraId="2150A8E1" w14:textId="15378821" w:rsidR="005A6126" w:rsidRPr="004C235A" w:rsidRDefault="005A6126" w:rsidP="00026B13">
            <w:pPr>
              <w:spacing w:after="0" w:line="240" w:lineRule="auto"/>
              <w:jc w:val="center"/>
              <w:rPr>
                <w:rFonts w:ascii="Times New Roman" w:hAnsi="Times New Roman"/>
                <w:b/>
                <w:i/>
                <w:sz w:val="20"/>
                <w:szCs w:val="20"/>
              </w:rPr>
            </w:pPr>
            <w:r>
              <w:rPr>
                <w:rFonts w:ascii="Times New Roman" w:hAnsi="Times New Roman"/>
                <w:b/>
                <w:i/>
                <w:sz w:val="20"/>
                <w:szCs w:val="20"/>
              </w:rPr>
              <w:t>2025</w:t>
            </w:r>
            <w:r w:rsidR="00026B13">
              <w:rPr>
                <w:rFonts w:ascii="Times New Roman" w:hAnsi="Times New Roman"/>
                <w:b/>
                <w:i/>
                <w:sz w:val="20"/>
                <w:szCs w:val="20"/>
              </w:rPr>
              <w:t>г.</w:t>
            </w:r>
          </w:p>
        </w:tc>
        <w:tc>
          <w:tcPr>
            <w:tcW w:w="1024" w:type="dxa"/>
            <w:vAlign w:val="center"/>
          </w:tcPr>
          <w:p w14:paraId="6EA80EB0" w14:textId="75732F99" w:rsidR="005A6126" w:rsidRPr="004C235A" w:rsidRDefault="005A6126" w:rsidP="00026B13">
            <w:pPr>
              <w:spacing w:after="0" w:line="240" w:lineRule="auto"/>
              <w:jc w:val="center"/>
              <w:rPr>
                <w:rFonts w:ascii="Times New Roman" w:hAnsi="Times New Roman"/>
                <w:b/>
                <w:i/>
                <w:sz w:val="20"/>
                <w:szCs w:val="20"/>
              </w:rPr>
            </w:pPr>
            <w:r>
              <w:rPr>
                <w:rFonts w:ascii="Times New Roman" w:hAnsi="Times New Roman"/>
                <w:b/>
                <w:i/>
                <w:sz w:val="20"/>
                <w:szCs w:val="20"/>
              </w:rPr>
              <w:t>2026-</w:t>
            </w:r>
            <w:r w:rsidR="00E44973">
              <w:rPr>
                <w:rFonts w:ascii="Times New Roman" w:hAnsi="Times New Roman"/>
                <w:b/>
                <w:i/>
                <w:sz w:val="20"/>
                <w:szCs w:val="20"/>
              </w:rPr>
              <w:t>2030</w:t>
            </w:r>
            <w:r w:rsidR="00026B13">
              <w:rPr>
                <w:rFonts w:ascii="Times New Roman" w:hAnsi="Times New Roman"/>
                <w:b/>
                <w:i/>
                <w:sz w:val="20"/>
                <w:szCs w:val="20"/>
              </w:rPr>
              <w:t>гг.</w:t>
            </w:r>
          </w:p>
        </w:tc>
      </w:tr>
      <w:tr w:rsidR="005067CF" w:rsidRPr="00E91A88" w14:paraId="6BF2345C" w14:textId="77777777" w:rsidTr="00026B13">
        <w:trPr>
          <w:trHeight w:val="85"/>
          <w:jc w:val="center"/>
        </w:trPr>
        <w:tc>
          <w:tcPr>
            <w:tcW w:w="15456" w:type="dxa"/>
            <w:gridSpan w:val="8"/>
            <w:vAlign w:val="center"/>
          </w:tcPr>
          <w:p w14:paraId="35BB427B" w14:textId="3903ED07" w:rsidR="005067CF" w:rsidRPr="00D776DD" w:rsidRDefault="004D54E5" w:rsidP="00026B13">
            <w:pPr>
              <w:spacing w:after="0" w:line="240" w:lineRule="auto"/>
              <w:jc w:val="center"/>
              <w:rPr>
                <w:rFonts w:ascii="Times New Roman" w:hAnsi="Times New Roman"/>
                <w:b/>
                <w:i/>
                <w:sz w:val="20"/>
                <w:szCs w:val="20"/>
              </w:rPr>
            </w:pPr>
            <w:r w:rsidRPr="00D776DD">
              <w:rPr>
                <w:rFonts w:ascii="Times New Roman" w:hAnsi="Times New Roman"/>
                <w:b/>
                <w:i/>
                <w:sz w:val="20"/>
                <w:szCs w:val="20"/>
              </w:rPr>
              <w:t xml:space="preserve">1. </w:t>
            </w:r>
            <w:r w:rsidR="00977CDA">
              <w:rPr>
                <w:rFonts w:ascii="Times New Roman" w:hAnsi="Times New Roman"/>
                <w:b/>
                <w:i/>
                <w:sz w:val="20"/>
                <w:szCs w:val="20"/>
              </w:rPr>
              <w:t>Котельная СОШ № 10</w:t>
            </w:r>
          </w:p>
        </w:tc>
      </w:tr>
      <w:tr w:rsidR="00E814DE" w:rsidRPr="00E91A88" w14:paraId="5B9CF7B0" w14:textId="77777777" w:rsidTr="00026B13">
        <w:trPr>
          <w:trHeight w:val="85"/>
          <w:jc w:val="center"/>
        </w:trPr>
        <w:tc>
          <w:tcPr>
            <w:tcW w:w="4911" w:type="dxa"/>
            <w:vMerge w:val="restart"/>
            <w:vAlign w:val="center"/>
          </w:tcPr>
          <w:p w14:paraId="45CF98CB" w14:textId="7165A379" w:rsidR="00E814DE" w:rsidRPr="00D776DD" w:rsidRDefault="00026B13" w:rsidP="00026B13">
            <w:pPr>
              <w:autoSpaceDE w:val="0"/>
              <w:autoSpaceDN w:val="0"/>
              <w:adjustRightInd w:val="0"/>
              <w:spacing w:after="0" w:line="240" w:lineRule="auto"/>
              <w:jc w:val="center"/>
              <w:rPr>
                <w:rFonts w:ascii="Times New Roman" w:hAnsi="Times New Roman"/>
                <w:b/>
                <w:i/>
                <w:sz w:val="20"/>
                <w:szCs w:val="20"/>
              </w:rPr>
            </w:pPr>
            <w:r>
              <w:rPr>
                <w:rFonts w:ascii="Times New Roman" w:hAnsi="Times New Roman"/>
                <w:b/>
                <w:i/>
                <w:sz w:val="20"/>
                <w:szCs w:val="20"/>
              </w:rPr>
              <w:t>Т</w:t>
            </w:r>
            <w:r w:rsidR="00E814DE" w:rsidRPr="00D776DD">
              <w:rPr>
                <w:rFonts w:ascii="Times New Roman" w:hAnsi="Times New Roman"/>
                <w:b/>
                <w:i/>
                <w:sz w:val="20"/>
                <w:szCs w:val="20"/>
              </w:rPr>
              <w:t>епловая энергия (мощности), Гкал/Ч</w:t>
            </w:r>
          </w:p>
          <w:p w14:paraId="482588D3" w14:textId="3162F5CF" w:rsidR="00E814DE" w:rsidRPr="004C235A" w:rsidRDefault="00E814DE" w:rsidP="00026B13">
            <w:pPr>
              <w:spacing w:after="0" w:line="240" w:lineRule="auto"/>
              <w:jc w:val="center"/>
              <w:rPr>
                <w:rFonts w:ascii="Times New Roman" w:hAnsi="Times New Roman"/>
                <w:sz w:val="20"/>
                <w:szCs w:val="20"/>
                <w:highlight w:val="yellow"/>
              </w:rPr>
            </w:pPr>
            <w:r w:rsidRPr="004C235A">
              <w:rPr>
                <w:sz w:val="20"/>
                <w:szCs w:val="20"/>
              </w:rPr>
              <w:br w:type="page"/>
            </w:r>
          </w:p>
        </w:tc>
        <w:tc>
          <w:tcPr>
            <w:tcW w:w="4404" w:type="dxa"/>
            <w:vAlign w:val="center"/>
          </w:tcPr>
          <w:p w14:paraId="62FEE1C3" w14:textId="1E86277A" w:rsidR="00E814DE" w:rsidRPr="00D776DD" w:rsidRDefault="00E814DE" w:rsidP="00026B13">
            <w:pPr>
              <w:spacing w:after="0" w:line="240" w:lineRule="auto"/>
              <w:jc w:val="center"/>
              <w:rPr>
                <w:rFonts w:ascii="Times New Roman" w:hAnsi="Times New Roman"/>
                <w:b/>
                <w:i/>
                <w:sz w:val="18"/>
                <w:szCs w:val="18"/>
                <w:highlight w:val="yellow"/>
              </w:rPr>
            </w:pPr>
            <w:r w:rsidRPr="00D776DD">
              <w:rPr>
                <w:rFonts w:ascii="Times New Roman" w:hAnsi="Times New Roman"/>
                <w:b/>
                <w:i/>
                <w:sz w:val="18"/>
                <w:szCs w:val="18"/>
              </w:rPr>
              <w:t>отопление</w:t>
            </w:r>
          </w:p>
        </w:tc>
        <w:tc>
          <w:tcPr>
            <w:tcW w:w="1023" w:type="dxa"/>
            <w:vAlign w:val="center"/>
          </w:tcPr>
          <w:p w14:paraId="6727F13F" w14:textId="03265315" w:rsidR="00E814DE" w:rsidRPr="004C235A" w:rsidRDefault="00E814DE" w:rsidP="00026B13">
            <w:pPr>
              <w:spacing w:after="0" w:line="240" w:lineRule="auto"/>
              <w:jc w:val="center"/>
              <w:rPr>
                <w:sz w:val="20"/>
                <w:szCs w:val="20"/>
              </w:rPr>
            </w:pPr>
            <w:r>
              <w:rPr>
                <w:rFonts w:ascii="Times New Roman" w:hAnsi="Times New Roman"/>
                <w:sz w:val="20"/>
                <w:szCs w:val="20"/>
              </w:rPr>
              <w:t>0,219</w:t>
            </w:r>
          </w:p>
        </w:tc>
        <w:tc>
          <w:tcPr>
            <w:tcW w:w="1023" w:type="dxa"/>
            <w:vAlign w:val="center"/>
          </w:tcPr>
          <w:p w14:paraId="025EDDF3" w14:textId="7FF719DC" w:rsidR="00E814DE" w:rsidRPr="004C235A" w:rsidRDefault="00E814DE" w:rsidP="00026B13">
            <w:pPr>
              <w:spacing w:after="0" w:line="240" w:lineRule="auto"/>
              <w:jc w:val="center"/>
              <w:rPr>
                <w:sz w:val="20"/>
                <w:szCs w:val="20"/>
              </w:rPr>
            </w:pPr>
            <w:r>
              <w:rPr>
                <w:rFonts w:ascii="Times New Roman" w:hAnsi="Times New Roman"/>
                <w:sz w:val="20"/>
                <w:szCs w:val="20"/>
              </w:rPr>
              <w:t>0,219</w:t>
            </w:r>
          </w:p>
        </w:tc>
        <w:tc>
          <w:tcPr>
            <w:tcW w:w="1023" w:type="dxa"/>
            <w:vAlign w:val="center"/>
          </w:tcPr>
          <w:p w14:paraId="0C756183" w14:textId="41AF53C0" w:rsidR="00E814DE" w:rsidRPr="004C235A" w:rsidRDefault="00E814DE" w:rsidP="00026B13">
            <w:pPr>
              <w:spacing w:after="0" w:line="240" w:lineRule="auto"/>
              <w:jc w:val="center"/>
              <w:rPr>
                <w:sz w:val="20"/>
                <w:szCs w:val="20"/>
              </w:rPr>
            </w:pPr>
            <w:r>
              <w:rPr>
                <w:rFonts w:ascii="Times New Roman" w:hAnsi="Times New Roman"/>
                <w:sz w:val="20"/>
                <w:szCs w:val="20"/>
              </w:rPr>
              <w:t>0,219</w:t>
            </w:r>
          </w:p>
        </w:tc>
        <w:tc>
          <w:tcPr>
            <w:tcW w:w="1023" w:type="dxa"/>
            <w:vAlign w:val="center"/>
          </w:tcPr>
          <w:p w14:paraId="0E2A94D8" w14:textId="7DC7A2F5" w:rsidR="00E814DE" w:rsidRPr="004C235A" w:rsidRDefault="00E814DE" w:rsidP="00026B13">
            <w:pPr>
              <w:spacing w:after="0" w:line="240" w:lineRule="auto"/>
              <w:jc w:val="center"/>
              <w:rPr>
                <w:sz w:val="20"/>
                <w:szCs w:val="20"/>
              </w:rPr>
            </w:pPr>
            <w:r>
              <w:rPr>
                <w:rFonts w:ascii="Times New Roman" w:hAnsi="Times New Roman"/>
                <w:sz w:val="20"/>
                <w:szCs w:val="20"/>
              </w:rPr>
              <w:t>0,219</w:t>
            </w:r>
          </w:p>
        </w:tc>
        <w:tc>
          <w:tcPr>
            <w:tcW w:w="1023" w:type="dxa"/>
            <w:vAlign w:val="center"/>
          </w:tcPr>
          <w:p w14:paraId="129CDA0F" w14:textId="7E86FA53" w:rsidR="00E814DE" w:rsidRPr="004C235A" w:rsidRDefault="00E814DE" w:rsidP="00026B13">
            <w:pPr>
              <w:spacing w:after="0" w:line="240" w:lineRule="auto"/>
              <w:jc w:val="center"/>
              <w:rPr>
                <w:sz w:val="20"/>
                <w:szCs w:val="20"/>
              </w:rPr>
            </w:pPr>
            <w:r>
              <w:rPr>
                <w:rFonts w:ascii="Times New Roman" w:hAnsi="Times New Roman"/>
                <w:sz w:val="20"/>
                <w:szCs w:val="20"/>
              </w:rPr>
              <w:t>0,219</w:t>
            </w:r>
          </w:p>
        </w:tc>
        <w:tc>
          <w:tcPr>
            <w:tcW w:w="1024" w:type="dxa"/>
            <w:vAlign w:val="center"/>
          </w:tcPr>
          <w:p w14:paraId="39D2809E" w14:textId="54154DBB" w:rsidR="00E814DE" w:rsidRPr="004C235A" w:rsidRDefault="00E814DE" w:rsidP="00026B13">
            <w:pPr>
              <w:spacing w:after="0" w:line="240" w:lineRule="auto"/>
              <w:jc w:val="center"/>
              <w:rPr>
                <w:sz w:val="20"/>
                <w:szCs w:val="20"/>
              </w:rPr>
            </w:pPr>
            <w:r>
              <w:rPr>
                <w:rFonts w:ascii="Times New Roman" w:hAnsi="Times New Roman"/>
                <w:sz w:val="20"/>
                <w:szCs w:val="20"/>
              </w:rPr>
              <w:t>0,219</w:t>
            </w:r>
          </w:p>
        </w:tc>
      </w:tr>
      <w:tr w:rsidR="00E814DE" w:rsidRPr="00E91A88" w14:paraId="157BE1C1" w14:textId="77777777" w:rsidTr="00026B13">
        <w:trPr>
          <w:trHeight w:val="225"/>
          <w:jc w:val="center"/>
        </w:trPr>
        <w:tc>
          <w:tcPr>
            <w:tcW w:w="4911" w:type="dxa"/>
            <w:vMerge/>
            <w:vAlign w:val="center"/>
          </w:tcPr>
          <w:p w14:paraId="2FD70BA2" w14:textId="77777777" w:rsidR="00E814DE" w:rsidRPr="004C235A" w:rsidRDefault="00E814DE" w:rsidP="00026B13">
            <w:pPr>
              <w:spacing w:after="0" w:line="240" w:lineRule="auto"/>
              <w:jc w:val="center"/>
              <w:rPr>
                <w:rFonts w:ascii="Times New Roman" w:hAnsi="Times New Roman"/>
                <w:sz w:val="20"/>
                <w:szCs w:val="20"/>
                <w:highlight w:val="yellow"/>
              </w:rPr>
            </w:pPr>
          </w:p>
        </w:tc>
        <w:tc>
          <w:tcPr>
            <w:tcW w:w="4404" w:type="dxa"/>
            <w:vAlign w:val="center"/>
          </w:tcPr>
          <w:p w14:paraId="67E60085" w14:textId="7D4156C5" w:rsidR="00E814DE" w:rsidRPr="00D776DD" w:rsidRDefault="00E814DE" w:rsidP="00026B13">
            <w:pPr>
              <w:autoSpaceDE w:val="0"/>
              <w:autoSpaceDN w:val="0"/>
              <w:adjustRightInd w:val="0"/>
              <w:spacing w:after="0" w:line="240" w:lineRule="auto"/>
              <w:jc w:val="center"/>
              <w:rPr>
                <w:rFonts w:ascii="Times New Roman" w:hAnsi="Times New Roman"/>
                <w:b/>
                <w:i/>
                <w:sz w:val="18"/>
                <w:szCs w:val="18"/>
              </w:rPr>
            </w:pPr>
            <w:r w:rsidRPr="00D776DD">
              <w:rPr>
                <w:rFonts w:ascii="Times New Roman" w:hAnsi="Times New Roman"/>
                <w:b/>
                <w:i/>
                <w:sz w:val="18"/>
                <w:szCs w:val="18"/>
              </w:rPr>
              <w:t>прирост нагрузки</w:t>
            </w:r>
            <w:r w:rsidRPr="00D776DD">
              <w:rPr>
                <w:rFonts w:ascii="Times New Roman" w:hAnsi="Times New Roman"/>
                <w:b/>
                <w:i/>
                <w:sz w:val="18"/>
                <w:szCs w:val="18"/>
                <w:lang w:val="en-US"/>
              </w:rPr>
              <w:t xml:space="preserve"> </w:t>
            </w:r>
            <w:r w:rsidRPr="00D776DD">
              <w:rPr>
                <w:rFonts w:ascii="Times New Roman" w:hAnsi="Times New Roman"/>
                <w:b/>
                <w:i/>
                <w:sz w:val="18"/>
                <w:szCs w:val="18"/>
              </w:rPr>
              <w:t>на отопление</w:t>
            </w:r>
          </w:p>
        </w:tc>
        <w:tc>
          <w:tcPr>
            <w:tcW w:w="1023" w:type="dxa"/>
            <w:vAlign w:val="center"/>
          </w:tcPr>
          <w:p w14:paraId="7DAED0C5" w14:textId="0875AAB2" w:rsidR="00E814DE" w:rsidRPr="004C235A" w:rsidRDefault="00E814DE" w:rsidP="00026B13">
            <w:pPr>
              <w:spacing w:after="0" w:line="240" w:lineRule="auto"/>
              <w:jc w:val="center"/>
              <w:rPr>
                <w:rFonts w:ascii="Times New Roman" w:hAnsi="Times New Roman"/>
                <w:sz w:val="20"/>
                <w:szCs w:val="20"/>
              </w:rPr>
            </w:pPr>
            <w:r w:rsidRPr="004C235A">
              <w:rPr>
                <w:rFonts w:ascii="Times New Roman" w:hAnsi="Times New Roman"/>
                <w:sz w:val="20"/>
                <w:szCs w:val="20"/>
              </w:rPr>
              <w:t>0</w:t>
            </w:r>
          </w:p>
        </w:tc>
        <w:tc>
          <w:tcPr>
            <w:tcW w:w="1023" w:type="dxa"/>
            <w:vAlign w:val="center"/>
          </w:tcPr>
          <w:p w14:paraId="368C0955" w14:textId="5AA1FB3B" w:rsidR="00E814DE" w:rsidRPr="004C235A" w:rsidRDefault="00E814DE" w:rsidP="00026B13">
            <w:pPr>
              <w:spacing w:after="0" w:line="240" w:lineRule="auto"/>
              <w:jc w:val="center"/>
              <w:rPr>
                <w:sz w:val="20"/>
                <w:szCs w:val="20"/>
              </w:rPr>
            </w:pPr>
            <w:r w:rsidRPr="004C235A">
              <w:rPr>
                <w:rFonts w:ascii="Times New Roman" w:hAnsi="Times New Roman"/>
                <w:sz w:val="20"/>
                <w:szCs w:val="20"/>
              </w:rPr>
              <w:t>0</w:t>
            </w:r>
          </w:p>
        </w:tc>
        <w:tc>
          <w:tcPr>
            <w:tcW w:w="1023" w:type="dxa"/>
            <w:vAlign w:val="center"/>
          </w:tcPr>
          <w:p w14:paraId="354ECDC8" w14:textId="14D1774B" w:rsidR="00E814DE" w:rsidRPr="004C235A" w:rsidRDefault="00E814DE" w:rsidP="00026B13">
            <w:pPr>
              <w:spacing w:after="0" w:line="240" w:lineRule="auto"/>
              <w:jc w:val="center"/>
              <w:rPr>
                <w:rFonts w:ascii="Times New Roman" w:hAnsi="Times New Roman"/>
                <w:sz w:val="20"/>
                <w:szCs w:val="20"/>
              </w:rPr>
            </w:pPr>
            <w:r w:rsidRPr="004C235A">
              <w:rPr>
                <w:rFonts w:ascii="Times New Roman" w:hAnsi="Times New Roman"/>
                <w:sz w:val="20"/>
                <w:szCs w:val="20"/>
              </w:rPr>
              <w:t>0</w:t>
            </w:r>
          </w:p>
        </w:tc>
        <w:tc>
          <w:tcPr>
            <w:tcW w:w="1023" w:type="dxa"/>
            <w:vAlign w:val="center"/>
          </w:tcPr>
          <w:p w14:paraId="2B394B92" w14:textId="5E44DFD5" w:rsidR="00E814DE" w:rsidRPr="004C235A" w:rsidRDefault="00E814DE" w:rsidP="00026B13">
            <w:pPr>
              <w:spacing w:after="0" w:line="240" w:lineRule="auto"/>
              <w:jc w:val="center"/>
              <w:rPr>
                <w:rFonts w:ascii="Times New Roman" w:hAnsi="Times New Roman"/>
                <w:sz w:val="20"/>
                <w:szCs w:val="20"/>
              </w:rPr>
            </w:pPr>
            <w:r w:rsidRPr="004C235A">
              <w:rPr>
                <w:rFonts w:ascii="Times New Roman" w:hAnsi="Times New Roman"/>
                <w:sz w:val="20"/>
                <w:szCs w:val="20"/>
              </w:rPr>
              <w:t>0</w:t>
            </w:r>
          </w:p>
        </w:tc>
        <w:tc>
          <w:tcPr>
            <w:tcW w:w="1023" w:type="dxa"/>
            <w:vAlign w:val="center"/>
          </w:tcPr>
          <w:p w14:paraId="5014F8AE" w14:textId="3E8D0E7E" w:rsidR="00E814DE" w:rsidRPr="004C235A" w:rsidRDefault="00E814DE" w:rsidP="00026B13">
            <w:pPr>
              <w:spacing w:after="0" w:line="240" w:lineRule="auto"/>
              <w:jc w:val="center"/>
              <w:rPr>
                <w:rFonts w:ascii="Times New Roman" w:hAnsi="Times New Roman"/>
                <w:sz w:val="20"/>
                <w:szCs w:val="20"/>
              </w:rPr>
            </w:pPr>
            <w:r w:rsidRPr="004C235A">
              <w:rPr>
                <w:rFonts w:ascii="Times New Roman" w:hAnsi="Times New Roman"/>
                <w:sz w:val="20"/>
                <w:szCs w:val="20"/>
              </w:rPr>
              <w:t>0</w:t>
            </w:r>
          </w:p>
        </w:tc>
        <w:tc>
          <w:tcPr>
            <w:tcW w:w="1024" w:type="dxa"/>
            <w:vAlign w:val="center"/>
          </w:tcPr>
          <w:p w14:paraId="22403D49" w14:textId="3E61D690" w:rsidR="00E814DE" w:rsidRPr="004C235A" w:rsidRDefault="00E814DE" w:rsidP="00026B13">
            <w:pPr>
              <w:spacing w:after="0" w:line="240" w:lineRule="auto"/>
              <w:jc w:val="center"/>
              <w:rPr>
                <w:rFonts w:ascii="Times New Roman" w:hAnsi="Times New Roman"/>
                <w:sz w:val="20"/>
                <w:szCs w:val="20"/>
              </w:rPr>
            </w:pPr>
            <w:r w:rsidRPr="004C235A">
              <w:rPr>
                <w:rFonts w:ascii="Times New Roman" w:hAnsi="Times New Roman"/>
                <w:sz w:val="20"/>
                <w:szCs w:val="20"/>
              </w:rPr>
              <w:t>0</w:t>
            </w:r>
          </w:p>
        </w:tc>
      </w:tr>
      <w:tr w:rsidR="00E814DE" w:rsidRPr="00E91A88" w14:paraId="1AF7BB21" w14:textId="77777777" w:rsidTr="00026B13">
        <w:trPr>
          <w:trHeight w:val="85"/>
          <w:jc w:val="center"/>
        </w:trPr>
        <w:tc>
          <w:tcPr>
            <w:tcW w:w="4911" w:type="dxa"/>
            <w:vMerge/>
            <w:vAlign w:val="center"/>
          </w:tcPr>
          <w:p w14:paraId="4C90607C" w14:textId="77777777" w:rsidR="00E814DE" w:rsidRPr="004C235A" w:rsidRDefault="00E814DE" w:rsidP="00026B13">
            <w:pPr>
              <w:spacing w:after="0" w:line="240" w:lineRule="auto"/>
              <w:jc w:val="center"/>
              <w:rPr>
                <w:rFonts w:ascii="Times New Roman" w:hAnsi="Times New Roman"/>
                <w:sz w:val="20"/>
                <w:szCs w:val="20"/>
                <w:highlight w:val="yellow"/>
              </w:rPr>
            </w:pPr>
          </w:p>
        </w:tc>
        <w:tc>
          <w:tcPr>
            <w:tcW w:w="4404" w:type="dxa"/>
            <w:vAlign w:val="center"/>
          </w:tcPr>
          <w:p w14:paraId="59D257CD" w14:textId="207178A8" w:rsidR="00E814DE" w:rsidRPr="00D776DD" w:rsidRDefault="00E814DE" w:rsidP="00026B13">
            <w:pPr>
              <w:spacing w:after="0" w:line="240" w:lineRule="auto"/>
              <w:jc w:val="center"/>
              <w:rPr>
                <w:rFonts w:ascii="Times New Roman" w:hAnsi="Times New Roman"/>
                <w:b/>
                <w:i/>
                <w:sz w:val="18"/>
                <w:szCs w:val="18"/>
                <w:highlight w:val="yellow"/>
              </w:rPr>
            </w:pPr>
            <w:r w:rsidRPr="00D776DD">
              <w:rPr>
                <w:rFonts w:ascii="Times New Roman" w:hAnsi="Times New Roman"/>
                <w:b/>
                <w:i/>
                <w:sz w:val="18"/>
                <w:szCs w:val="18"/>
              </w:rPr>
              <w:t>ГВС</w:t>
            </w:r>
          </w:p>
        </w:tc>
        <w:tc>
          <w:tcPr>
            <w:tcW w:w="1023" w:type="dxa"/>
            <w:vAlign w:val="center"/>
          </w:tcPr>
          <w:p w14:paraId="757F3CBE" w14:textId="709FCC5A" w:rsidR="00E814DE" w:rsidRPr="004C235A" w:rsidRDefault="00E814DE" w:rsidP="00026B13">
            <w:pPr>
              <w:spacing w:after="0" w:line="240" w:lineRule="auto"/>
              <w:jc w:val="center"/>
              <w:rPr>
                <w:rFonts w:ascii="Times New Roman" w:hAnsi="Times New Roman"/>
                <w:sz w:val="20"/>
                <w:szCs w:val="20"/>
              </w:rPr>
            </w:pPr>
            <w:r>
              <w:rPr>
                <w:rFonts w:ascii="Times New Roman" w:hAnsi="Times New Roman"/>
                <w:sz w:val="20"/>
                <w:szCs w:val="20"/>
              </w:rPr>
              <w:t>0</w:t>
            </w:r>
          </w:p>
        </w:tc>
        <w:tc>
          <w:tcPr>
            <w:tcW w:w="1023" w:type="dxa"/>
            <w:vAlign w:val="center"/>
          </w:tcPr>
          <w:p w14:paraId="2D4A4D18" w14:textId="309BB981" w:rsidR="00E814DE" w:rsidRPr="004C235A" w:rsidRDefault="00E814DE" w:rsidP="00026B13">
            <w:pPr>
              <w:spacing w:after="0" w:line="240" w:lineRule="auto"/>
              <w:jc w:val="center"/>
              <w:rPr>
                <w:rFonts w:ascii="Times New Roman" w:hAnsi="Times New Roman"/>
                <w:sz w:val="20"/>
                <w:szCs w:val="20"/>
              </w:rPr>
            </w:pPr>
            <w:r>
              <w:rPr>
                <w:rFonts w:ascii="Times New Roman" w:hAnsi="Times New Roman"/>
                <w:sz w:val="20"/>
                <w:szCs w:val="20"/>
              </w:rPr>
              <w:t>0</w:t>
            </w:r>
          </w:p>
        </w:tc>
        <w:tc>
          <w:tcPr>
            <w:tcW w:w="1023" w:type="dxa"/>
            <w:vAlign w:val="center"/>
          </w:tcPr>
          <w:p w14:paraId="167C662A" w14:textId="4636B09B" w:rsidR="00E814DE" w:rsidRPr="004C235A" w:rsidRDefault="00E814DE" w:rsidP="00026B13">
            <w:pPr>
              <w:spacing w:after="0" w:line="240" w:lineRule="auto"/>
              <w:jc w:val="center"/>
              <w:rPr>
                <w:rFonts w:ascii="Times New Roman" w:hAnsi="Times New Roman"/>
                <w:sz w:val="20"/>
                <w:szCs w:val="20"/>
              </w:rPr>
            </w:pPr>
            <w:r>
              <w:rPr>
                <w:rFonts w:ascii="Times New Roman" w:hAnsi="Times New Roman"/>
                <w:sz w:val="20"/>
                <w:szCs w:val="20"/>
              </w:rPr>
              <w:t>0</w:t>
            </w:r>
          </w:p>
        </w:tc>
        <w:tc>
          <w:tcPr>
            <w:tcW w:w="1023" w:type="dxa"/>
            <w:vAlign w:val="center"/>
          </w:tcPr>
          <w:p w14:paraId="3D6827EF" w14:textId="5E77D090" w:rsidR="00E814DE" w:rsidRPr="004C235A" w:rsidRDefault="00E814DE" w:rsidP="00026B13">
            <w:pPr>
              <w:spacing w:after="0" w:line="240" w:lineRule="auto"/>
              <w:jc w:val="center"/>
              <w:rPr>
                <w:rFonts w:ascii="Times New Roman" w:hAnsi="Times New Roman"/>
                <w:sz w:val="20"/>
                <w:szCs w:val="20"/>
              </w:rPr>
            </w:pPr>
            <w:r>
              <w:rPr>
                <w:rFonts w:ascii="Times New Roman" w:hAnsi="Times New Roman"/>
                <w:sz w:val="20"/>
                <w:szCs w:val="20"/>
              </w:rPr>
              <w:t>0</w:t>
            </w:r>
          </w:p>
        </w:tc>
        <w:tc>
          <w:tcPr>
            <w:tcW w:w="1023" w:type="dxa"/>
            <w:vAlign w:val="center"/>
          </w:tcPr>
          <w:p w14:paraId="5FD0CB06" w14:textId="5DAE63C4" w:rsidR="00E814DE" w:rsidRPr="004C235A" w:rsidRDefault="00E814DE" w:rsidP="00026B13">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vAlign w:val="center"/>
          </w:tcPr>
          <w:p w14:paraId="4F5214E0" w14:textId="73E85821" w:rsidR="00E814DE" w:rsidRPr="004C235A" w:rsidRDefault="00E814DE" w:rsidP="00026B13">
            <w:pPr>
              <w:spacing w:after="0" w:line="240" w:lineRule="auto"/>
              <w:jc w:val="center"/>
              <w:rPr>
                <w:rFonts w:ascii="Times New Roman" w:hAnsi="Times New Roman"/>
                <w:sz w:val="20"/>
                <w:szCs w:val="20"/>
              </w:rPr>
            </w:pPr>
            <w:r>
              <w:rPr>
                <w:rFonts w:ascii="Times New Roman" w:hAnsi="Times New Roman"/>
                <w:sz w:val="20"/>
                <w:szCs w:val="20"/>
              </w:rPr>
              <w:t>0</w:t>
            </w:r>
          </w:p>
        </w:tc>
      </w:tr>
      <w:tr w:rsidR="00E814DE" w:rsidRPr="00E91A88" w14:paraId="3A17A55F" w14:textId="77777777" w:rsidTr="00026B13">
        <w:trPr>
          <w:trHeight w:val="320"/>
          <w:jc w:val="center"/>
        </w:trPr>
        <w:tc>
          <w:tcPr>
            <w:tcW w:w="4911" w:type="dxa"/>
            <w:vMerge/>
            <w:vAlign w:val="center"/>
          </w:tcPr>
          <w:p w14:paraId="2CD2AE17" w14:textId="77777777" w:rsidR="00E814DE" w:rsidRPr="004C235A" w:rsidRDefault="00E814DE" w:rsidP="00026B13">
            <w:pPr>
              <w:spacing w:after="0" w:line="240" w:lineRule="auto"/>
              <w:jc w:val="center"/>
              <w:rPr>
                <w:rFonts w:ascii="Times New Roman" w:hAnsi="Times New Roman"/>
                <w:sz w:val="20"/>
                <w:szCs w:val="20"/>
                <w:highlight w:val="yellow"/>
              </w:rPr>
            </w:pPr>
          </w:p>
        </w:tc>
        <w:tc>
          <w:tcPr>
            <w:tcW w:w="4404" w:type="dxa"/>
            <w:vAlign w:val="center"/>
          </w:tcPr>
          <w:p w14:paraId="296D7EAD" w14:textId="608F4557" w:rsidR="00E814DE" w:rsidRPr="00D776DD" w:rsidRDefault="00E814DE" w:rsidP="00026B13">
            <w:pPr>
              <w:autoSpaceDE w:val="0"/>
              <w:autoSpaceDN w:val="0"/>
              <w:adjustRightInd w:val="0"/>
              <w:spacing w:after="0" w:line="240" w:lineRule="auto"/>
              <w:jc w:val="center"/>
              <w:rPr>
                <w:rFonts w:ascii="Times New Roman" w:hAnsi="Times New Roman"/>
                <w:b/>
                <w:i/>
                <w:sz w:val="18"/>
                <w:szCs w:val="18"/>
              </w:rPr>
            </w:pPr>
            <w:r w:rsidRPr="00D776DD">
              <w:rPr>
                <w:rFonts w:ascii="Times New Roman" w:hAnsi="Times New Roman"/>
                <w:b/>
                <w:i/>
                <w:sz w:val="18"/>
                <w:szCs w:val="18"/>
              </w:rPr>
              <w:t>прирост нагрузки</w:t>
            </w:r>
            <w:r w:rsidRPr="00D776DD">
              <w:rPr>
                <w:rFonts w:ascii="Times New Roman" w:hAnsi="Times New Roman"/>
                <w:b/>
                <w:i/>
                <w:sz w:val="18"/>
                <w:szCs w:val="18"/>
                <w:lang w:val="en-US"/>
              </w:rPr>
              <w:t xml:space="preserve"> </w:t>
            </w:r>
            <w:r w:rsidRPr="00D776DD">
              <w:rPr>
                <w:rFonts w:ascii="Times New Roman" w:hAnsi="Times New Roman"/>
                <w:b/>
                <w:i/>
                <w:sz w:val="18"/>
                <w:szCs w:val="18"/>
              </w:rPr>
              <w:t>на ГВС</w:t>
            </w:r>
          </w:p>
        </w:tc>
        <w:tc>
          <w:tcPr>
            <w:tcW w:w="1023" w:type="dxa"/>
            <w:vAlign w:val="center"/>
          </w:tcPr>
          <w:p w14:paraId="68A16FE9" w14:textId="110ED7C7" w:rsidR="00E814DE" w:rsidRPr="004C235A" w:rsidRDefault="00E814DE" w:rsidP="00026B13">
            <w:pPr>
              <w:spacing w:after="0" w:line="240" w:lineRule="auto"/>
              <w:jc w:val="center"/>
              <w:rPr>
                <w:rFonts w:ascii="Times New Roman" w:hAnsi="Times New Roman"/>
                <w:sz w:val="20"/>
                <w:szCs w:val="20"/>
              </w:rPr>
            </w:pPr>
            <w:r w:rsidRPr="004C235A">
              <w:rPr>
                <w:rFonts w:ascii="Times New Roman" w:hAnsi="Times New Roman"/>
                <w:sz w:val="20"/>
                <w:szCs w:val="20"/>
              </w:rPr>
              <w:t>0</w:t>
            </w:r>
          </w:p>
        </w:tc>
        <w:tc>
          <w:tcPr>
            <w:tcW w:w="1023" w:type="dxa"/>
            <w:vAlign w:val="center"/>
          </w:tcPr>
          <w:p w14:paraId="144F3F46" w14:textId="65CD9ED4" w:rsidR="00E814DE" w:rsidRPr="004C235A" w:rsidRDefault="00E814DE" w:rsidP="00026B13">
            <w:pPr>
              <w:spacing w:after="0" w:line="240" w:lineRule="auto"/>
              <w:jc w:val="center"/>
              <w:rPr>
                <w:rFonts w:ascii="Times New Roman" w:hAnsi="Times New Roman"/>
                <w:sz w:val="20"/>
                <w:szCs w:val="20"/>
              </w:rPr>
            </w:pPr>
            <w:r w:rsidRPr="004C235A">
              <w:rPr>
                <w:rFonts w:ascii="Times New Roman" w:hAnsi="Times New Roman"/>
                <w:sz w:val="20"/>
                <w:szCs w:val="20"/>
              </w:rPr>
              <w:t>0</w:t>
            </w:r>
          </w:p>
        </w:tc>
        <w:tc>
          <w:tcPr>
            <w:tcW w:w="1023" w:type="dxa"/>
            <w:vAlign w:val="center"/>
          </w:tcPr>
          <w:p w14:paraId="3F3B1D0C" w14:textId="209353AC" w:rsidR="00E814DE" w:rsidRPr="004C235A" w:rsidRDefault="00E814DE" w:rsidP="00026B13">
            <w:pPr>
              <w:spacing w:after="0" w:line="240" w:lineRule="auto"/>
              <w:jc w:val="center"/>
              <w:rPr>
                <w:rFonts w:ascii="Times New Roman" w:hAnsi="Times New Roman"/>
                <w:sz w:val="20"/>
                <w:szCs w:val="20"/>
              </w:rPr>
            </w:pPr>
            <w:r w:rsidRPr="004C235A">
              <w:rPr>
                <w:rFonts w:ascii="Times New Roman" w:hAnsi="Times New Roman"/>
                <w:sz w:val="20"/>
                <w:szCs w:val="20"/>
              </w:rPr>
              <w:t>0</w:t>
            </w:r>
          </w:p>
        </w:tc>
        <w:tc>
          <w:tcPr>
            <w:tcW w:w="1023" w:type="dxa"/>
            <w:vAlign w:val="center"/>
          </w:tcPr>
          <w:p w14:paraId="59D62D2D" w14:textId="683C79C8" w:rsidR="00E814DE" w:rsidRPr="004C235A" w:rsidRDefault="00E814DE" w:rsidP="00026B13">
            <w:pPr>
              <w:spacing w:after="0" w:line="240" w:lineRule="auto"/>
              <w:jc w:val="center"/>
              <w:rPr>
                <w:rFonts w:ascii="Times New Roman" w:hAnsi="Times New Roman"/>
                <w:sz w:val="20"/>
                <w:szCs w:val="20"/>
              </w:rPr>
            </w:pPr>
            <w:r w:rsidRPr="004C235A">
              <w:rPr>
                <w:rFonts w:ascii="Times New Roman" w:hAnsi="Times New Roman"/>
                <w:sz w:val="20"/>
                <w:szCs w:val="20"/>
              </w:rPr>
              <w:t>0</w:t>
            </w:r>
          </w:p>
        </w:tc>
        <w:tc>
          <w:tcPr>
            <w:tcW w:w="1023" w:type="dxa"/>
            <w:vAlign w:val="center"/>
          </w:tcPr>
          <w:p w14:paraId="088FECB2" w14:textId="6A08AEB5" w:rsidR="00E814DE" w:rsidRPr="004C235A" w:rsidRDefault="00E814DE" w:rsidP="00026B13">
            <w:pPr>
              <w:spacing w:after="0" w:line="240" w:lineRule="auto"/>
              <w:jc w:val="center"/>
              <w:rPr>
                <w:rFonts w:ascii="Times New Roman" w:hAnsi="Times New Roman"/>
                <w:sz w:val="20"/>
                <w:szCs w:val="20"/>
              </w:rPr>
            </w:pPr>
            <w:r w:rsidRPr="004C235A">
              <w:rPr>
                <w:rFonts w:ascii="Times New Roman" w:hAnsi="Times New Roman"/>
                <w:sz w:val="20"/>
                <w:szCs w:val="20"/>
              </w:rPr>
              <w:t>0</w:t>
            </w:r>
          </w:p>
        </w:tc>
        <w:tc>
          <w:tcPr>
            <w:tcW w:w="1024" w:type="dxa"/>
            <w:vAlign w:val="center"/>
          </w:tcPr>
          <w:p w14:paraId="5E388A1F" w14:textId="4A9FC5EE" w:rsidR="00E814DE" w:rsidRPr="004C235A" w:rsidRDefault="00E814DE" w:rsidP="00026B13">
            <w:pPr>
              <w:spacing w:after="0" w:line="240" w:lineRule="auto"/>
              <w:jc w:val="center"/>
              <w:rPr>
                <w:rFonts w:ascii="Times New Roman" w:hAnsi="Times New Roman"/>
                <w:sz w:val="20"/>
                <w:szCs w:val="20"/>
              </w:rPr>
            </w:pPr>
            <w:r w:rsidRPr="004C235A">
              <w:rPr>
                <w:rFonts w:ascii="Times New Roman" w:hAnsi="Times New Roman"/>
                <w:sz w:val="20"/>
                <w:szCs w:val="20"/>
              </w:rPr>
              <w:t>0</w:t>
            </w:r>
          </w:p>
        </w:tc>
      </w:tr>
      <w:tr w:rsidR="00E814DE" w:rsidRPr="00E91A88" w14:paraId="161EDDEE" w14:textId="77777777" w:rsidTr="00026B13">
        <w:trPr>
          <w:trHeight w:val="202"/>
          <w:jc w:val="center"/>
        </w:trPr>
        <w:tc>
          <w:tcPr>
            <w:tcW w:w="4911" w:type="dxa"/>
            <w:vMerge/>
            <w:vAlign w:val="center"/>
          </w:tcPr>
          <w:p w14:paraId="38300CBF" w14:textId="77777777" w:rsidR="00E814DE" w:rsidRPr="004C235A" w:rsidRDefault="00E814DE" w:rsidP="00026B13">
            <w:pPr>
              <w:spacing w:after="0" w:line="240" w:lineRule="auto"/>
              <w:jc w:val="center"/>
              <w:rPr>
                <w:rFonts w:ascii="Times New Roman" w:hAnsi="Times New Roman"/>
                <w:sz w:val="20"/>
                <w:szCs w:val="20"/>
                <w:highlight w:val="yellow"/>
              </w:rPr>
            </w:pPr>
          </w:p>
        </w:tc>
        <w:tc>
          <w:tcPr>
            <w:tcW w:w="4404" w:type="dxa"/>
            <w:vAlign w:val="center"/>
          </w:tcPr>
          <w:p w14:paraId="2665D00F" w14:textId="0500858C" w:rsidR="00E814DE" w:rsidRPr="00D776DD" w:rsidRDefault="00E814DE" w:rsidP="00026B13">
            <w:pPr>
              <w:spacing w:after="0" w:line="240" w:lineRule="auto"/>
              <w:jc w:val="center"/>
              <w:rPr>
                <w:rFonts w:ascii="Times New Roman" w:hAnsi="Times New Roman"/>
                <w:b/>
                <w:i/>
                <w:sz w:val="18"/>
                <w:szCs w:val="18"/>
                <w:highlight w:val="yellow"/>
              </w:rPr>
            </w:pPr>
            <w:r w:rsidRPr="00D776DD">
              <w:rPr>
                <w:rFonts w:ascii="Times New Roman" w:hAnsi="Times New Roman"/>
                <w:b/>
                <w:i/>
                <w:sz w:val="18"/>
                <w:szCs w:val="18"/>
              </w:rPr>
              <w:t>вентиляция</w:t>
            </w:r>
          </w:p>
        </w:tc>
        <w:tc>
          <w:tcPr>
            <w:tcW w:w="1023" w:type="dxa"/>
            <w:vAlign w:val="center"/>
          </w:tcPr>
          <w:p w14:paraId="2AEB8CAB" w14:textId="7ED4EE28" w:rsidR="00E814DE" w:rsidRPr="004C235A" w:rsidRDefault="00E814DE" w:rsidP="00026B13">
            <w:pPr>
              <w:spacing w:after="0" w:line="240" w:lineRule="auto"/>
              <w:jc w:val="center"/>
              <w:rPr>
                <w:rFonts w:ascii="Times New Roman" w:hAnsi="Times New Roman"/>
                <w:sz w:val="20"/>
                <w:szCs w:val="20"/>
              </w:rPr>
            </w:pPr>
            <w:r w:rsidRPr="004C235A">
              <w:rPr>
                <w:rFonts w:ascii="Times New Roman" w:hAnsi="Times New Roman"/>
                <w:sz w:val="20"/>
                <w:szCs w:val="20"/>
              </w:rPr>
              <w:t>0</w:t>
            </w:r>
          </w:p>
        </w:tc>
        <w:tc>
          <w:tcPr>
            <w:tcW w:w="1023" w:type="dxa"/>
            <w:vAlign w:val="center"/>
          </w:tcPr>
          <w:p w14:paraId="29803EF5" w14:textId="39ABA330" w:rsidR="00E814DE" w:rsidRPr="004C235A" w:rsidRDefault="00E814DE" w:rsidP="00026B13">
            <w:pPr>
              <w:spacing w:after="0" w:line="240" w:lineRule="auto"/>
              <w:jc w:val="center"/>
              <w:rPr>
                <w:rFonts w:ascii="Times New Roman" w:hAnsi="Times New Roman"/>
                <w:sz w:val="20"/>
                <w:szCs w:val="20"/>
              </w:rPr>
            </w:pPr>
            <w:r w:rsidRPr="004C235A">
              <w:rPr>
                <w:rFonts w:ascii="Times New Roman" w:hAnsi="Times New Roman"/>
                <w:sz w:val="20"/>
                <w:szCs w:val="20"/>
              </w:rPr>
              <w:t>0</w:t>
            </w:r>
          </w:p>
        </w:tc>
        <w:tc>
          <w:tcPr>
            <w:tcW w:w="1023" w:type="dxa"/>
            <w:vAlign w:val="center"/>
          </w:tcPr>
          <w:p w14:paraId="37FC17BE" w14:textId="756AB423" w:rsidR="00E814DE" w:rsidRPr="004C235A" w:rsidRDefault="00E814DE" w:rsidP="00026B13">
            <w:pPr>
              <w:spacing w:after="0" w:line="240" w:lineRule="auto"/>
              <w:jc w:val="center"/>
              <w:rPr>
                <w:rFonts w:ascii="Times New Roman" w:hAnsi="Times New Roman"/>
                <w:sz w:val="20"/>
                <w:szCs w:val="20"/>
              </w:rPr>
            </w:pPr>
            <w:r w:rsidRPr="004C235A">
              <w:rPr>
                <w:rFonts w:ascii="Times New Roman" w:hAnsi="Times New Roman"/>
                <w:sz w:val="20"/>
                <w:szCs w:val="20"/>
              </w:rPr>
              <w:t>0</w:t>
            </w:r>
          </w:p>
        </w:tc>
        <w:tc>
          <w:tcPr>
            <w:tcW w:w="1023" w:type="dxa"/>
            <w:vAlign w:val="center"/>
          </w:tcPr>
          <w:p w14:paraId="5D27AC96" w14:textId="19289F1F" w:rsidR="00E814DE" w:rsidRPr="004C235A" w:rsidRDefault="00E814DE" w:rsidP="00026B13">
            <w:pPr>
              <w:spacing w:after="0" w:line="240" w:lineRule="auto"/>
              <w:jc w:val="center"/>
              <w:rPr>
                <w:rFonts w:ascii="Times New Roman" w:hAnsi="Times New Roman"/>
                <w:sz w:val="20"/>
                <w:szCs w:val="20"/>
              </w:rPr>
            </w:pPr>
            <w:r w:rsidRPr="004C235A">
              <w:rPr>
                <w:rFonts w:ascii="Times New Roman" w:hAnsi="Times New Roman"/>
                <w:sz w:val="20"/>
                <w:szCs w:val="20"/>
              </w:rPr>
              <w:t>0</w:t>
            </w:r>
          </w:p>
        </w:tc>
        <w:tc>
          <w:tcPr>
            <w:tcW w:w="1023" w:type="dxa"/>
            <w:vAlign w:val="center"/>
          </w:tcPr>
          <w:p w14:paraId="5614EB28" w14:textId="645E3AF2" w:rsidR="00E814DE" w:rsidRPr="004C235A" w:rsidRDefault="00E814DE" w:rsidP="00026B13">
            <w:pPr>
              <w:spacing w:after="0" w:line="240" w:lineRule="auto"/>
              <w:jc w:val="center"/>
              <w:rPr>
                <w:rFonts w:ascii="Times New Roman" w:hAnsi="Times New Roman"/>
                <w:sz w:val="20"/>
                <w:szCs w:val="20"/>
              </w:rPr>
            </w:pPr>
            <w:r w:rsidRPr="004C235A">
              <w:rPr>
                <w:rFonts w:ascii="Times New Roman" w:hAnsi="Times New Roman"/>
                <w:sz w:val="20"/>
                <w:szCs w:val="20"/>
              </w:rPr>
              <w:t>0</w:t>
            </w:r>
          </w:p>
        </w:tc>
        <w:tc>
          <w:tcPr>
            <w:tcW w:w="1024" w:type="dxa"/>
            <w:vAlign w:val="center"/>
          </w:tcPr>
          <w:p w14:paraId="18DDF579" w14:textId="36AE9716" w:rsidR="00E814DE" w:rsidRPr="004C235A" w:rsidRDefault="00E814DE" w:rsidP="00026B13">
            <w:pPr>
              <w:spacing w:after="0" w:line="240" w:lineRule="auto"/>
              <w:jc w:val="center"/>
              <w:rPr>
                <w:rFonts w:ascii="Times New Roman" w:hAnsi="Times New Roman"/>
                <w:sz w:val="20"/>
                <w:szCs w:val="20"/>
              </w:rPr>
            </w:pPr>
            <w:r w:rsidRPr="004C235A">
              <w:rPr>
                <w:rFonts w:ascii="Times New Roman" w:hAnsi="Times New Roman"/>
                <w:sz w:val="20"/>
                <w:szCs w:val="20"/>
              </w:rPr>
              <w:t>0</w:t>
            </w:r>
          </w:p>
        </w:tc>
      </w:tr>
      <w:tr w:rsidR="00E814DE" w:rsidRPr="00E91A88" w14:paraId="2FCE3FDA" w14:textId="77777777" w:rsidTr="00026B13">
        <w:trPr>
          <w:trHeight w:val="156"/>
          <w:jc w:val="center"/>
        </w:trPr>
        <w:tc>
          <w:tcPr>
            <w:tcW w:w="4911" w:type="dxa"/>
            <w:vMerge/>
            <w:vAlign w:val="center"/>
          </w:tcPr>
          <w:p w14:paraId="3934A510" w14:textId="77777777" w:rsidR="00E814DE" w:rsidRPr="004C235A" w:rsidRDefault="00E814DE" w:rsidP="00026B13">
            <w:pPr>
              <w:spacing w:after="0" w:line="240" w:lineRule="auto"/>
              <w:jc w:val="center"/>
              <w:rPr>
                <w:rFonts w:ascii="Times New Roman" w:hAnsi="Times New Roman"/>
                <w:sz w:val="20"/>
                <w:szCs w:val="20"/>
                <w:highlight w:val="yellow"/>
              </w:rPr>
            </w:pPr>
          </w:p>
        </w:tc>
        <w:tc>
          <w:tcPr>
            <w:tcW w:w="4404" w:type="dxa"/>
            <w:vAlign w:val="center"/>
          </w:tcPr>
          <w:p w14:paraId="33AD3A18" w14:textId="1C01CE5F" w:rsidR="00E814DE" w:rsidRPr="00D776DD" w:rsidRDefault="00E814DE" w:rsidP="00026B13">
            <w:pPr>
              <w:autoSpaceDE w:val="0"/>
              <w:autoSpaceDN w:val="0"/>
              <w:adjustRightInd w:val="0"/>
              <w:spacing w:after="0" w:line="240" w:lineRule="auto"/>
              <w:jc w:val="center"/>
              <w:rPr>
                <w:rFonts w:ascii="Times New Roman" w:hAnsi="Times New Roman"/>
                <w:b/>
                <w:i/>
                <w:sz w:val="18"/>
                <w:szCs w:val="18"/>
              </w:rPr>
            </w:pPr>
            <w:r w:rsidRPr="00D776DD">
              <w:rPr>
                <w:rFonts w:ascii="Times New Roman" w:hAnsi="Times New Roman"/>
                <w:b/>
                <w:i/>
                <w:sz w:val="18"/>
                <w:szCs w:val="18"/>
              </w:rPr>
              <w:t>прирост нагрузки</w:t>
            </w:r>
            <w:r w:rsidRPr="00D776DD">
              <w:rPr>
                <w:rFonts w:ascii="Times New Roman" w:hAnsi="Times New Roman"/>
                <w:b/>
                <w:i/>
                <w:sz w:val="18"/>
                <w:szCs w:val="18"/>
                <w:lang w:val="en-US"/>
              </w:rPr>
              <w:t xml:space="preserve"> </w:t>
            </w:r>
            <w:r w:rsidRPr="00D776DD">
              <w:rPr>
                <w:rFonts w:ascii="Times New Roman" w:hAnsi="Times New Roman"/>
                <w:b/>
                <w:i/>
                <w:sz w:val="18"/>
                <w:szCs w:val="18"/>
              </w:rPr>
              <w:t>на вентиляцию</w:t>
            </w:r>
          </w:p>
        </w:tc>
        <w:tc>
          <w:tcPr>
            <w:tcW w:w="1023" w:type="dxa"/>
            <w:vAlign w:val="center"/>
          </w:tcPr>
          <w:p w14:paraId="179A780C" w14:textId="777D9203" w:rsidR="00E814DE" w:rsidRPr="004C235A" w:rsidRDefault="00E814DE" w:rsidP="00026B13">
            <w:pPr>
              <w:spacing w:after="0" w:line="240" w:lineRule="auto"/>
              <w:jc w:val="center"/>
              <w:rPr>
                <w:rFonts w:ascii="Times New Roman" w:hAnsi="Times New Roman"/>
                <w:sz w:val="20"/>
                <w:szCs w:val="20"/>
              </w:rPr>
            </w:pPr>
            <w:r w:rsidRPr="004C235A">
              <w:rPr>
                <w:rFonts w:ascii="Times New Roman" w:hAnsi="Times New Roman"/>
                <w:sz w:val="20"/>
                <w:szCs w:val="20"/>
              </w:rPr>
              <w:t>0</w:t>
            </w:r>
          </w:p>
        </w:tc>
        <w:tc>
          <w:tcPr>
            <w:tcW w:w="1023" w:type="dxa"/>
            <w:vAlign w:val="center"/>
          </w:tcPr>
          <w:p w14:paraId="1BFC2939" w14:textId="034CFB4F" w:rsidR="00E814DE" w:rsidRPr="004C235A" w:rsidRDefault="00E814DE" w:rsidP="00026B13">
            <w:pPr>
              <w:spacing w:after="0" w:line="240" w:lineRule="auto"/>
              <w:jc w:val="center"/>
              <w:rPr>
                <w:rFonts w:ascii="Times New Roman" w:hAnsi="Times New Roman"/>
                <w:sz w:val="20"/>
                <w:szCs w:val="20"/>
              </w:rPr>
            </w:pPr>
            <w:r w:rsidRPr="004C235A">
              <w:rPr>
                <w:rFonts w:ascii="Times New Roman" w:hAnsi="Times New Roman"/>
                <w:sz w:val="20"/>
                <w:szCs w:val="20"/>
              </w:rPr>
              <w:t>0</w:t>
            </w:r>
          </w:p>
        </w:tc>
        <w:tc>
          <w:tcPr>
            <w:tcW w:w="1023" w:type="dxa"/>
            <w:vAlign w:val="center"/>
          </w:tcPr>
          <w:p w14:paraId="33C62069" w14:textId="67A4BAA7" w:rsidR="00E814DE" w:rsidRPr="004C235A" w:rsidRDefault="00E814DE" w:rsidP="00026B13">
            <w:pPr>
              <w:spacing w:after="0" w:line="240" w:lineRule="auto"/>
              <w:jc w:val="center"/>
              <w:rPr>
                <w:rFonts w:ascii="Times New Roman" w:hAnsi="Times New Roman"/>
                <w:sz w:val="20"/>
                <w:szCs w:val="20"/>
              </w:rPr>
            </w:pPr>
            <w:r w:rsidRPr="004C235A">
              <w:rPr>
                <w:rFonts w:ascii="Times New Roman" w:hAnsi="Times New Roman"/>
                <w:sz w:val="20"/>
                <w:szCs w:val="20"/>
              </w:rPr>
              <w:t>0</w:t>
            </w:r>
          </w:p>
        </w:tc>
        <w:tc>
          <w:tcPr>
            <w:tcW w:w="1023" w:type="dxa"/>
            <w:vAlign w:val="center"/>
          </w:tcPr>
          <w:p w14:paraId="52D63888" w14:textId="6454E1BE" w:rsidR="00E814DE" w:rsidRPr="004C235A" w:rsidRDefault="00E814DE" w:rsidP="00026B13">
            <w:pPr>
              <w:spacing w:after="0" w:line="240" w:lineRule="auto"/>
              <w:jc w:val="center"/>
              <w:rPr>
                <w:rFonts w:ascii="Times New Roman" w:hAnsi="Times New Roman"/>
                <w:sz w:val="20"/>
                <w:szCs w:val="20"/>
              </w:rPr>
            </w:pPr>
            <w:r w:rsidRPr="004C235A">
              <w:rPr>
                <w:rFonts w:ascii="Times New Roman" w:hAnsi="Times New Roman"/>
                <w:sz w:val="20"/>
                <w:szCs w:val="20"/>
              </w:rPr>
              <w:t>0</w:t>
            </w:r>
          </w:p>
        </w:tc>
        <w:tc>
          <w:tcPr>
            <w:tcW w:w="1023" w:type="dxa"/>
            <w:vAlign w:val="center"/>
          </w:tcPr>
          <w:p w14:paraId="7F4391D1" w14:textId="7060F421" w:rsidR="00E814DE" w:rsidRPr="004C235A" w:rsidRDefault="00E814DE" w:rsidP="00026B13">
            <w:pPr>
              <w:spacing w:after="0" w:line="240" w:lineRule="auto"/>
              <w:jc w:val="center"/>
              <w:rPr>
                <w:rFonts w:ascii="Times New Roman" w:hAnsi="Times New Roman"/>
                <w:sz w:val="20"/>
                <w:szCs w:val="20"/>
              </w:rPr>
            </w:pPr>
            <w:r w:rsidRPr="004C235A">
              <w:rPr>
                <w:rFonts w:ascii="Times New Roman" w:hAnsi="Times New Roman"/>
                <w:sz w:val="20"/>
                <w:szCs w:val="20"/>
              </w:rPr>
              <w:t>0</w:t>
            </w:r>
          </w:p>
        </w:tc>
        <w:tc>
          <w:tcPr>
            <w:tcW w:w="1024" w:type="dxa"/>
            <w:vAlign w:val="center"/>
          </w:tcPr>
          <w:p w14:paraId="0D5FD07F" w14:textId="4F7A26B1" w:rsidR="00E814DE" w:rsidRPr="004C235A" w:rsidRDefault="00E814DE" w:rsidP="00026B13">
            <w:pPr>
              <w:spacing w:after="0" w:line="240" w:lineRule="auto"/>
              <w:jc w:val="center"/>
              <w:rPr>
                <w:rFonts w:ascii="Times New Roman" w:hAnsi="Times New Roman"/>
                <w:sz w:val="20"/>
                <w:szCs w:val="20"/>
              </w:rPr>
            </w:pPr>
            <w:r w:rsidRPr="004C235A">
              <w:rPr>
                <w:rFonts w:ascii="Times New Roman" w:hAnsi="Times New Roman"/>
                <w:sz w:val="20"/>
                <w:szCs w:val="20"/>
              </w:rPr>
              <w:t>0</w:t>
            </w:r>
          </w:p>
        </w:tc>
      </w:tr>
      <w:tr w:rsidR="00E814DE" w:rsidRPr="00E91A88" w14:paraId="5FC0BF44" w14:textId="77777777" w:rsidTr="00026B13">
        <w:trPr>
          <w:trHeight w:val="156"/>
          <w:jc w:val="center"/>
        </w:trPr>
        <w:tc>
          <w:tcPr>
            <w:tcW w:w="4911" w:type="dxa"/>
            <w:vMerge/>
            <w:vAlign w:val="center"/>
          </w:tcPr>
          <w:p w14:paraId="16744C04" w14:textId="77777777" w:rsidR="00E814DE" w:rsidRPr="004C235A" w:rsidRDefault="00E814DE" w:rsidP="00026B13">
            <w:pPr>
              <w:spacing w:after="0" w:line="240" w:lineRule="auto"/>
              <w:jc w:val="center"/>
              <w:rPr>
                <w:rFonts w:ascii="Times New Roman" w:hAnsi="Times New Roman"/>
                <w:sz w:val="20"/>
                <w:szCs w:val="20"/>
                <w:highlight w:val="yellow"/>
              </w:rPr>
            </w:pPr>
          </w:p>
        </w:tc>
        <w:tc>
          <w:tcPr>
            <w:tcW w:w="4404" w:type="dxa"/>
            <w:vAlign w:val="center"/>
          </w:tcPr>
          <w:p w14:paraId="0694E350" w14:textId="44467A80" w:rsidR="00E814DE" w:rsidRPr="00D776DD" w:rsidRDefault="00E814DE" w:rsidP="00026B13">
            <w:pPr>
              <w:autoSpaceDE w:val="0"/>
              <w:autoSpaceDN w:val="0"/>
              <w:adjustRightInd w:val="0"/>
              <w:spacing w:after="0" w:line="240" w:lineRule="auto"/>
              <w:jc w:val="center"/>
              <w:rPr>
                <w:rFonts w:ascii="Times New Roman" w:hAnsi="Times New Roman"/>
                <w:b/>
                <w:i/>
                <w:sz w:val="18"/>
                <w:szCs w:val="18"/>
              </w:rPr>
            </w:pPr>
            <w:r>
              <w:rPr>
                <w:rFonts w:ascii="Times New Roman" w:hAnsi="Times New Roman"/>
                <w:b/>
                <w:i/>
                <w:sz w:val="18"/>
                <w:szCs w:val="18"/>
              </w:rPr>
              <w:t>итого</w:t>
            </w:r>
          </w:p>
        </w:tc>
        <w:tc>
          <w:tcPr>
            <w:tcW w:w="1023" w:type="dxa"/>
            <w:vAlign w:val="center"/>
          </w:tcPr>
          <w:p w14:paraId="18E12DD6" w14:textId="633BD791" w:rsidR="00E814DE" w:rsidRPr="004C235A" w:rsidRDefault="00E814DE" w:rsidP="00026B13">
            <w:pPr>
              <w:spacing w:after="0" w:line="240" w:lineRule="auto"/>
              <w:jc w:val="center"/>
              <w:rPr>
                <w:rFonts w:ascii="Times New Roman" w:hAnsi="Times New Roman"/>
                <w:sz w:val="20"/>
                <w:szCs w:val="20"/>
              </w:rPr>
            </w:pPr>
            <w:r>
              <w:rPr>
                <w:rFonts w:ascii="Times New Roman" w:hAnsi="Times New Roman"/>
                <w:sz w:val="20"/>
                <w:szCs w:val="20"/>
              </w:rPr>
              <w:t>0,219</w:t>
            </w:r>
          </w:p>
        </w:tc>
        <w:tc>
          <w:tcPr>
            <w:tcW w:w="1023" w:type="dxa"/>
            <w:vAlign w:val="center"/>
          </w:tcPr>
          <w:p w14:paraId="11A81FF2" w14:textId="4B8CCA40" w:rsidR="00E814DE" w:rsidRPr="004C235A" w:rsidRDefault="00E814DE" w:rsidP="00026B13">
            <w:pPr>
              <w:spacing w:after="0" w:line="240" w:lineRule="auto"/>
              <w:jc w:val="center"/>
              <w:rPr>
                <w:rFonts w:ascii="Times New Roman" w:hAnsi="Times New Roman"/>
                <w:sz w:val="20"/>
                <w:szCs w:val="20"/>
              </w:rPr>
            </w:pPr>
            <w:r>
              <w:rPr>
                <w:rFonts w:ascii="Times New Roman" w:hAnsi="Times New Roman"/>
                <w:sz w:val="20"/>
                <w:szCs w:val="20"/>
              </w:rPr>
              <w:t>0,219</w:t>
            </w:r>
          </w:p>
        </w:tc>
        <w:tc>
          <w:tcPr>
            <w:tcW w:w="1023" w:type="dxa"/>
            <w:vAlign w:val="center"/>
          </w:tcPr>
          <w:p w14:paraId="79DE390A" w14:textId="5EEF672D" w:rsidR="00E814DE" w:rsidRPr="004C235A" w:rsidRDefault="00E814DE" w:rsidP="00026B13">
            <w:pPr>
              <w:spacing w:after="0" w:line="240" w:lineRule="auto"/>
              <w:jc w:val="center"/>
              <w:rPr>
                <w:sz w:val="20"/>
                <w:szCs w:val="20"/>
              </w:rPr>
            </w:pPr>
            <w:r>
              <w:rPr>
                <w:rFonts w:ascii="Times New Roman" w:hAnsi="Times New Roman"/>
                <w:sz w:val="20"/>
                <w:szCs w:val="20"/>
              </w:rPr>
              <w:t>0,219</w:t>
            </w:r>
          </w:p>
        </w:tc>
        <w:tc>
          <w:tcPr>
            <w:tcW w:w="1023" w:type="dxa"/>
            <w:vAlign w:val="center"/>
          </w:tcPr>
          <w:p w14:paraId="5D3F2254" w14:textId="6D4C09DE" w:rsidR="00E814DE" w:rsidRPr="004C235A" w:rsidRDefault="00E814DE" w:rsidP="00026B13">
            <w:pPr>
              <w:spacing w:after="0" w:line="240" w:lineRule="auto"/>
              <w:jc w:val="center"/>
              <w:rPr>
                <w:sz w:val="20"/>
                <w:szCs w:val="20"/>
              </w:rPr>
            </w:pPr>
            <w:r>
              <w:rPr>
                <w:rFonts w:ascii="Times New Roman" w:hAnsi="Times New Roman"/>
                <w:sz w:val="20"/>
                <w:szCs w:val="20"/>
              </w:rPr>
              <w:t>0,219</w:t>
            </w:r>
          </w:p>
        </w:tc>
        <w:tc>
          <w:tcPr>
            <w:tcW w:w="1023" w:type="dxa"/>
            <w:vAlign w:val="center"/>
          </w:tcPr>
          <w:p w14:paraId="5A14C75B" w14:textId="7486E19D" w:rsidR="00E814DE" w:rsidRPr="004C235A" w:rsidRDefault="00E814DE" w:rsidP="00026B13">
            <w:pPr>
              <w:spacing w:after="0" w:line="240" w:lineRule="auto"/>
              <w:jc w:val="center"/>
              <w:rPr>
                <w:sz w:val="20"/>
                <w:szCs w:val="20"/>
              </w:rPr>
            </w:pPr>
            <w:r>
              <w:rPr>
                <w:rFonts w:ascii="Times New Roman" w:hAnsi="Times New Roman"/>
                <w:sz w:val="20"/>
                <w:szCs w:val="20"/>
              </w:rPr>
              <w:t>0,219</w:t>
            </w:r>
          </w:p>
        </w:tc>
        <w:tc>
          <w:tcPr>
            <w:tcW w:w="1024" w:type="dxa"/>
            <w:vAlign w:val="center"/>
          </w:tcPr>
          <w:p w14:paraId="6F7111B2" w14:textId="42E8C678" w:rsidR="00E814DE" w:rsidRPr="004C235A" w:rsidRDefault="00E814DE" w:rsidP="00026B13">
            <w:pPr>
              <w:spacing w:after="0" w:line="240" w:lineRule="auto"/>
              <w:jc w:val="center"/>
              <w:rPr>
                <w:sz w:val="20"/>
                <w:szCs w:val="20"/>
              </w:rPr>
            </w:pPr>
            <w:r>
              <w:rPr>
                <w:rFonts w:ascii="Times New Roman" w:hAnsi="Times New Roman"/>
                <w:sz w:val="20"/>
                <w:szCs w:val="20"/>
              </w:rPr>
              <w:t>0,219</w:t>
            </w:r>
          </w:p>
        </w:tc>
      </w:tr>
      <w:tr w:rsidR="005067CF" w:rsidRPr="00E91A88" w14:paraId="5C15AAFE" w14:textId="77777777" w:rsidTr="00026B13">
        <w:trPr>
          <w:trHeight w:val="240"/>
          <w:jc w:val="center"/>
        </w:trPr>
        <w:tc>
          <w:tcPr>
            <w:tcW w:w="15456" w:type="dxa"/>
            <w:gridSpan w:val="8"/>
            <w:vAlign w:val="center"/>
          </w:tcPr>
          <w:p w14:paraId="0076793C" w14:textId="2F49DBA2" w:rsidR="005067CF" w:rsidRPr="004C235A" w:rsidRDefault="004D54E5" w:rsidP="00026B13">
            <w:pPr>
              <w:pStyle w:val="a0"/>
              <w:numPr>
                <w:ilvl w:val="0"/>
                <w:numId w:val="0"/>
              </w:numPr>
              <w:tabs>
                <w:tab w:val="left" w:pos="1249"/>
              </w:tabs>
              <w:spacing w:before="0"/>
              <w:jc w:val="center"/>
              <w:rPr>
                <w:b/>
                <w:i/>
                <w:sz w:val="20"/>
                <w:szCs w:val="20"/>
              </w:rPr>
            </w:pPr>
            <w:r w:rsidRPr="004C235A">
              <w:rPr>
                <w:b/>
                <w:i/>
                <w:sz w:val="20"/>
                <w:szCs w:val="20"/>
              </w:rPr>
              <w:t xml:space="preserve">2.  </w:t>
            </w:r>
            <w:r w:rsidR="00977CDA">
              <w:rPr>
                <w:b/>
                <w:i/>
                <w:sz w:val="20"/>
                <w:szCs w:val="20"/>
              </w:rPr>
              <w:t>Котельная детского сада «Алёнушка»</w:t>
            </w:r>
          </w:p>
        </w:tc>
      </w:tr>
      <w:tr w:rsidR="00E814DE" w:rsidRPr="00E91A88" w14:paraId="592464EF" w14:textId="77777777" w:rsidTr="00026B13">
        <w:trPr>
          <w:trHeight w:val="85"/>
          <w:jc w:val="center"/>
        </w:trPr>
        <w:tc>
          <w:tcPr>
            <w:tcW w:w="4911" w:type="dxa"/>
            <w:vMerge w:val="restart"/>
            <w:vAlign w:val="center"/>
          </w:tcPr>
          <w:p w14:paraId="464DB4F5" w14:textId="77777777" w:rsidR="00E814DE" w:rsidRPr="00D776DD" w:rsidRDefault="00E814DE" w:rsidP="00026B13">
            <w:pPr>
              <w:autoSpaceDE w:val="0"/>
              <w:autoSpaceDN w:val="0"/>
              <w:adjustRightInd w:val="0"/>
              <w:spacing w:after="0" w:line="240" w:lineRule="auto"/>
              <w:jc w:val="center"/>
              <w:rPr>
                <w:rFonts w:ascii="Times New Roman" w:hAnsi="Times New Roman"/>
                <w:b/>
                <w:i/>
                <w:sz w:val="20"/>
                <w:szCs w:val="20"/>
              </w:rPr>
            </w:pPr>
          </w:p>
          <w:p w14:paraId="2E23E269" w14:textId="3966A04D" w:rsidR="00E814DE" w:rsidRPr="00D776DD" w:rsidRDefault="00026B13" w:rsidP="00026B13">
            <w:pPr>
              <w:autoSpaceDE w:val="0"/>
              <w:autoSpaceDN w:val="0"/>
              <w:adjustRightInd w:val="0"/>
              <w:spacing w:after="0" w:line="240" w:lineRule="auto"/>
              <w:jc w:val="center"/>
              <w:rPr>
                <w:rFonts w:ascii="Times New Roman" w:hAnsi="Times New Roman"/>
                <w:b/>
                <w:i/>
                <w:sz w:val="20"/>
                <w:szCs w:val="20"/>
              </w:rPr>
            </w:pPr>
            <w:r>
              <w:rPr>
                <w:rFonts w:ascii="Times New Roman" w:hAnsi="Times New Roman"/>
                <w:b/>
                <w:i/>
                <w:sz w:val="20"/>
                <w:szCs w:val="20"/>
              </w:rPr>
              <w:t>Т</w:t>
            </w:r>
            <w:r w:rsidR="00E814DE" w:rsidRPr="00D776DD">
              <w:rPr>
                <w:rFonts w:ascii="Times New Roman" w:hAnsi="Times New Roman"/>
                <w:b/>
                <w:i/>
                <w:sz w:val="20"/>
                <w:szCs w:val="20"/>
              </w:rPr>
              <w:t>епловая энергия (мощности), Гкал/Ч</w:t>
            </w:r>
          </w:p>
        </w:tc>
        <w:tc>
          <w:tcPr>
            <w:tcW w:w="4404" w:type="dxa"/>
            <w:vAlign w:val="center"/>
          </w:tcPr>
          <w:p w14:paraId="31B1B3F5" w14:textId="112671FF" w:rsidR="00E814DE" w:rsidRPr="00D776DD" w:rsidRDefault="00E814DE" w:rsidP="00026B13">
            <w:pPr>
              <w:spacing w:after="0" w:line="240" w:lineRule="auto"/>
              <w:jc w:val="center"/>
              <w:rPr>
                <w:rFonts w:ascii="Times New Roman" w:hAnsi="Times New Roman"/>
                <w:b/>
                <w:i/>
                <w:sz w:val="18"/>
                <w:szCs w:val="18"/>
              </w:rPr>
            </w:pPr>
            <w:r w:rsidRPr="00D776DD">
              <w:rPr>
                <w:rFonts w:ascii="Times New Roman" w:hAnsi="Times New Roman"/>
                <w:b/>
                <w:i/>
                <w:sz w:val="18"/>
                <w:szCs w:val="18"/>
              </w:rPr>
              <w:t>отопление</w:t>
            </w:r>
          </w:p>
        </w:tc>
        <w:tc>
          <w:tcPr>
            <w:tcW w:w="1023" w:type="dxa"/>
            <w:vAlign w:val="center"/>
          </w:tcPr>
          <w:p w14:paraId="0951815E" w14:textId="23B8BEED" w:rsidR="00E814DE" w:rsidRPr="004C235A" w:rsidRDefault="00E814DE" w:rsidP="00026B13">
            <w:pPr>
              <w:spacing w:after="0" w:line="240" w:lineRule="auto"/>
              <w:jc w:val="center"/>
              <w:rPr>
                <w:sz w:val="20"/>
                <w:szCs w:val="20"/>
              </w:rPr>
            </w:pPr>
            <w:r>
              <w:rPr>
                <w:rFonts w:ascii="Times New Roman" w:hAnsi="Times New Roman"/>
                <w:sz w:val="20"/>
                <w:szCs w:val="20"/>
              </w:rPr>
              <w:t>0,113</w:t>
            </w:r>
          </w:p>
        </w:tc>
        <w:tc>
          <w:tcPr>
            <w:tcW w:w="1023" w:type="dxa"/>
            <w:vAlign w:val="center"/>
          </w:tcPr>
          <w:p w14:paraId="16DCB1F1" w14:textId="01B224ED" w:rsidR="00E814DE" w:rsidRPr="004C235A" w:rsidRDefault="00E814DE" w:rsidP="00026B13">
            <w:pPr>
              <w:spacing w:after="0" w:line="240" w:lineRule="auto"/>
              <w:jc w:val="center"/>
              <w:rPr>
                <w:sz w:val="20"/>
                <w:szCs w:val="20"/>
              </w:rPr>
            </w:pPr>
            <w:r>
              <w:rPr>
                <w:rFonts w:ascii="Times New Roman" w:hAnsi="Times New Roman"/>
                <w:sz w:val="20"/>
                <w:szCs w:val="20"/>
              </w:rPr>
              <w:t>0,113</w:t>
            </w:r>
          </w:p>
        </w:tc>
        <w:tc>
          <w:tcPr>
            <w:tcW w:w="1023" w:type="dxa"/>
            <w:vAlign w:val="center"/>
          </w:tcPr>
          <w:p w14:paraId="2BA32645" w14:textId="15CDF257" w:rsidR="00E814DE" w:rsidRPr="004C235A" w:rsidRDefault="00E814DE" w:rsidP="00026B13">
            <w:pPr>
              <w:spacing w:after="0" w:line="240" w:lineRule="auto"/>
              <w:jc w:val="center"/>
              <w:rPr>
                <w:sz w:val="20"/>
                <w:szCs w:val="20"/>
              </w:rPr>
            </w:pPr>
            <w:r>
              <w:rPr>
                <w:rFonts w:ascii="Times New Roman" w:hAnsi="Times New Roman"/>
                <w:sz w:val="20"/>
                <w:szCs w:val="20"/>
              </w:rPr>
              <w:t>0,113</w:t>
            </w:r>
          </w:p>
        </w:tc>
        <w:tc>
          <w:tcPr>
            <w:tcW w:w="1023" w:type="dxa"/>
            <w:vAlign w:val="center"/>
          </w:tcPr>
          <w:p w14:paraId="2CFFF5FE" w14:textId="338D9FEF" w:rsidR="00E814DE" w:rsidRPr="004C235A" w:rsidRDefault="00E814DE" w:rsidP="00026B13">
            <w:pPr>
              <w:spacing w:after="0" w:line="240" w:lineRule="auto"/>
              <w:jc w:val="center"/>
              <w:rPr>
                <w:sz w:val="20"/>
                <w:szCs w:val="20"/>
              </w:rPr>
            </w:pPr>
            <w:r>
              <w:rPr>
                <w:rFonts w:ascii="Times New Roman" w:hAnsi="Times New Roman"/>
                <w:sz w:val="20"/>
                <w:szCs w:val="20"/>
              </w:rPr>
              <w:t>0,113</w:t>
            </w:r>
          </w:p>
        </w:tc>
        <w:tc>
          <w:tcPr>
            <w:tcW w:w="1023" w:type="dxa"/>
            <w:vAlign w:val="center"/>
          </w:tcPr>
          <w:p w14:paraId="728CCB57" w14:textId="405D8241" w:rsidR="00E814DE" w:rsidRPr="004C235A" w:rsidRDefault="00E814DE" w:rsidP="00026B13">
            <w:pPr>
              <w:spacing w:after="0" w:line="240" w:lineRule="auto"/>
              <w:jc w:val="center"/>
              <w:rPr>
                <w:sz w:val="20"/>
                <w:szCs w:val="20"/>
              </w:rPr>
            </w:pPr>
            <w:r>
              <w:rPr>
                <w:rFonts w:ascii="Times New Roman" w:hAnsi="Times New Roman"/>
                <w:sz w:val="20"/>
                <w:szCs w:val="20"/>
              </w:rPr>
              <w:t>0,113</w:t>
            </w:r>
          </w:p>
        </w:tc>
        <w:tc>
          <w:tcPr>
            <w:tcW w:w="1024" w:type="dxa"/>
            <w:vAlign w:val="center"/>
          </w:tcPr>
          <w:p w14:paraId="27112E27" w14:textId="250DC8FD" w:rsidR="00E814DE" w:rsidRPr="004C235A" w:rsidRDefault="00E814DE" w:rsidP="00026B13">
            <w:pPr>
              <w:spacing w:after="0" w:line="240" w:lineRule="auto"/>
              <w:jc w:val="center"/>
              <w:rPr>
                <w:sz w:val="20"/>
                <w:szCs w:val="20"/>
              </w:rPr>
            </w:pPr>
            <w:r>
              <w:rPr>
                <w:rFonts w:ascii="Times New Roman" w:hAnsi="Times New Roman"/>
                <w:sz w:val="20"/>
                <w:szCs w:val="20"/>
              </w:rPr>
              <w:t>0,113</w:t>
            </w:r>
          </w:p>
        </w:tc>
      </w:tr>
      <w:tr w:rsidR="00E814DE" w:rsidRPr="00E91A88" w14:paraId="63429867" w14:textId="77777777" w:rsidTr="00026B13">
        <w:trPr>
          <w:trHeight w:val="240"/>
          <w:jc w:val="center"/>
        </w:trPr>
        <w:tc>
          <w:tcPr>
            <w:tcW w:w="4911" w:type="dxa"/>
            <w:vMerge/>
            <w:vAlign w:val="center"/>
          </w:tcPr>
          <w:p w14:paraId="64410BB3" w14:textId="77777777" w:rsidR="00E814DE" w:rsidRPr="00D776DD" w:rsidRDefault="00E814DE" w:rsidP="00026B13">
            <w:pPr>
              <w:spacing w:after="0" w:line="240" w:lineRule="auto"/>
              <w:jc w:val="center"/>
              <w:rPr>
                <w:rFonts w:ascii="Times New Roman" w:eastAsia="Times New Roman,Bold" w:hAnsi="Times New Roman"/>
                <w:b/>
                <w:bCs/>
                <w:i/>
                <w:sz w:val="20"/>
                <w:szCs w:val="20"/>
              </w:rPr>
            </w:pPr>
          </w:p>
        </w:tc>
        <w:tc>
          <w:tcPr>
            <w:tcW w:w="4404" w:type="dxa"/>
            <w:vAlign w:val="center"/>
          </w:tcPr>
          <w:p w14:paraId="2E6ABAEE" w14:textId="43EFD23F" w:rsidR="00E814DE" w:rsidRPr="00D776DD" w:rsidRDefault="00E814DE" w:rsidP="00026B13">
            <w:pPr>
              <w:autoSpaceDE w:val="0"/>
              <w:autoSpaceDN w:val="0"/>
              <w:adjustRightInd w:val="0"/>
              <w:spacing w:after="0" w:line="240" w:lineRule="auto"/>
              <w:jc w:val="center"/>
              <w:rPr>
                <w:rFonts w:ascii="Times New Roman" w:hAnsi="Times New Roman"/>
                <w:b/>
                <w:i/>
                <w:sz w:val="18"/>
                <w:szCs w:val="18"/>
              </w:rPr>
            </w:pPr>
            <w:r w:rsidRPr="00D776DD">
              <w:rPr>
                <w:rFonts w:ascii="Times New Roman" w:hAnsi="Times New Roman"/>
                <w:b/>
                <w:i/>
                <w:sz w:val="18"/>
                <w:szCs w:val="18"/>
              </w:rPr>
              <w:t>прирост нагрузки</w:t>
            </w:r>
            <w:r w:rsidRPr="00D776DD">
              <w:rPr>
                <w:rFonts w:ascii="Times New Roman" w:hAnsi="Times New Roman"/>
                <w:b/>
                <w:i/>
                <w:sz w:val="18"/>
                <w:szCs w:val="18"/>
                <w:lang w:val="en-US"/>
              </w:rPr>
              <w:t xml:space="preserve"> </w:t>
            </w:r>
            <w:r w:rsidRPr="00D776DD">
              <w:rPr>
                <w:rFonts w:ascii="Times New Roman" w:hAnsi="Times New Roman"/>
                <w:b/>
                <w:i/>
                <w:sz w:val="18"/>
                <w:szCs w:val="18"/>
              </w:rPr>
              <w:t>на отопление</w:t>
            </w:r>
          </w:p>
        </w:tc>
        <w:tc>
          <w:tcPr>
            <w:tcW w:w="1023" w:type="dxa"/>
            <w:vAlign w:val="center"/>
          </w:tcPr>
          <w:p w14:paraId="4F91FB53" w14:textId="53826187" w:rsidR="00E814DE" w:rsidRPr="004C235A" w:rsidRDefault="00E814DE" w:rsidP="00026B13">
            <w:pPr>
              <w:spacing w:after="0" w:line="240" w:lineRule="auto"/>
              <w:jc w:val="center"/>
              <w:rPr>
                <w:rFonts w:ascii="Times New Roman" w:hAnsi="Times New Roman"/>
                <w:sz w:val="20"/>
                <w:szCs w:val="20"/>
              </w:rPr>
            </w:pPr>
            <w:r w:rsidRPr="004C235A">
              <w:rPr>
                <w:rFonts w:ascii="Times New Roman" w:hAnsi="Times New Roman"/>
                <w:sz w:val="20"/>
                <w:szCs w:val="20"/>
              </w:rPr>
              <w:t>0</w:t>
            </w:r>
          </w:p>
        </w:tc>
        <w:tc>
          <w:tcPr>
            <w:tcW w:w="1023" w:type="dxa"/>
            <w:vAlign w:val="center"/>
          </w:tcPr>
          <w:p w14:paraId="2E638834" w14:textId="589F3F72" w:rsidR="00E814DE" w:rsidRPr="004C235A" w:rsidRDefault="00E814DE" w:rsidP="00026B13">
            <w:pPr>
              <w:spacing w:after="0" w:line="240" w:lineRule="auto"/>
              <w:jc w:val="center"/>
              <w:rPr>
                <w:sz w:val="20"/>
                <w:szCs w:val="20"/>
              </w:rPr>
            </w:pPr>
            <w:r w:rsidRPr="004C235A">
              <w:rPr>
                <w:rFonts w:ascii="Times New Roman" w:hAnsi="Times New Roman"/>
                <w:sz w:val="20"/>
                <w:szCs w:val="20"/>
              </w:rPr>
              <w:t>0</w:t>
            </w:r>
          </w:p>
        </w:tc>
        <w:tc>
          <w:tcPr>
            <w:tcW w:w="1023" w:type="dxa"/>
            <w:vAlign w:val="center"/>
          </w:tcPr>
          <w:p w14:paraId="3B6CFFB1" w14:textId="7E2DBE4A" w:rsidR="00E814DE" w:rsidRPr="004C235A" w:rsidRDefault="00E814DE" w:rsidP="00026B13">
            <w:pPr>
              <w:spacing w:after="0" w:line="240" w:lineRule="auto"/>
              <w:jc w:val="center"/>
              <w:rPr>
                <w:sz w:val="20"/>
                <w:szCs w:val="20"/>
              </w:rPr>
            </w:pPr>
            <w:r w:rsidRPr="004C235A">
              <w:rPr>
                <w:rFonts w:ascii="Times New Roman" w:hAnsi="Times New Roman"/>
                <w:sz w:val="20"/>
                <w:szCs w:val="20"/>
              </w:rPr>
              <w:t>0</w:t>
            </w:r>
          </w:p>
        </w:tc>
        <w:tc>
          <w:tcPr>
            <w:tcW w:w="1023" w:type="dxa"/>
            <w:vAlign w:val="center"/>
          </w:tcPr>
          <w:p w14:paraId="5F9A0A1B" w14:textId="5B9147DD" w:rsidR="00E814DE" w:rsidRPr="004C235A" w:rsidRDefault="00E814DE" w:rsidP="00026B13">
            <w:pPr>
              <w:spacing w:after="0" w:line="240" w:lineRule="auto"/>
              <w:jc w:val="center"/>
              <w:rPr>
                <w:sz w:val="20"/>
                <w:szCs w:val="20"/>
              </w:rPr>
            </w:pPr>
            <w:r w:rsidRPr="004C235A">
              <w:rPr>
                <w:rFonts w:ascii="Times New Roman" w:hAnsi="Times New Roman"/>
                <w:sz w:val="20"/>
                <w:szCs w:val="20"/>
              </w:rPr>
              <w:t>0</w:t>
            </w:r>
          </w:p>
        </w:tc>
        <w:tc>
          <w:tcPr>
            <w:tcW w:w="1023" w:type="dxa"/>
            <w:vAlign w:val="center"/>
          </w:tcPr>
          <w:p w14:paraId="3382A1B9" w14:textId="5DB4BA37" w:rsidR="00E814DE" w:rsidRPr="004C235A" w:rsidRDefault="00E814DE" w:rsidP="00026B13">
            <w:pPr>
              <w:spacing w:after="0" w:line="240" w:lineRule="auto"/>
              <w:jc w:val="center"/>
              <w:rPr>
                <w:sz w:val="20"/>
                <w:szCs w:val="20"/>
              </w:rPr>
            </w:pPr>
            <w:r w:rsidRPr="004C235A">
              <w:rPr>
                <w:rFonts w:ascii="Times New Roman" w:hAnsi="Times New Roman"/>
                <w:sz w:val="20"/>
                <w:szCs w:val="20"/>
              </w:rPr>
              <w:t>0</w:t>
            </w:r>
          </w:p>
        </w:tc>
        <w:tc>
          <w:tcPr>
            <w:tcW w:w="1024" w:type="dxa"/>
            <w:vAlign w:val="center"/>
          </w:tcPr>
          <w:p w14:paraId="00088E2A" w14:textId="7CBF7334" w:rsidR="00E814DE" w:rsidRPr="004C235A" w:rsidRDefault="00E814DE" w:rsidP="00026B13">
            <w:pPr>
              <w:spacing w:after="0" w:line="240" w:lineRule="auto"/>
              <w:jc w:val="center"/>
              <w:rPr>
                <w:sz w:val="20"/>
                <w:szCs w:val="20"/>
              </w:rPr>
            </w:pPr>
            <w:r w:rsidRPr="004C235A">
              <w:rPr>
                <w:rFonts w:ascii="Times New Roman" w:hAnsi="Times New Roman"/>
                <w:sz w:val="20"/>
                <w:szCs w:val="20"/>
              </w:rPr>
              <w:t>0</w:t>
            </w:r>
          </w:p>
        </w:tc>
      </w:tr>
      <w:tr w:rsidR="00E814DE" w:rsidRPr="00E91A88" w14:paraId="4CA02874" w14:textId="77777777" w:rsidTr="00026B13">
        <w:trPr>
          <w:trHeight w:val="240"/>
          <w:jc w:val="center"/>
        </w:trPr>
        <w:tc>
          <w:tcPr>
            <w:tcW w:w="4911" w:type="dxa"/>
            <w:vMerge/>
            <w:vAlign w:val="center"/>
          </w:tcPr>
          <w:p w14:paraId="0CDD9BA3" w14:textId="77777777" w:rsidR="00E814DE" w:rsidRPr="00D776DD" w:rsidRDefault="00E814DE" w:rsidP="00026B13">
            <w:pPr>
              <w:spacing w:after="0" w:line="240" w:lineRule="auto"/>
              <w:jc w:val="center"/>
              <w:rPr>
                <w:rFonts w:ascii="Times New Roman" w:eastAsia="Times New Roman,Bold" w:hAnsi="Times New Roman"/>
                <w:b/>
                <w:bCs/>
                <w:i/>
                <w:sz w:val="20"/>
                <w:szCs w:val="20"/>
              </w:rPr>
            </w:pPr>
          </w:p>
        </w:tc>
        <w:tc>
          <w:tcPr>
            <w:tcW w:w="4404" w:type="dxa"/>
            <w:vAlign w:val="center"/>
          </w:tcPr>
          <w:p w14:paraId="2CA872C4" w14:textId="396FA66C" w:rsidR="00E814DE" w:rsidRPr="00D776DD" w:rsidRDefault="00E814DE" w:rsidP="00026B13">
            <w:pPr>
              <w:spacing w:after="0" w:line="240" w:lineRule="auto"/>
              <w:jc w:val="center"/>
              <w:rPr>
                <w:rFonts w:ascii="Times New Roman" w:hAnsi="Times New Roman"/>
                <w:b/>
                <w:i/>
                <w:sz w:val="18"/>
                <w:szCs w:val="18"/>
              </w:rPr>
            </w:pPr>
            <w:r w:rsidRPr="00D776DD">
              <w:rPr>
                <w:rFonts w:ascii="Times New Roman" w:hAnsi="Times New Roman"/>
                <w:b/>
                <w:i/>
                <w:sz w:val="18"/>
                <w:szCs w:val="18"/>
              </w:rPr>
              <w:t>ГВС</w:t>
            </w:r>
          </w:p>
        </w:tc>
        <w:tc>
          <w:tcPr>
            <w:tcW w:w="1023" w:type="dxa"/>
            <w:vAlign w:val="center"/>
          </w:tcPr>
          <w:p w14:paraId="554785AB" w14:textId="2FF37930" w:rsidR="00E814DE" w:rsidRPr="004C235A" w:rsidRDefault="00E814DE" w:rsidP="00026B13">
            <w:pPr>
              <w:spacing w:after="0" w:line="240" w:lineRule="auto"/>
              <w:jc w:val="center"/>
              <w:rPr>
                <w:rFonts w:ascii="Times New Roman" w:hAnsi="Times New Roman"/>
                <w:sz w:val="20"/>
                <w:szCs w:val="20"/>
              </w:rPr>
            </w:pPr>
            <w:r>
              <w:rPr>
                <w:rFonts w:ascii="Times New Roman" w:hAnsi="Times New Roman"/>
                <w:sz w:val="20"/>
                <w:szCs w:val="20"/>
              </w:rPr>
              <w:t>0</w:t>
            </w:r>
          </w:p>
        </w:tc>
        <w:tc>
          <w:tcPr>
            <w:tcW w:w="1023" w:type="dxa"/>
            <w:vAlign w:val="center"/>
          </w:tcPr>
          <w:p w14:paraId="33DFE15D" w14:textId="12122A37" w:rsidR="00E814DE" w:rsidRPr="004C235A" w:rsidRDefault="00E814DE" w:rsidP="00026B13">
            <w:pPr>
              <w:spacing w:after="0" w:line="240" w:lineRule="auto"/>
              <w:jc w:val="center"/>
              <w:rPr>
                <w:rFonts w:ascii="Times New Roman" w:hAnsi="Times New Roman"/>
                <w:sz w:val="20"/>
                <w:szCs w:val="20"/>
              </w:rPr>
            </w:pPr>
            <w:r>
              <w:rPr>
                <w:rFonts w:ascii="Times New Roman" w:hAnsi="Times New Roman"/>
                <w:sz w:val="20"/>
                <w:szCs w:val="20"/>
              </w:rPr>
              <w:t>0</w:t>
            </w:r>
          </w:p>
        </w:tc>
        <w:tc>
          <w:tcPr>
            <w:tcW w:w="1023" w:type="dxa"/>
            <w:vAlign w:val="center"/>
          </w:tcPr>
          <w:p w14:paraId="2ED58A5F" w14:textId="1D739D4C" w:rsidR="00E814DE" w:rsidRPr="004C235A" w:rsidRDefault="00E814DE" w:rsidP="00026B13">
            <w:pPr>
              <w:spacing w:after="0" w:line="240" w:lineRule="auto"/>
              <w:jc w:val="center"/>
              <w:rPr>
                <w:rFonts w:ascii="Times New Roman" w:hAnsi="Times New Roman"/>
                <w:sz w:val="20"/>
                <w:szCs w:val="20"/>
              </w:rPr>
            </w:pPr>
            <w:r>
              <w:rPr>
                <w:rFonts w:ascii="Times New Roman" w:hAnsi="Times New Roman"/>
                <w:sz w:val="20"/>
                <w:szCs w:val="20"/>
              </w:rPr>
              <w:t>0</w:t>
            </w:r>
          </w:p>
        </w:tc>
        <w:tc>
          <w:tcPr>
            <w:tcW w:w="1023" w:type="dxa"/>
            <w:vAlign w:val="center"/>
          </w:tcPr>
          <w:p w14:paraId="512A3354" w14:textId="6F7D585C" w:rsidR="00E814DE" w:rsidRPr="004C235A" w:rsidRDefault="00E814DE" w:rsidP="00026B13">
            <w:pPr>
              <w:spacing w:after="0" w:line="240" w:lineRule="auto"/>
              <w:jc w:val="center"/>
              <w:rPr>
                <w:rFonts w:ascii="Times New Roman" w:hAnsi="Times New Roman"/>
                <w:sz w:val="20"/>
                <w:szCs w:val="20"/>
              </w:rPr>
            </w:pPr>
            <w:r>
              <w:rPr>
                <w:rFonts w:ascii="Times New Roman" w:hAnsi="Times New Roman"/>
                <w:sz w:val="20"/>
                <w:szCs w:val="20"/>
              </w:rPr>
              <w:t>0</w:t>
            </w:r>
          </w:p>
        </w:tc>
        <w:tc>
          <w:tcPr>
            <w:tcW w:w="1023" w:type="dxa"/>
            <w:vAlign w:val="center"/>
          </w:tcPr>
          <w:p w14:paraId="5B000F08" w14:textId="5C65ED35" w:rsidR="00E814DE" w:rsidRPr="004C235A" w:rsidRDefault="00E814DE" w:rsidP="00026B13">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vAlign w:val="center"/>
          </w:tcPr>
          <w:p w14:paraId="353BA7C6" w14:textId="1BF61721" w:rsidR="00E814DE" w:rsidRPr="004C235A" w:rsidRDefault="00E814DE" w:rsidP="00026B13">
            <w:pPr>
              <w:spacing w:after="0" w:line="240" w:lineRule="auto"/>
              <w:jc w:val="center"/>
              <w:rPr>
                <w:rFonts w:ascii="Times New Roman" w:hAnsi="Times New Roman"/>
                <w:sz w:val="20"/>
                <w:szCs w:val="20"/>
              </w:rPr>
            </w:pPr>
            <w:r>
              <w:rPr>
                <w:rFonts w:ascii="Times New Roman" w:hAnsi="Times New Roman"/>
                <w:sz w:val="20"/>
                <w:szCs w:val="20"/>
              </w:rPr>
              <w:t>0</w:t>
            </w:r>
          </w:p>
        </w:tc>
      </w:tr>
      <w:tr w:rsidR="00E814DE" w:rsidRPr="00E91A88" w14:paraId="2156B2F5" w14:textId="77777777" w:rsidTr="00026B13">
        <w:trPr>
          <w:trHeight w:val="240"/>
          <w:jc w:val="center"/>
        </w:trPr>
        <w:tc>
          <w:tcPr>
            <w:tcW w:w="4911" w:type="dxa"/>
            <w:vMerge/>
            <w:vAlign w:val="center"/>
          </w:tcPr>
          <w:p w14:paraId="373CB598" w14:textId="77777777" w:rsidR="00E814DE" w:rsidRPr="00D776DD" w:rsidRDefault="00E814DE" w:rsidP="00026B13">
            <w:pPr>
              <w:spacing w:after="0" w:line="240" w:lineRule="auto"/>
              <w:jc w:val="center"/>
              <w:rPr>
                <w:rFonts w:ascii="Times New Roman" w:eastAsia="Times New Roman,Bold" w:hAnsi="Times New Roman"/>
                <w:b/>
                <w:bCs/>
                <w:i/>
                <w:sz w:val="20"/>
                <w:szCs w:val="20"/>
              </w:rPr>
            </w:pPr>
          </w:p>
        </w:tc>
        <w:tc>
          <w:tcPr>
            <w:tcW w:w="4404" w:type="dxa"/>
            <w:vAlign w:val="center"/>
          </w:tcPr>
          <w:p w14:paraId="2F0F5EB0" w14:textId="26AD5FC5" w:rsidR="00E814DE" w:rsidRPr="00D776DD" w:rsidRDefault="00E814DE" w:rsidP="00026B13">
            <w:pPr>
              <w:autoSpaceDE w:val="0"/>
              <w:autoSpaceDN w:val="0"/>
              <w:adjustRightInd w:val="0"/>
              <w:spacing w:after="0" w:line="240" w:lineRule="auto"/>
              <w:jc w:val="center"/>
              <w:rPr>
                <w:rFonts w:ascii="Times New Roman" w:hAnsi="Times New Roman"/>
                <w:b/>
                <w:i/>
                <w:sz w:val="18"/>
                <w:szCs w:val="18"/>
              </w:rPr>
            </w:pPr>
            <w:r w:rsidRPr="00D776DD">
              <w:rPr>
                <w:rFonts w:ascii="Times New Roman" w:hAnsi="Times New Roman"/>
                <w:b/>
                <w:i/>
                <w:sz w:val="18"/>
                <w:szCs w:val="18"/>
              </w:rPr>
              <w:t>прирост нагрузки</w:t>
            </w:r>
            <w:r w:rsidRPr="00D776DD">
              <w:rPr>
                <w:rFonts w:ascii="Times New Roman" w:hAnsi="Times New Roman"/>
                <w:b/>
                <w:i/>
                <w:sz w:val="18"/>
                <w:szCs w:val="18"/>
                <w:lang w:val="en-US"/>
              </w:rPr>
              <w:t xml:space="preserve"> </w:t>
            </w:r>
            <w:r w:rsidRPr="00D776DD">
              <w:rPr>
                <w:rFonts w:ascii="Times New Roman" w:hAnsi="Times New Roman"/>
                <w:b/>
                <w:i/>
                <w:sz w:val="18"/>
                <w:szCs w:val="18"/>
              </w:rPr>
              <w:t>на ГВС</w:t>
            </w:r>
          </w:p>
        </w:tc>
        <w:tc>
          <w:tcPr>
            <w:tcW w:w="1023" w:type="dxa"/>
            <w:vAlign w:val="center"/>
          </w:tcPr>
          <w:p w14:paraId="7BB050F0" w14:textId="21916B17" w:rsidR="00E814DE" w:rsidRPr="004C235A" w:rsidRDefault="00E814DE" w:rsidP="00026B13">
            <w:pPr>
              <w:spacing w:after="0" w:line="240" w:lineRule="auto"/>
              <w:jc w:val="center"/>
              <w:rPr>
                <w:rFonts w:ascii="Times New Roman" w:hAnsi="Times New Roman"/>
                <w:sz w:val="20"/>
                <w:szCs w:val="20"/>
              </w:rPr>
            </w:pPr>
            <w:r w:rsidRPr="004C235A">
              <w:rPr>
                <w:rFonts w:ascii="Times New Roman" w:hAnsi="Times New Roman"/>
                <w:sz w:val="20"/>
                <w:szCs w:val="20"/>
              </w:rPr>
              <w:t>0</w:t>
            </w:r>
          </w:p>
        </w:tc>
        <w:tc>
          <w:tcPr>
            <w:tcW w:w="1023" w:type="dxa"/>
            <w:vAlign w:val="center"/>
          </w:tcPr>
          <w:p w14:paraId="361E0092" w14:textId="7C23E86A" w:rsidR="00E814DE" w:rsidRPr="004C235A" w:rsidRDefault="00E814DE" w:rsidP="00026B13">
            <w:pPr>
              <w:spacing w:after="0" w:line="240" w:lineRule="auto"/>
              <w:jc w:val="center"/>
              <w:rPr>
                <w:rFonts w:ascii="Times New Roman" w:hAnsi="Times New Roman"/>
                <w:sz w:val="20"/>
                <w:szCs w:val="20"/>
              </w:rPr>
            </w:pPr>
            <w:r w:rsidRPr="004C235A">
              <w:rPr>
                <w:rFonts w:ascii="Times New Roman" w:hAnsi="Times New Roman"/>
                <w:sz w:val="20"/>
                <w:szCs w:val="20"/>
              </w:rPr>
              <w:t>0</w:t>
            </w:r>
          </w:p>
        </w:tc>
        <w:tc>
          <w:tcPr>
            <w:tcW w:w="1023" w:type="dxa"/>
            <w:vAlign w:val="center"/>
          </w:tcPr>
          <w:p w14:paraId="3808C4C5" w14:textId="2870298C" w:rsidR="00E814DE" w:rsidRPr="004C235A" w:rsidRDefault="00E814DE" w:rsidP="00026B13">
            <w:pPr>
              <w:spacing w:after="0" w:line="240" w:lineRule="auto"/>
              <w:jc w:val="center"/>
              <w:rPr>
                <w:rFonts w:ascii="Times New Roman" w:hAnsi="Times New Roman"/>
                <w:sz w:val="20"/>
                <w:szCs w:val="20"/>
              </w:rPr>
            </w:pPr>
            <w:r w:rsidRPr="004C235A">
              <w:rPr>
                <w:rFonts w:ascii="Times New Roman" w:hAnsi="Times New Roman"/>
                <w:sz w:val="20"/>
                <w:szCs w:val="20"/>
              </w:rPr>
              <w:t>0</w:t>
            </w:r>
          </w:p>
        </w:tc>
        <w:tc>
          <w:tcPr>
            <w:tcW w:w="1023" w:type="dxa"/>
            <w:vAlign w:val="center"/>
          </w:tcPr>
          <w:p w14:paraId="43718A57" w14:textId="27E176D7" w:rsidR="00E814DE" w:rsidRPr="004C235A" w:rsidRDefault="00E814DE" w:rsidP="00026B13">
            <w:pPr>
              <w:spacing w:after="0" w:line="240" w:lineRule="auto"/>
              <w:jc w:val="center"/>
              <w:rPr>
                <w:rFonts w:ascii="Times New Roman" w:hAnsi="Times New Roman"/>
                <w:sz w:val="20"/>
                <w:szCs w:val="20"/>
              </w:rPr>
            </w:pPr>
            <w:r w:rsidRPr="004C235A">
              <w:rPr>
                <w:rFonts w:ascii="Times New Roman" w:hAnsi="Times New Roman"/>
                <w:sz w:val="20"/>
                <w:szCs w:val="20"/>
              </w:rPr>
              <w:t>0</w:t>
            </w:r>
          </w:p>
        </w:tc>
        <w:tc>
          <w:tcPr>
            <w:tcW w:w="1023" w:type="dxa"/>
            <w:vAlign w:val="center"/>
          </w:tcPr>
          <w:p w14:paraId="75D4FE19" w14:textId="267B417F" w:rsidR="00E814DE" w:rsidRPr="004C235A" w:rsidRDefault="00E814DE" w:rsidP="00026B13">
            <w:pPr>
              <w:spacing w:after="0" w:line="240" w:lineRule="auto"/>
              <w:jc w:val="center"/>
              <w:rPr>
                <w:rFonts w:ascii="Times New Roman" w:hAnsi="Times New Roman"/>
                <w:sz w:val="20"/>
                <w:szCs w:val="20"/>
              </w:rPr>
            </w:pPr>
            <w:r w:rsidRPr="004C235A">
              <w:rPr>
                <w:rFonts w:ascii="Times New Roman" w:hAnsi="Times New Roman"/>
                <w:sz w:val="20"/>
                <w:szCs w:val="20"/>
              </w:rPr>
              <w:t>0</w:t>
            </w:r>
          </w:p>
        </w:tc>
        <w:tc>
          <w:tcPr>
            <w:tcW w:w="1024" w:type="dxa"/>
            <w:vAlign w:val="center"/>
          </w:tcPr>
          <w:p w14:paraId="32347419" w14:textId="5AFC499E" w:rsidR="00E814DE" w:rsidRPr="004C235A" w:rsidRDefault="00E814DE" w:rsidP="00026B13">
            <w:pPr>
              <w:spacing w:after="0" w:line="240" w:lineRule="auto"/>
              <w:jc w:val="center"/>
              <w:rPr>
                <w:rFonts w:ascii="Times New Roman" w:hAnsi="Times New Roman"/>
                <w:sz w:val="20"/>
                <w:szCs w:val="20"/>
              </w:rPr>
            </w:pPr>
            <w:r w:rsidRPr="004C235A">
              <w:rPr>
                <w:rFonts w:ascii="Times New Roman" w:hAnsi="Times New Roman"/>
                <w:sz w:val="20"/>
                <w:szCs w:val="20"/>
              </w:rPr>
              <w:t>0</w:t>
            </w:r>
          </w:p>
        </w:tc>
      </w:tr>
      <w:tr w:rsidR="00E814DE" w:rsidRPr="00E91A88" w14:paraId="393E92B9" w14:textId="77777777" w:rsidTr="00026B13">
        <w:trPr>
          <w:trHeight w:val="240"/>
          <w:jc w:val="center"/>
        </w:trPr>
        <w:tc>
          <w:tcPr>
            <w:tcW w:w="4911" w:type="dxa"/>
            <w:vMerge/>
            <w:vAlign w:val="center"/>
          </w:tcPr>
          <w:p w14:paraId="161C2C9C" w14:textId="77777777" w:rsidR="00E814DE" w:rsidRPr="00D776DD" w:rsidRDefault="00E814DE" w:rsidP="00026B13">
            <w:pPr>
              <w:spacing w:after="0" w:line="240" w:lineRule="auto"/>
              <w:jc w:val="center"/>
              <w:rPr>
                <w:rFonts w:ascii="Times New Roman" w:eastAsia="Times New Roman,Bold" w:hAnsi="Times New Roman"/>
                <w:b/>
                <w:bCs/>
                <w:i/>
                <w:sz w:val="20"/>
                <w:szCs w:val="20"/>
              </w:rPr>
            </w:pPr>
          </w:p>
        </w:tc>
        <w:tc>
          <w:tcPr>
            <w:tcW w:w="4404" w:type="dxa"/>
            <w:vAlign w:val="center"/>
          </w:tcPr>
          <w:p w14:paraId="51E81AB6" w14:textId="2B239CEA" w:rsidR="00E814DE" w:rsidRPr="00D776DD" w:rsidRDefault="00E814DE" w:rsidP="00026B13">
            <w:pPr>
              <w:spacing w:after="0" w:line="240" w:lineRule="auto"/>
              <w:jc w:val="center"/>
              <w:rPr>
                <w:rFonts w:ascii="Times New Roman" w:hAnsi="Times New Roman"/>
                <w:b/>
                <w:i/>
                <w:sz w:val="18"/>
                <w:szCs w:val="18"/>
              </w:rPr>
            </w:pPr>
            <w:r w:rsidRPr="00D776DD">
              <w:rPr>
                <w:rFonts w:ascii="Times New Roman" w:hAnsi="Times New Roman"/>
                <w:b/>
                <w:i/>
                <w:sz w:val="18"/>
                <w:szCs w:val="18"/>
              </w:rPr>
              <w:t>вентиляция</w:t>
            </w:r>
          </w:p>
        </w:tc>
        <w:tc>
          <w:tcPr>
            <w:tcW w:w="1023" w:type="dxa"/>
            <w:vAlign w:val="center"/>
          </w:tcPr>
          <w:p w14:paraId="5055A13E" w14:textId="20EF487F" w:rsidR="00E814DE" w:rsidRPr="004C235A" w:rsidRDefault="00E814DE" w:rsidP="00026B13">
            <w:pPr>
              <w:spacing w:after="0" w:line="240" w:lineRule="auto"/>
              <w:jc w:val="center"/>
              <w:rPr>
                <w:rFonts w:ascii="Times New Roman" w:hAnsi="Times New Roman"/>
                <w:sz w:val="20"/>
                <w:szCs w:val="20"/>
              </w:rPr>
            </w:pPr>
            <w:r w:rsidRPr="004C235A">
              <w:rPr>
                <w:rFonts w:ascii="Times New Roman" w:hAnsi="Times New Roman"/>
                <w:sz w:val="20"/>
                <w:szCs w:val="20"/>
              </w:rPr>
              <w:t>0</w:t>
            </w:r>
          </w:p>
        </w:tc>
        <w:tc>
          <w:tcPr>
            <w:tcW w:w="1023" w:type="dxa"/>
            <w:vAlign w:val="center"/>
          </w:tcPr>
          <w:p w14:paraId="00179B4C" w14:textId="50B1199B" w:rsidR="00E814DE" w:rsidRPr="004C235A" w:rsidRDefault="00E814DE" w:rsidP="00026B13">
            <w:pPr>
              <w:spacing w:after="0" w:line="240" w:lineRule="auto"/>
              <w:jc w:val="center"/>
              <w:rPr>
                <w:rFonts w:ascii="Times New Roman" w:hAnsi="Times New Roman"/>
                <w:sz w:val="20"/>
                <w:szCs w:val="20"/>
              </w:rPr>
            </w:pPr>
            <w:r w:rsidRPr="004C235A">
              <w:rPr>
                <w:rFonts w:ascii="Times New Roman" w:hAnsi="Times New Roman"/>
                <w:sz w:val="20"/>
                <w:szCs w:val="20"/>
              </w:rPr>
              <w:t>0</w:t>
            </w:r>
          </w:p>
        </w:tc>
        <w:tc>
          <w:tcPr>
            <w:tcW w:w="1023" w:type="dxa"/>
            <w:vAlign w:val="center"/>
          </w:tcPr>
          <w:p w14:paraId="24AD68EF" w14:textId="1F842D9E" w:rsidR="00E814DE" w:rsidRPr="004C235A" w:rsidRDefault="00E814DE" w:rsidP="00026B13">
            <w:pPr>
              <w:spacing w:after="0" w:line="240" w:lineRule="auto"/>
              <w:jc w:val="center"/>
              <w:rPr>
                <w:rFonts w:ascii="Times New Roman" w:hAnsi="Times New Roman"/>
                <w:sz w:val="20"/>
                <w:szCs w:val="20"/>
              </w:rPr>
            </w:pPr>
            <w:r w:rsidRPr="004C235A">
              <w:rPr>
                <w:rFonts w:ascii="Times New Roman" w:hAnsi="Times New Roman"/>
                <w:sz w:val="20"/>
                <w:szCs w:val="20"/>
              </w:rPr>
              <w:t>0</w:t>
            </w:r>
          </w:p>
        </w:tc>
        <w:tc>
          <w:tcPr>
            <w:tcW w:w="1023" w:type="dxa"/>
            <w:vAlign w:val="center"/>
          </w:tcPr>
          <w:p w14:paraId="2B9F66C1" w14:textId="77E997B7" w:rsidR="00E814DE" w:rsidRPr="004C235A" w:rsidRDefault="00E814DE" w:rsidP="00026B13">
            <w:pPr>
              <w:spacing w:after="0" w:line="240" w:lineRule="auto"/>
              <w:jc w:val="center"/>
              <w:rPr>
                <w:rFonts w:ascii="Times New Roman" w:hAnsi="Times New Roman"/>
                <w:sz w:val="20"/>
                <w:szCs w:val="20"/>
              </w:rPr>
            </w:pPr>
            <w:r w:rsidRPr="004C235A">
              <w:rPr>
                <w:rFonts w:ascii="Times New Roman" w:hAnsi="Times New Roman"/>
                <w:sz w:val="20"/>
                <w:szCs w:val="20"/>
              </w:rPr>
              <w:t>0</w:t>
            </w:r>
          </w:p>
        </w:tc>
        <w:tc>
          <w:tcPr>
            <w:tcW w:w="1023" w:type="dxa"/>
            <w:vAlign w:val="center"/>
          </w:tcPr>
          <w:p w14:paraId="1D35B7A2" w14:textId="6371EB33" w:rsidR="00E814DE" w:rsidRPr="004C235A" w:rsidRDefault="00E814DE" w:rsidP="00026B13">
            <w:pPr>
              <w:spacing w:after="0" w:line="240" w:lineRule="auto"/>
              <w:jc w:val="center"/>
              <w:rPr>
                <w:rFonts w:ascii="Times New Roman" w:hAnsi="Times New Roman"/>
                <w:sz w:val="20"/>
                <w:szCs w:val="20"/>
              </w:rPr>
            </w:pPr>
            <w:r w:rsidRPr="004C235A">
              <w:rPr>
                <w:rFonts w:ascii="Times New Roman" w:hAnsi="Times New Roman"/>
                <w:sz w:val="20"/>
                <w:szCs w:val="20"/>
              </w:rPr>
              <w:t>0</w:t>
            </w:r>
          </w:p>
        </w:tc>
        <w:tc>
          <w:tcPr>
            <w:tcW w:w="1024" w:type="dxa"/>
            <w:vAlign w:val="center"/>
          </w:tcPr>
          <w:p w14:paraId="15A6C0C9" w14:textId="0DC6A1AB" w:rsidR="00E814DE" w:rsidRPr="004C235A" w:rsidRDefault="00E814DE" w:rsidP="00026B13">
            <w:pPr>
              <w:spacing w:after="0" w:line="240" w:lineRule="auto"/>
              <w:jc w:val="center"/>
              <w:rPr>
                <w:rFonts w:ascii="Times New Roman" w:hAnsi="Times New Roman"/>
                <w:sz w:val="20"/>
                <w:szCs w:val="20"/>
              </w:rPr>
            </w:pPr>
            <w:r w:rsidRPr="004C235A">
              <w:rPr>
                <w:rFonts w:ascii="Times New Roman" w:hAnsi="Times New Roman"/>
                <w:sz w:val="20"/>
                <w:szCs w:val="20"/>
              </w:rPr>
              <w:t>0</w:t>
            </w:r>
          </w:p>
        </w:tc>
      </w:tr>
      <w:tr w:rsidR="00E814DE" w:rsidRPr="00E91A88" w14:paraId="765DF8F1" w14:textId="77777777" w:rsidTr="00026B13">
        <w:trPr>
          <w:trHeight w:val="240"/>
          <w:jc w:val="center"/>
        </w:trPr>
        <w:tc>
          <w:tcPr>
            <w:tcW w:w="4911" w:type="dxa"/>
            <w:vMerge/>
            <w:vAlign w:val="center"/>
          </w:tcPr>
          <w:p w14:paraId="308F836C" w14:textId="77777777" w:rsidR="00E814DE" w:rsidRPr="00D776DD" w:rsidRDefault="00E814DE" w:rsidP="00026B13">
            <w:pPr>
              <w:spacing w:after="0" w:line="240" w:lineRule="auto"/>
              <w:jc w:val="center"/>
              <w:rPr>
                <w:rFonts w:ascii="Times New Roman" w:eastAsia="Times New Roman,Bold" w:hAnsi="Times New Roman"/>
                <w:b/>
                <w:bCs/>
                <w:i/>
                <w:sz w:val="20"/>
                <w:szCs w:val="20"/>
              </w:rPr>
            </w:pPr>
          </w:p>
        </w:tc>
        <w:tc>
          <w:tcPr>
            <w:tcW w:w="4404" w:type="dxa"/>
            <w:vAlign w:val="center"/>
          </w:tcPr>
          <w:p w14:paraId="0CB19344" w14:textId="0EE1FBDC" w:rsidR="00E814DE" w:rsidRPr="00D776DD" w:rsidRDefault="00E814DE" w:rsidP="00026B13">
            <w:pPr>
              <w:autoSpaceDE w:val="0"/>
              <w:autoSpaceDN w:val="0"/>
              <w:adjustRightInd w:val="0"/>
              <w:spacing w:after="0" w:line="240" w:lineRule="auto"/>
              <w:jc w:val="center"/>
              <w:rPr>
                <w:rFonts w:ascii="Times New Roman" w:hAnsi="Times New Roman"/>
                <w:b/>
                <w:i/>
                <w:sz w:val="18"/>
                <w:szCs w:val="18"/>
              </w:rPr>
            </w:pPr>
            <w:r w:rsidRPr="00D776DD">
              <w:rPr>
                <w:rFonts w:ascii="Times New Roman" w:hAnsi="Times New Roman"/>
                <w:b/>
                <w:i/>
                <w:sz w:val="18"/>
                <w:szCs w:val="18"/>
              </w:rPr>
              <w:t>прирост нагрузки</w:t>
            </w:r>
            <w:r w:rsidRPr="00D776DD">
              <w:rPr>
                <w:rFonts w:ascii="Times New Roman" w:hAnsi="Times New Roman"/>
                <w:b/>
                <w:i/>
                <w:sz w:val="18"/>
                <w:szCs w:val="18"/>
                <w:lang w:val="en-US"/>
              </w:rPr>
              <w:t xml:space="preserve"> </w:t>
            </w:r>
            <w:r w:rsidRPr="00D776DD">
              <w:rPr>
                <w:rFonts w:ascii="Times New Roman" w:hAnsi="Times New Roman"/>
                <w:b/>
                <w:i/>
                <w:sz w:val="18"/>
                <w:szCs w:val="18"/>
              </w:rPr>
              <w:t>на вентиляцию</w:t>
            </w:r>
          </w:p>
        </w:tc>
        <w:tc>
          <w:tcPr>
            <w:tcW w:w="1023" w:type="dxa"/>
            <w:vAlign w:val="center"/>
          </w:tcPr>
          <w:p w14:paraId="136B40B1" w14:textId="0DE64051" w:rsidR="00E814DE" w:rsidRPr="004C235A" w:rsidRDefault="00E814DE" w:rsidP="00026B13">
            <w:pPr>
              <w:spacing w:after="0" w:line="240" w:lineRule="auto"/>
              <w:jc w:val="center"/>
              <w:rPr>
                <w:rFonts w:ascii="Times New Roman" w:hAnsi="Times New Roman"/>
                <w:sz w:val="20"/>
                <w:szCs w:val="20"/>
              </w:rPr>
            </w:pPr>
            <w:r w:rsidRPr="004C235A">
              <w:rPr>
                <w:rFonts w:ascii="Times New Roman" w:hAnsi="Times New Roman"/>
                <w:sz w:val="20"/>
                <w:szCs w:val="20"/>
              </w:rPr>
              <w:t>0</w:t>
            </w:r>
          </w:p>
        </w:tc>
        <w:tc>
          <w:tcPr>
            <w:tcW w:w="1023" w:type="dxa"/>
            <w:vAlign w:val="center"/>
          </w:tcPr>
          <w:p w14:paraId="149D877E" w14:textId="13654B74" w:rsidR="00E814DE" w:rsidRPr="004C235A" w:rsidRDefault="00E814DE" w:rsidP="00026B13">
            <w:pPr>
              <w:spacing w:after="0" w:line="240" w:lineRule="auto"/>
              <w:jc w:val="center"/>
              <w:rPr>
                <w:rFonts w:ascii="Times New Roman" w:hAnsi="Times New Roman"/>
                <w:sz w:val="20"/>
                <w:szCs w:val="20"/>
              </w:rPr>
            </w:pPr>
            <w:r w:rsidRPr="004C235A">
              <w:rPr>
                <w:rFonts w:ascii="Times New Roman" w:hAnsi="Times New Roman"/>
                <w:sz w:val="20"/>
                <w:szCs w:val="20"/>
              </w:rPr>
              <w:t>0</w:t>
            </w:r>
          </w:p>
        </w:tc>
        <w:tc>
          <w:tcPr>
            <w:tcW w:w="1023" w:type="dxa"/>
            <w:vAlign w:val="center"/>
          </w:tcPr>
          <w:p w14:paraId="7A63A14C" w14:textId="47B374DF" w:rsidR="00E814DE" w:rsidRPr="004C235A" w:rsidRDefault="00E814DE" w:rsidP="00026B13">
            <w:pPr>
              <w:spacing w:after="0" w:line="240" w:lineRule="auto"/>
              <w:jc w:val="center"/>
              <w:rPr>
                <w:rFonts w:ascii="Times New Roman" w:hAnsi="Times New Roman"/>
                <w:sz w:val="20"/>
                <w:szCs w:val="20"/>
              </w:rPr>
            </w:pPr>
            <w:r w:rsidRPr="004C235A">
              <w:rPr>
                <w:rFonts w:ascii="Times New Roman" w:hAnsi="Times New Roman"/>
                <w:sz w:val="20"/>
                <w:szCs w:val="20"/>
              </w:rPr>
              <w:t>0</w:t>
            </w:r>
          </w:p>
        </w:tc>
        <w:tc>
          <w:tcPr>
            <w:tcW w:w="1023" w:type="dxa"/>
            <w:vAlign w:val="center"/>
          </w:tcPr>
          <w:p w14:paraId="5B2FC71C" w14:textId="3A34539B" w:rsidR="00E814DE" w:rsidRPr="004C235A" w:rsidRDefault="00E814DE" w:rsidP="00026B13">
            <w:pPr>
              <w:spacing w:after="0" w:line="240" w:lineRule="auto"/>
              <w:jc w:val="center"/>
              <w:rPr>
                <w:rFonts w:ascii="Times New Roman" w:hAnsi="Times New Roman"/>
                <w:sz w:val="20"/>
                <w:szCs w:val="20"/>
              </w:rPr>
            </w:pPr>
            <w:r w:rsidRPr="004C235A">
              <w:rPr>
                <w:rFonts w:ascii="Times New Roman" w:hAnsi="Times New Roman"/>
                <w:sz w:val="20"/>
                <w:szCs w:val="20"/>
              </w:rPr>
              <w:t>0</w:t>
            </w:r>
          </w:p>
        </w:tc>
        <w:tc>
          <w:tcPr>
            <w:tcW w:w="1023" w:type="dxa"/>
            <w:vAlign w:val="center"/>
          </w:tcPr>
          <w:p w14:paraId="52F66998" w14:textId="04FF7979" w:rsidR="00E814DE" w:rsidRPr="004C235A" w:rsidRDefault="00E814DE" w:rsidP="00026B13">
            <w:pPr>
              <w:spacing w:after="0" w:line="240" w:lineRule="auto"/>
              <w:jc w:val="center"/>
              <w:rPr>
                <w:rFonts w:ascii="Times New Roman" w:hAnsi="Times New Roman"/>
                <w:sz w:val="20"/>
                <w:szCs w:val="20"/>
              </w:rPr>
            </w:pPr>
            <w:r w:rsidRPr="004C235A">
              <w:rPr>
                <w:rFonts w:ascii="Times New Roman" w:hAnsi="Times New Roman"/>
                <w:sz w:val="20"/>
                <w:szCs w:val="20"/>
              </w:rPr>
              <w:t>0</w:t>
            </w:r>
          </w:p>
        </w:tc>
        <w:tc>
          <w:tcPr>
            <w:tcW w:w="1024" w:type="dxa"/>
            <w:vAlign w:val="center"/>
          </w:tcPr>
          <w:p w14:paraId="25EFAA1E" w14:textId="406C4A23" w:rsidR="00E814DE" w:rsidRPr="004C235A" w:rsidRDefault="00E814DE" w:rsidP="00026B13">
            <w:pPr>
              <w:spacing w:after="0" w:line="240" w:lineRule="auto"/>
              <w:jc w:val="center"/>
              <w:rPr>
                <w:rFonts w:ascii="Times New Roman" w:hAnsi="Times New Roman"/>
                <w:sz w:val="20"/>
                <w:szCs w:val="20"/>
              </w:rPr>
            </w:pPr>
            <w:r w:rsidRPr="004C235A">
              <w:rPr>
                <w:rFonts w:ascii="Times New Roman" w:hAnsi="Times New Roman"/>
                <w:sz w:val="20"/>
                <w:szCs w:val="20"/>
              </w:rPr>
              <w:t>0</w:t>
            </w:r>
          </w:p>
        </w:tc>
      </w:tr>
      <w:tr w:rsidR="00E814DE" w:rsidRPr="00E91A88" w14:paraId="40BCC162" w14:textId="77777777" w:rsidTr="00026B13">
        <w:trPr>
          <w:trHeight w:val="240"/>
          <w:jc w:val="center"/>
        </w:trPr>
        <w:tc>
          <w:tcPr>
            <w:tcW w:w="4911" w:type="dxa"/>
            <w:vMerge/>
            <w:vAlign w:val="center"/>
          </w:tcPr>
          <w:p w14:paraId="0E2430A9" w14:textId="77777777" w:rsidR="00E814DE" w:rsidRPr="00D776DD" w:rsidRDefault="00E814DE" w:rsidP="00026B13">
            <w:pPr>
              <w:spacing w:after="0" w:line="240" w:lineRule="auto"/>
              <w:jc w:val="center"/>
              <w:rPr>
                <w:rFonts w:ascii="Times New Roman" w:eastAsia="Times New Roman,Bold" w:hAnsi="Times New Roman"/>
                <w:b/>
                <w:bCs/>
                <w:i/>
                <w:sz w:val="20"/>
                <w:szCs w:val="20"/>
              </w:rPr>
            </w:pPr>
          </w:p>
        </w:tc>
        <w:tc>
          <w:tcPr>
            <w:tcW w:w="4404" w:type="dxa"/>
            <w:vAlign w:val="center"/>
          </w:tcPr>
          <w:p w14:paraId="1D6B87A8" w14:textId="7BA32B27" w:rsidR="00E814DE" w:rsidRPr="00D776DD" w:rsidRDefault="00E814DE" w:rsidP="00026B13">
            <w:pPr>
              <w:autoSpaceDE w:val="0"/>
              <w:autoSpaceDN w:val="0"/>
              <w:adjustRightInd w:val="0"/>
              <w:spacing w:after="0" w:line="240" w:lineRule="auto"/>
              <w:jc w:val="center"/>
              <w:rPr>
                <w:rFonts w:ascii="Times New Roman" w:hAnsi="Times New Roman"/>
                <w:b/>
                <w:i/>
                <w:sz w:val="18"/>
                <w:szCs w:val="18"/>
              </w:rPr>
            </w:pPr>
            <w:r>
              <w:rPr>
                <w:rFonts w:ascii="Times New Roman" w:hAnsi="Times New Roman"/>
                <w:b/>
                <w:i/>
                <w:sz w:val="18"/>
                <w:szCs w:val="18"/>
              </w:rPr>
              <w:t>итого</w:t>
            </w:r>
          </w:p>
        </w:tc>
        <w:tc>
          <w:tcPr>
            <w:tcW w:w="1023" w:type="dxa"/>
            <w:vAlign w:val="center"/>
          </w:tcPr>
          <w:p w14:paraId="413FFDB7" w14:textId="691EC5FB" w:rsidR="00E814DE" w:rsidRPr="004C235A" w:rsidRDefault="00E814DE" w:rsidP="00026B13">
            <w:pPr>
              <w:spacing w:after="0" w:line="240" w:lineRule="auto"/>
              <w:jc w:val="center"/>
              <w:rPr>
                <w:rFonts w:ascii="Times New Roman" w:hAnsi="Times New Roman"/>
                <w:sz w:val="20"/>
                <w:szCs w:val="20"/>
              </w:rPr>
            </w:pPr>
            <w:r>
              <w:rPr>
                <w:rFonts w:ascii="Times New Roman" w:hAnsi="Times New Roman"/>
                <w:sz w:val="20"/>
                <w:szCs w:val="20"/>
              </w:rPr>
              <w:t>0,113</w:t>
            </w:r>
          </w:p>
        </w:tc>
        <w:tc>
          <w:tcPr>
            <w:tcW w:w="1023" w:type="dxa"/>
            <w:vAlign w:val="center"/>
          </w:tcPr>
          <w:p w14:paraId="4EF52C79" w14:textId="66BA84AD" w:rsidR="00E814DE" w:rsidRPr="004C235A" w:rsidRDefault="00E814DE" w:rsidP="00026B13">
            <w:pPr>
              <w:spacing w:after="0" w:line="240" w:lineRule="auto"/>
              <w:jc w:val="center"/>
              <w:rPr>
                <w:rFonts w:ascii="Times New Roman" w:hAnsi="Times New Roman"/>
                <w:sz w:val="20"/>
                <w:szCs w:val="20"/>
              </w:rPr>
            </w:pPr>
            <w:r>
              <w:rPr>
                <w:rFonts w:ascii="Times New Roman" w:hAnsi="Times New Roman"/>
                <w:sz w:val="20"/>
                <w:szCs w:val="20"/>
              </w:rPr>
              <w:t>0,113</w:t>
            </w:r>
          </w:p>
        </w:tc>
        <w:tc>
          <w:tcPr>
            <w:tcW w:w="1023" w:type="dxa"/>
            <w:vAlign w:val="center"/>
          </w:tcPr>
          <w:p w14:paraId="2EB7F360" w14:textId="2C4B1421" w:rsidR="00E814DE" w:rsidRPr="004C235A" w:rsidRDefault="00E814DE" w:rsidP="00026B13">
            <w:pPr>
              <w:spacing w:after="0" w:line="240" w:lineRule="auto"/>
              <w:jc w:val="center"/>
              <w:rPr>
                <w:sz w:val="20"/>
                <w:szCs w:val="20"/>
              </w:rPr>
            </w:pPr>
            <w:r>
              <w:rPr>
                <w:rFonts w:ascii="Times New Roman" w:hAnsi="Times New Roman"/>
                <w:sz w:val="20"/>
                <w:szCs w:val="20"/>
              </w:rPr>
              <w:t>0,113</w:t>
            </w:r>
          </w:p>
        </w:tc>
        <w:tc>
          <w:tcPr>
            <w:tcW w:w="1023" w:type="dxa"/>
            <w:vAlign w:val="center"/>
          </w:tcPr>
          <w:p w14:paraId="62008669" w14:textId="0FE73BFE" w:rsidR="00E814DE" w:rsidRPr="004C235A" w:rsidRDefault="00E814DE" w:rsidP="00026B13">
            <w:pPr>
              <w:spacing w:after="0" w:line="240" w:lineRule="auto"/>
              <w:jc w:val="center"/>
              <w:rPr>
                <w:sz w:val="20"/>
                <w:szCs w:val="20"/>
              </w:rPr>
            </w:pPr>
            <w:r>
              <w:rPr>
                <w:rFonts w:ascii="Times New Roman" w:hAnsi="Times New Roman"/>
                <w:sz w:val="20"/>
                <w:szCs w:val="20"/>
              </w:rPr>
              <w:t>0,113</w:t>
            </w:r>
          </w:p>
        </w:tc>
        <w:tc>
          <w:tcPr>
            <w:tcW w:w="1023" w:type="dxa"/>
            <w:vAlign w:val="center"/>
          </w:tcPr>
          <w:p w14:paraId="4931507F" w14:textId="58EB1538" w:rsidR="00E814DE" w:rsidRPr="004C235A" w:rsidRDefault="00E814DE" w:rsidP="00026B13">
            <w:pPr>
              <w:spacing w:after="0" w:line="240" w:lineRule="auto"/>
              <w:jc w:val="center"/>
              <w:rPr>
                <w:sz w:val="20"/>
                <w:szCs w:val="20"/>
              </w:rPr>
            </w:pPr>
            <w:r>
              <w:rPr>
                <w:rFonts w:ascii="Times New Roman" w:hAnsi="Times New Roman"/>
                <w:sz w:val="20"/>
                <w:szCs w:val="20"/>
              </w:rPr>
              <w:t>0,113</w:t>
            </w:r>
          </w:p>
        </w:tc>
        <w:tc>
          <w:tcPr>
            <w:tcW w:w="1024" w:type="dxa"/>
            <w:vAlign w:val="center"/>
          </w:tcPr>
          <w:p w14:paraId="41A70D79" w14:textId="5ED5C0C8" w:rsidR="00E814DE" w:rsidRPr="004C235A" w:rsidRDefault="00E814DE" w:rsidP="00026B13">
            <w:pPr>
              <w:spacing w:after="0" w:line="240" w:lineRule="auto"/>
              <w:jc w:val="center"/>
              <w:rPr>
                <w:sz w:val="20"/>
                <w:szCs w:val="20"/>
              </w:rPr>
            </w:pPr>
            <w:r>
              <w:rPr>
                <w:rFonts w:ascii="Times New Roman" w:hAnsi="Times New Roman"/>
                <w:sz w:val="20"/>
                <w:szCs w:val="20"/>
              </w:rPr>
              <w:t>0,113</w:t>
            </w:r>
          </w:p>
        </w:tc>
      </w:tr>
      <w:bookmarkEnd w:id="0"/>
    </w:tbl>
    <w:p w14:paraId="058F525C" w14:textId="77777777" w:rsidR="00074C97" w:rsidRDefault="00074C97" w:rsidP="00074C97">
      <w:pPr>
        <w:autoSpaceDE w:val="0"/>
        <w:autoSpaceDN w:val="0"/>
        <w:adjustRightInd w:val="0"/>
        <w:spacing w:before="240" w:line="360" w:lineRule="auto"/>
        <w:jc w:val="both"/>
        <w:rPr>
          <w:rFonts w:ascii="Times New Roman" w:hAnsi="Times New Roman"/>
          <w:b/>
          <w:i/>
          <w:iCs/>
          <w:sz w:val="28"/>
          <w:szCs w:val="28"/>
        </w:rPr>
        <w:sectPr w:rsidR="00074C97" w:rsidSect="002E79D0">
          <w:pgSz w:w="16838" w:h="11906" w:orient="landscape" w:code="9"/>
          <w:pgMar w:top="1440" w:right="1080" w:bottom="1440" w:left="1080" w:header="708" w:footer="708" w:gutter="0"/>
          <w:cols w:space="708"/>
          <w:docGrid w:linePitch="360"/>
        </w:sectPr>
      </w:pPr>
    </w:p>
    <w:p w14:paraId="665745FF" w14:textId="77777777" w:rsidR="003147B9" w:rsidRPr="003147B9" w:rsidRDefault="003147B9" w:rsidP="00026B13">
      <w:pPr>
        <w:autoSpaceDE w:val="0"/>
        <w:autoSpaceDN w:val="0"/>
        <w:adjustRightInd w:val="0"/>
        <w:spacing w:before="240" w:after="0" w:line="240" w:lineRule="auto"/>
        <w:jc w:val="center"/>
        <w:rPr>
          <w:rFonts w:ascii="Times New Roman" w:hAnsi="Times New Roman"/>
          <w:b/>
          <w:i/>
          <w:iCs/>
          <w:sz w:val="28"/>
          <w:szCs w:val="28"/>
        </w:rPr>
      </w:pPr>
      <w:r w:rsidRPr="003147B9">
        <w:rPr>
          <w:rFonts w:ascii="Times New Roman" w:hAnsi="Times New Roman"/>
          <w:b/>
          <w:i/>
          <w:iCs/>
          <w:sz w:val="28"/>
          <w:szCs w:val="28"/>
        </w:rPr>
        <w:lastRenderedPageBreak/>
        <w:t>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p>
    <w:p w14:paraId="3D2538C7" w14:textId="4ADC9741" w:rsidR="003147B9" w:rsidRDefault="003147B9" w:rsidP="003147B9">
      <w:pPr>
        <w:autoSpaceDE w:val="0"/>
        <w:autoSpaceDN w:val="0"/>
        <w:adjustRightInd w:val="0"/>
        <w:spacing w:line="360" w:lineRule="auto"/>
        <w:ind w:firstLine="567"/>
        <w:jc w:val="both"/>
        <w:rPr>
          <w:rFonts w:ascii="Times New Roman" w:hAnsi="Times New Roman"/>
          <w:sz w:val="28"/>
          <w:szCs w:val="28"/>
        </w:rPr>
      </w:pPr>
      <w:r w:rsidRPr="00201961">
        <w:rPr>
          <w:rFonts w:ascii="Times New Roman" w:hAnsi="Times New Roman"/>
          <w:sz w:val="28"/>
          <w:szCs w:val="28"/>
        </w:rPr>
        <w:t xml:space="preserve">Объекты потребления тепловой энергии (мощности) и теплоносителя от </w:t>
      </w:r>
      <w:r w:rsidR="004E54ED">
        <w:rPr>
          <w:rFonts w:ascii="Times New Roman" w:hAnsi="Times New Roman"/>
          <w:sz w:val="28"/>
          <w:szCs w:val="28"/>
        </w:rPr>
        <w:t>источников ЦТС</w:t>
      </w:r>
      <w:r w:rsidRPr="00201961">
        <w:rPr>
          <w:rFonts w:ascii="Times New Roman" w:hAnsi="Times New Roman"/>
          <w:sz w:val="28"/>
          <w:szCs w:val="28"/>
        </w:rPr>
        <w:t xml:space="preserve"> в производственных зонах на территории </w:t>
      </w:r>
      <w:proofErr w:type="spellStart"/>
      <w:r w:rsidR="00D850A6">
        <w:rPr>
          <w:rFonts w:ascii="Times New Roman" w:hAnsi="Times New Roman"/>
          <w:sz w:val="28"/>
          <w:szCs w:val="28"/>
        </w:rPr>
        <w:t>Кугоейского</w:t>
      </w:r>
      <w:proofErr w:type="spellEnd"/>
      <w:r w:rsidR="0041693C">
        <w:rPr>
          <w:rFonts w:ascii="Times New Roman" w:hAnsi="Times New Roman"/>
          <w:sz w:val="28"/>
          <w:szCs w:val="28"/>
        </w:rPr>
        <w:t xml:space="preserve"> сельского поселения</w:t>
      </w:r>
      <w:r w:rsidR="00F40B65">
        <w:rPr>
          <w:rFonts w:ascii="Times New Roman" w:hAnsi="Times New Roman"/>
          <w:sz w:val="28"/>
          <w:szCs w:val="28"/>
        </w:rPr>
        <w:t xml:space="preserve"> </w:t>
      </w:r>
      <w:r w:rsidR="00A2088D">
        <w:rPr>
          <w:rFonts w:ascii="Times New Roman" w:hAnsi="Times New Roman"/>
          <w:sz w:val="28"/>
          <w:szCs w:val="28"/>
        </w:rPr>
        <w:t>отсутствуют. Возможное изменение</w:t>
      </w:r>
      <w:r w:rsidRPr="00201961">
        <w:rPr>
          <w:rFonts w:ascii="Times New Roman" w:hAnsi="Times New Roman"/>
          <w:sz w:val="28"/>
          <w:szCs w:val="28"/>
        </w:rPr>
        <w:t xml:space="preserve"> производственных зон и их перепрофилирование не предусматривается. Приросты потребления тепловой энергии (мощности), теплоносителя производственными объектами отсутствуют.</w:t>
      </w:r>
      <w:r w:rsidRPr="003147B9">
        <w:rPr>
          <w:rFonts w:ascii="Times New Roman" w:hAnsi="Times New Roman"/>
          <w:sz w:val="28"/>
          <w:szCs w:val="28"/>
        </w:rPr>
        <w:t xml:space="preserve"> </w:t>
      </w:r>
    </w:p>
    <w:p w14:paraId="58000EC5" w14:textId="77777777" w:rsidR="00E91A88" w:rsidRDefault="00E91A88" w:rsidP="003F082A">
      <w:pPr>
        <w:pStyle w:val="ac"/>
        <w:spacing w:line="360" w:lineRule="auto"/>
        <w:ind w:left="0" w:firstLine="567"/>
        <w:jc w:val="center"/>
        <w:rPr>
          <w:rFonts w:ascii="Times New Roman" w:hAnsi="Times New Roman"/>
          <w:b/>
          <w:bCs/>
          <w:i/>
          <w:sz w:val="28"/>
          <w:szCs w:val="28"/>
        </w:rPr>
        <w:sectPr w:rsidR="00E91A88" w:rsidSect="002E79D0">
          <w:pgSz w:w="11906" w:h="16838" w:code="9"/>
          <w:pgMar w:top="1134" w:right="851" w:bottom="1134" w:left="1134" w:header="708" w:footer="708" w:gutter="0"/>
          <w:cols w:space="708"/>
          <w:docGrid w:linePitch="360"/>
        </w:sectPr>
      </w:pPr>
    </w:p>
    <w:p w14:paraId="15438BA9" w14:textId="77777777" w:rsidR="003147B9" w:rsidRPr="003147B9" w:rsidRDefault="003147B9" w:rsidP="00CD65E2">
      <w:pPr>
        <w:pStyle w:val="ac"/>
        <w:spacing w:line="240" w:lineRule="auto"/>
        <w:ind w:left="0" w:firstLine="567"/>
        <w:jc w:val="center"/>
        <w:rPr>
          <w:rFonts w:ascii="Times New Roman" w:hAnsi="Times New Roman"/>
          <w:b/>
          <w:bCs/>
          <w:i/>
          <w:sz w:val="28"/>
          <w:szCs w:val="28"/>
        </w:rPr>
      </w:pPr>
      <w:r w:rsidRPr="003147B9">
        <w:rPr>
          <w:rFonts w:ascii="Times New Roman" w:hAnsi="Times New Roman"/>
          <w:b/>
          <w:bCs/>
          <w:i/>
          <w:sz w:val="28"/>
          <w:szCs w:val="28"/>
        </w:rPr>
        <w:lastRenderedPageBreak/>
        <w:t>РАЗДЕЛ 2. ПЕРСПЕКТИВНЫЕ БАЛАНСЫ РАСПОЛАГАЕМОЙ ТЕПЛОВОЙ МОЩНОСТИ ИСТОЧНИКОВ ТЕПЛОВОЙ ЭНЕРГИИ И ТЕПЛОВОЙ НАГРУЗКИ ПОТРЕБИТЕЛЕЙ.</w:t>
      </w:r>
    </w:p>
    <w:p w14:paraId="5B51A20B" w14:textId="77777777" w:rsidR="003147B9" w:rsidRPr="003147B9" w:rsidRDefault="003147B9" w:rsidP="00026B13">
      <w:pPr>
        <w:autoSpaceDE w:val="0"/>
        <w:autoSpaceDN w:val="0"/>
        <w:adjustRightInd w:val="0"/>
        <w:spacing w:after="0" w:line="240" w:lineRule="auto"/>
        <w:jc w:val="center"/>
        <w:rPr>
          <w:rFonts w:ascii="Times New Roman" w:hAnsi="Times New Roman"/>
          <w:b/>
          <w:i/>
          <w:iCs/>
          <w:sz w:val="28"/>
          <w:szCs w:val="28"/>
        </w:rPr>
      </w:pPr>
      <w:r w:rsidRPr="003147B9">
        <w:rPr>
          <w:rFonts w:ascii="Times New Roman" w:hAnsi="Times New Roman"/>
          <w:b/>
          <w:i/>
          <w:iCs/>
          <w:sz w:val="28"/>
          <w:szCs w:val="28"/>
        </w:rPr>
        <w:t>2.1 Описание существующих и перспективных зон действия систем теплоснабжения и источников тепловой энергии</w:t>
      </w:r>
    </w:p>
    <w:p w14:paraId="65C25D0E" w14:textId="77777777" w:rsidR="003147B9" w:rsidRPr="00750277" w:rsidRDefault="003147B9" w:rsidP="003147B9">
      <w:pPr>
        <w:pStyle w:val="a6"/>
        <w:spacing w:line="360" w:lineRule="auto"/>
        <w:ind w:firstLine="567"/>
        <w:jc w:val="both"/>
        <w:rPr>
          <w:rFonts w:ascii="Times New Roman" w:hAnsi="Times New Roman"/>
          <w:sz w:val="28"/>
          <w:szCs w:val="28"/>
        </w:rPr>
      </w:pPr>
      <w:bookmarkStart w:id="1" w:name="_Hlk76992610"/>
      <w:r w:rsidRPr="00750277">
        <w:rPr>
          <w:rFonts w:ascii="Times New Roman" w:hAnsi="Times New Roman"/>
          <w:sz w:val="28"/>
          <w:szCs w:val="28"/>
        </w:rPr>
        <w:t>Зона действия системы теплоснабжения — это территория поселения, городского округа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w:t>
      </w:r>
    </w:p>
    <w:p w14:paraId="7FFCEBFE" w14:textId="76293A79" w:rsidR="00CE338D" w:rsidRDefault="005C30A4" w:rsidP="005C30A4">
      <w:pPr>
        <w:spacing w:after="0" w:line="360" w:lineRule="auto"/>
        <w:ind w:firstLine="567"/>
        <w:jc w:val="both"/>
        <w:rPr>
          <w:rFonts w:ascii="Times New Roman" w:hAnsi="Times New Roman"/>
          <w:sz w:val="28"/>
          <w:szCs w:val="28"/>
        </w:rPr>
      </w:pPr>
      <w:r w:rsidRPr="005C30A4">
        <w:rPr>
          <w:rFonts w:ascii="Times New Roman" w:hAnsi="Times New Roman"/>
          <w:sz w:val="28"/>
          <w:szCs w:val="28"/>
        </w:rPr>
        <w:t xml:space="preserve">На территории </w:t>
      </w:r>
      <w:proofErr w:type="spellStart"/>
      <w:r w:rsidR="00D850A6">
        <w:rPr>
          <w:rFonts w:ascii="Times New Roman" w:hAnsi="Times New Roman"/>
          <w:sz w:val="28"/>
          <w:szCs w:val="28"/>
        </w:rPr>
        <w:t>Кугоейского</w:t>
      </w:r>
      <w:proofErr w:type="spellEnd"/>
      <w:r w:rsidRPr="005C30A4">
        <w:rPr>
          <w:rFonts w:ascii="Times New Roman" w:hAnsi="Times New Roman"/>
          <w:sz w:val="28"/>
          <w:szCs w:val="28"/>
        </w:rPr>
        <w:t xml:space="preserve"> сельского поселения расположены </w:t>
      </w:r>
      <w:r w:rsidR="003A06CF">
        <w:rPr>
          <w:rFonts w:ascii="Times New Roman" w:hAnsi="Times New Roman"/>
          <w:sz w:val="28"/>
          <w:szCs w:val="28"/>
        </w:rPr>
        <w:t>2</w:t>
      </w:r>
      <w:r w:rsidRPr="005C30A4">
        <w:rPr>
          <w:rFonts w:ascii="Times New Roman" w:hAnsi="Times New Roman"/>
          <w:sz w:val="28"/>
          <w:szCs w:val="28"/>
        </w:rPr>
        <w:t xml:space="preserve"> котельные, обеспечивающие централизованное теплоснабжение </w:t>
      </w:r>
      <w:r w:rsidR="003A06CF" w:rsidRPr="005C30A4">
        <w:rPr>
          <w:rFonts w:ascii="Times New Roman" w:hAnsi="Times New Roman"/>
          <w:sz w:val="28"/>
          <w:szCs w:val="28"/>
        </w:rPr>
        <w:t>объектов социальной сферы</w:t>
      </w:r>
      <w:r w:rsidR="003A06CF">
        <w:rPr>
          <w:rFonts w:ascii="Times New Roman" w:hAnsi="Times New Roman"/>
          <w:sz w:val="28"/>
          <w:szCs w:val="28"/>
        </w:rPr>
        <w:t xml:space="preserve"> в</w:t>
      </w:r>
      <w:r w:rsidRPr="005C30A4">
        <w:rPr>
          <w:rFonts w:ascii="Times New Roman" w:hAnsi="Times New Roman"/>
          <w:sz w:val="28"/>
          <w:szCs w:val="28"/>
        </w:rPr>
        <w:t xml:space="preserve"> ст. </w:t>
      </w:r>
      <w:proofErr w:type="spellStart"/>
      <w:r w:rsidR="003A06CF">
        <w:rPr>
          <w:rFonts w:ascii="Times New Roman" w:hAnsi="Times New Roman"/>
          <w:sz w:val="28"/>
          <w:szCs w:val="28"/>
        </w:rPr>
        <w:t>Кугоейская</w:t>
      </w:r>
      <w:proofErr w:type="spellEnd"/>
      <w:r w:rsidR="00734046">
        <w:rPr>
          <w:rFonts w:ascii="Times New Roman" w:hAnsi="Times New Roman"/>
          <w:sz w:val="28"/>
          <w:szCs w:val="28"/>
        </w:rPr>
        <w:t xml:space="preserve">. </w:t>
      </w:r>
      <w:r w:rsidRPr="005C30A4">
        <w:rPr>
          <w:rFonts w:ascii="Times New Roman" w:hAnsi="Times New Roman"/>
          <w:sz w:val="28"/>
          <w:szCs w:val="28"/>
        </w:rPr>
        <w:t xml:space="preserve">Котельные оборудованы водогрейными котлами, суммарная установленная тепловая мощность составляет </w:t>
      </w:r>
      <w:r w:rsidR="00734046">
        <w:rPr>
          <w:rFonts w:ascii="Times New Roman" w:hAnsi="Times New Roman"/>
          <w:sz w:val="28"/>
          <w:szCs w:val="28"/>
        </w:rPr>
        <w:t>0,618</w:t>
      </w:r>
      <w:r w:rsidRPr="005C30A4">
        <w:rPr>
          <w:rFonts w:ascii="Times New Roman" w:hAnsi="Times New Roman"/>
          <w:sz w:val="28"/>
          <w:szCs w:val="28"/>
        </w:rPr>
        <w:t xml:space="preserve"> Гкал/час. Эксплуатацию котельных и тепловых сетей на территории </w:t>
      </w:r>
      <w:proofErr w:type="spellStart"/>
      <w:r w:rsidR="00D850A6">
        <w:rPr>
          <w:rFonts w:ascii="Times New Roman" w:hAnsi="Times New Roman"/>
          <w:sz w:val="28"/>
          <w:szCs w:val="28"/>
        </w:rPr>
        <w:t>Кугоейского</w:t>
      </w:r>
      <w:proofErr w:type="spellEnd"/>
      <w:r w:rsidRPr="005C30A4">
        <w:rPr>
          <w:rFonts w:ascii="Times New Roman" w:hAnsi="Times New Roman"/>
          <w:sz w:val="28"/>
          <w:szCs w:val="28"/>
        </w:rPr>
        <w:t xml:space="preserve"> сельского поселения о</w:t>
      </w:r>
      <w:r w:rsidR="00026B13">
        <w:rPr>
          <w:rFonts w:ascii="Times New Roman" w:hAnsi="Times New Roman"/>
          <w:sz w:val="28"/>
          <w:szCs w:val="28"/>
        </w:rPr>
        <w:t xml:space="preserve">существляет </w:t>
      </w:r>
      <w:r w:rsidR="008D7E6B">
        <w:rPr>
          <w:rFonts w:ascii="Times New Roman" w:hAnsi="Times New Roman"/>
          <w:sz w:val="28"/>
          <w:szCs w:val="28"/>
        </w:rPr>
        <w:t xml:space="preserve">МУП «Тепловые сети» муниципального образования </w:t>
      </w:r>
      <w:r w:rsidR="00910135">
        <w:rPr>
          <w:rFonts w:ascii="Times New Roman" w:hAnsi="Times New Roman"/>
          <w:sz w:val="28"/>
          <w:szCs w:val="28"/>
        </w:rPr>
        <w:t>Крыловский</w:t>
      </w:r>
      <w:r w:rsidR="008D7E6B">
        <w:rPr>
          <w:rFonts w:ascii="Times New Roman" w:hAnsi="Times New Roman"/>
          <w:sz w:val="28"/>
          <w:szCs w:val="28"/>
        </w:rPr>
        <w:t xml:space="preserve"> район</w:t>
      </w:r>
      <w:r w:rsidRPr="005C30A4">
        <w:rPr>
          <w:rFonts w:ascii="Times New Roman" w:hAnsi="Times New Roman"/>
          <w:sz w:val="28"/>
          <w:szCs w:val="28"/>
        </w:rPr>
        <w:t xml:space="preserve">. </w:t>
      </w:r>
    </w:p>
    <w:bookmarkEnd w:id="1"/>
    <w:p w14:paraId="1E4A9E0E" w14:textId="764B0B83" w:rsidR="005C30A4" w:rsidRPr="005C30A4" w:rsidRDefault="005C30A4" w:rsidP="005C30A4">
      <w:pPr>
        <w:spacing w:after="0" w:line="360" w:lineRule="auto"/>
        <w:ind w:firstLine="567"/>
        <w:jc w:val="both"/>
        <w:rPr>
          <w:rFonts w:ascii="Times New Roman" w:hAnsi="Times New Roman"/>
          <w:sz w:val="28"/>
          <w:szCs w:val="28"/>
        </w:rPr>
      </w:pPr>
      <w:r w:rsidRPr="005C30A4">
        <w:rPr>
          <w:rFonts w:ascii="Times New Roman" w:hAnsi="Times New Roman"/>
          <w:sz w:val="28"/>
          <w:szCs w:val="28"/>
        </w:rPr>
        <w:t xml:space="preserve">Зоны теплоснабжения котельных приведены на рисунке </w:t>
      </w:r>
      <w:r w:rsidR="005F4DF9">
        <w:rPr>
          <w:rFonts w:ascii="Times New Roman" w:hAnsi="Times New Roman"/>
          <w:sz w:val="28"/>
          <w:szCs w:val="28"/>
        </w:rPr>
        <w:t>2.1</w:t>
      </w:r>
      <w:r w:rsidRPr="005C30A4">
        <w:rPr>
          <w:rFonts w:ascii="Times New Roman" w:hAnsi="Times New Roman"/>
          <w:sz w:val="28"/>
          <w:szCs w:val="28"/>
        </w:rPr>
        <w:t xml:space="preserve">.1, </w:t>
      </w:r>
      <w:r w:rsidR="005F4DF9">
        <w:rPr>
          <w:rFonts w:ascii="Times New Roman" w:hAnsi="Times New Roman"/>
          <w:sz w:val="28"/>
          <w:szCs w:val="28"/>
        </w:rPr>
        <w:t>2.</w:t>
      </w:r>
      <w:r w:rsidRPr="005C30A4">
        <w:rPr>
          <w:rFonts w:ascii="Times New Roman" w:hAnsi="Times New Roman"/>
          <w:sz w:val="28"/>
          <w:szCs w:val="28"/>
        </w:rPr>
        <w:t>1.2.</w:t>
      </w:r>
    </w:p>
    <w:p w14:paraId="2F9E38C8" w14:textId="6666ACAC" w:rsidR="005C30A4" w:rsidRPr="005C30A4" w:rsidRDefault="005C30A4" w:rsidP="005C30A4">
      <w:pPr>
        <w:pStyle w:val="aff4"/>
        <w:spacing w:after="0" w:line="360" w:lineRule="auto"/>
        <w:ind w:firstLine="567"/>
        <w:rPr>
          <w:rFonts w:ascii="Times New Roman" w:hAnsi="Times New Roman"/>
          <w:sz w:val="28"/>
          <w:szCs w:val="28"/>
        </w:rPr>
      </w:pPr>
      <w:r w:rsidRPr="005C30A4">
        <w:rPr>
          <w:rFonts w:ascii="Times New Roman" w:hAnsi="Times New Roman"/>
          <w:sz w:val="28"/>
          <w:szCs w:val="28"/>
        </w:rPr>
        <w:t xml:space="preserve">В </w:t>
      </w:r>
      <w:proofErr w:type="spellStart"/>
      <w:r w:rsidR="001478E6">
        <w:rPr>
          <w:rFonts w:ascii="Times New Roman" w:hAnsi="Times New Roman"/>
          <w:sz w:val="28"/>
          <w:szCs w:val="28"/>
        </w:rPr>
        <w:t>Кугоейском</w:t>
      </w:r>
      <w:proofErr w:type="spellEnd"/>
      <w:r w:rsidRPr="005C30A4">
        <w:rPr>
          <w:rFonts w:ascii="Times New Roman" w:hAnsi="Times New Roman"/>
          <w:sz w:val="28"/>
          <w:szCs w:val="28"/>
        </w:rPr>
        <w:t xml:space="preserve"> сельском поселении здания, не подключенные к централизованной системе теплоснабжения, для отопления оборудованы бытовыми котлами различных модификаций.</w:t>
      </w:r>
    </w:p>
    <w:p w14:paraId="63F52540" w14:textId="53945E3A" w:rsidR="005C30A4" w:rsidRPr="005C30A4" w:rsidRDefault="005C30A4" w:rsidP="005C30A4">
      <w:pPr>
        <w:spacing w:after="0" w:line="360" w:lineRule="auto"/>
        <w:ind w:firstLine="567"/>
        <w:jc w:val="both"/>
        <w:rPr>
          <w:rFonts w:ascii="Times New Roman" w:hAnsi="Times New Roman"/>
          <w:sz w:val="28"/>
          <w:szCs w:val="28"/>
        </w:rPr>
      </w:pPr>
      <w:r w:rsidRPr="005C30A4">
        <w:rPr>
          <w:rFonts w:ascii="Times New Roman" w:hAnsi="Times New Roman"/>
          <w:sz w:val="28"/>
          <w:szCs w:val="28"/>
        </w:rPr>
        <w:t xml:space="preserve">Поселение газифицировано. Большая часть индивидуальных жилых домов обеспечена теплоснабжением от индивидуальных источников теплоснабжения (отопительные печи и бытовые котлы, работающие на твердом топливе и природном газе). </w:t>
      </w:r>
    </w:p>
    <w:p w14:paraId="4EA2E4DC" w14:textId="77777777" w:rsidR="005C30A4" w:rsidRPr="005C30A4" w:rsidRDefault="005C30A4" w:rsidP="005C30A4">
      <w:pPr>
        <w:spacing w:after="0" w:line="360" w:lineRule="auto"/>
        <w:ind w:firstLine="567"/>
        <w:jc w:val="both"/>
        <w:rPr>
          <w:rFonts w:ascii="Times New Roman" w:hAnsi="Times New Roman"/>
          <w:sz w:val="28"/>
          <w:szCs w:val="28"/>
          <w:lang w:eastAsia="ru-RU"/>
        </w:rPr>
      </w:pPr>
      <w:r w:rsidRPr="005C30A4">
        <w:rPr>
          <w:rFonts w:ascii="Times New Roman" w:hAnsi="Times New Roman"/>
          <w:sz w:val="28"/>
          <w:szCs w:val="28"/>
          <w:lang w:eastAsia="ru-RU"/>
        </w:rPr>
        <w:t>Существующие и планируемые к застройке потребители, вправе использовать для отопления индивидуальные источники теплоснабжения. Использование авто</w:t>
      </w:r>
      <w:r w:rsidRPr="005C30A4">
        <w:rPr>
          <w:rFonts w:ascii="Times New Roman" w:hAnsi="Times New Roman"/>
          <w:sz w:val="28"/>
          <w:szCs w:val="28"/>
          <w:lang w:eastAsia="ru-RU"/>
        </w:rPr>
        <w:softHyphen/>
        <w:t>номных источников теплоснабжения целесообразно в случаях:</w:t>
      </w:r>
    </w:p>
    <w:p w14:paraId="5A32B93E" w14:textId="096C5BDA" w:rsidR="005C30A4" w:rsidRPr="005C30A4" w:rsidRDefault="00026B13" w:rsidP="005C30A4">
      <w:pPr>
        <w:spacing w:after="0" w:line="360" w:lineRule="auto"/>
        <w:ind w:firstLine="567"/>
        <w:jc w:val="both"/>
        <w:rPr>
          <w:rFonts w:ascii="Times New Roman" w:hAnsi="Times New Roman"/>
          <w:sz w:val="28"/>
          <w:szCs w:val="28"/>
          <w:lang w:eastAsia="ru-RU"/>
        </w:rPr>
      </w:pPr>
      <w:r>
        <w:rPr>
          <w:rFonts w:ascii="Times New Roman" w:hAnsi="Times New Roman"/>
          <w:sz w:val="28"/>
          <w:szCs w:val="28"/>
          <w:lang w:eastAsia="ru-RU"/>
        </w:rPr>
        <w:t>• </w:t>
      </w:r>
      <w:r w:rsidR="005C30A4" w:rsidRPr="005C30A4">
        <w:rPr>
          <w:rFonts w:ascii="Times New Roman" w:hAnsi="Times New Roman"/>
          <w:sz w:val="28"/>
          <w:szCs w:val="28"/>
          <w:lang w:eastAsia="ru-RU"/>
        </w:rPr>
        <w:t>значительной удаленности от существующих и перспективных тепловых сетей;</w:t>
      </w:r>
    </w:p>
    <w:p w14:paraId="66F959E3" w14:textId="77777777" w:rsidR="005C30A4" w:rsidRPr="005C30A4" w:rsidRDefault="005C30A4" w:rsidP="005C30A4">
      <w:pPr>
        <w:spacing w:after="0" w:line="360" w:lineRule="auto"/>
        <w:ind w:firstLine="567"/>
        <w:jc w:val="both"/>
        <w:rPr>
          <w:rFonts w:ascii="Times New Roman" w:hAnsi="Times New Roman"/>
          <w:sz w:val="28"/>
          <w:szCs w:val="28"/>
          <w:lang w:eastAsia="ru-RU"/>
        </w:rPr>
      </w:pPr>
      <w:r w:rsidRPr="005C30A4">
        <w:rPr>
          <w:rFonts w:ascii="Times New Roman" w:hAnsi="Times New Roman"/>
          <w:sz w:val="28"/>
          <w:szCs w:val="28"/>
          <w:lang w:eastAsia="ru-RU"/>
        </w:rPr>
        <w:t>• малой подключаемой нагрузки (менее 0,01 Гкал/ч);</w:t>
      </w:r>
    </w:p>
    <w:p w14:paraId="06FA358E" w14:textId="77777777" w:rsidR="005C30A4" w:rsidRPr="005C30A4" w:rsidRDefault="005C30A4" w:rsidP="005C30A4">
      <w:pPr>
        <w:spacing w:after="0" w:line="360" w:lineRule="auto"/>
        <w:ind w:firstLine="567"/>
        <w:jc w:val="both"/>
        <w:rPr>
          <w:rFonts w:ascii="Times New Roman" w:hAnsi="Times New Roman"/>
          <w:sz w:val="28"/>
          <w:szCs w:val="28"/>
          <w:lang w:eastAsia="ru-RU"/>
        </w:rPr>
      </w:pPr>
      <w:r w:rsidRPr="005C30A4">
        <w:rPr>
          <w:rFonts w:ascii="Times New Roman" w:hAnsi="Times New Roman"/>
          <w:sz w:val="28"/>
          <w:szCs w:val="28"/>
          <w:lang w:eastAsia="ru-RU"/>
        </w:rPr>
        <w:lastRenderedPageBreak/>
        <w:t>• отсутствия резервов тепловой мощности в границах застройки на данный момент и в рассматриваемой перспективе;</w:t>
      </w:r>
    </w:p>
    <w:p w14:paraId="47E54521" w14:textId="77777777" w:rsidR="005C30A4" w:rsidRPr="005C30A4" w:rsidRDefault="005C30A4" w:rsidP="005C30A4">
      <w:pPr>
        <w:spacing w:after="0" w:line="360" w:lineRule="auto"/>
        <w:ind w:firstLine="567"/>
        <w:jc w:val="both"/>
        <w:rPr>
          <w:rFonts w:ascii="Times New Roman" w:hAnsi="Times New Roman"/>
          <w:sz w:val="28"/>
          <w:szCs w:val="28"/>
          <w:lang w:eastAsia="ru-RU"/>
        </w:rPr>
      </w:pPr>
      <w:r w:rsidRPr="005C30A4">
        <w:rPr>
          <w:rFonts w:ascii="Times New Roman" w:hAnsi="Times New Roman"/>
          <w:sz w:val="28"/>
          <w:szCs w:val="28"/>
          <w:lang w:eastAsia="ru-RU"/>
        </w:rPr>
        <w:t>• использования тепловой энергии в технологических целях.</w:t>
      </w:r>
    </w:p>
    <w:p w14:paraId="4199D3D6" w14:textId="77777777" w:rsidR="005C30A4" w:rsidRPr="005C30A4" w:rsidRDefault="005C30A4" w:rsidP="005C30A4">
      <w:pPr>
        <w:spacing w:after="0" w:line="360" w:lineRule="auto"/>
        <w:ind w:firstLine="567"/>
        <w:jc w:val="both"/>
        <w:rPr>
          <w:rFonts w:ascii="Times New Roman" w:hAnsi="Times New Roman"/>
          <w:sz w:val="28"/>
          <w:szCs w:val="28"/>
          <w:lang w:eastAsia="ru-RU"/>
        </w:rPr>
      </w:pPr>
      <w:r w:rsidRPr="005C30A4">
        <w:rPr>
          <w:rFonts w:ascii="Times New Roman" w:hAnsi="Times New Roman"/>
          <w:sz w:val="28"/>
          <w:szCs w:val="28"/>
          <w:lang w:eastAsia="ru-RU"/>
        </w:rPr>
        <w:t>Потребители, отопление которых осуществляется от индивидуальных источ</w:t>
      </w:r>
      <w:r w:rsidRPr="005C30A4">
        <w:rPr>
          <w:rFonts w:ascii="Times New Roman" w:hAnsi="Times New Roman"/>
          <w:sz w:val="28"/>
          <w:szCs w:val="28"/>
          <w:lang w:eastAsia="ru-RU"/>
        </w:rPr>
        <w:softHyphen/>
        <w:t>ников, могут быть подключены к централизованному теплоснабжению на условиях организации централизованного теплоснабжения.</w:t>
      </w:r>
    </w:p>
    <w:p w14:paraId="45609235" w14:textId="77777777" w:rsidR="005C30A4" w:rsidRPr="005C30A4" w:rsidRDefault="005C30A4" w:rsidP="005C30A4">
      <w:pPr>
        <w:spacing w:after="0" w:line="360" w:lineRule="auto"/>
        <w:ind w:firstLine="567"/>
        <w:jc w:val="both"/>
        <w:rPr>
          <w:rFonts w:ascii="Times New Roman" w:hAnsi="Times New Roman"/>
          <w:sz w:val="28"/>
          <w:szCs w:val="28"/>
          <w:lang w:eastAsia="ru-RU"/>
        </w:rPr>
      </w:pPr>
      <w:r w:rsidRPr="005C30A4">
        <w:rPr>
          <w:rFonts w:ascii="Times New Roman" w:hAnsi="Times New Roman"/>
          <w:sz w:val="28"/>
          <w:szCs w:val="28"/>
          <w:lang w:eastAsia="ru-RU"/>
        </w:rPr>
        <w:t>В соответствии с требованиями п. 15 статьи 14 ФЗ №190 «О теплоснабжении» «Запрещается переход на отопление жилых помещений в многоквартирных домах с использованием индивидуальных квартирных источников тепловой энергии при наличии осуществлённого в надлежащем порядке подключения к системам тепло</w:t>
      </w:r>
      <w:r w:rsidRPr="005C30A4">
        <w:rPr>
          <w:rFonts w:ascii="Times New Roman" w:hAnsi="Times New Roman"/>
          <w:sz w:val="28"/>
          <w:szCs w:val="28"/>
          <w:lang w:eastAsia="ru-RU"/>
        </w:rPr>
        <w:softHyphen/>
        <w:t xml:space="preserve">снабжения многоквартирных домов». </w:t>
      </w:r>
    </w:p>
    <w:p w14:paraId="38E8ED5A" w14:textId="7CBCFDF9" w:rsidR="003147B9" w:rsidRPr="00074C97" w:rsidRDefault="00074C97" w:rsidP="00E91A88">
      <w:pPr>
        <w:pStyle w:val="a6"/>
        <w:ind w:firstLine="567"/>
        <w:jc w:val="right"/>
        <w:rPr>
          <w:rFonts w:ascii="Times New Roman" w:hAnsi="Times New Roman"/>
          <w:b/>
          <w:i/>
          <w:sz w:val="28"/>
          <w:szCs w:val="28"/>
        </w:rPr>
      </w:pPr>
      <w:r w:rsidRPr="00074C97">
        <w:rPr>
          <w:rFonts w:ascii="Times New Roman" w:hAnsi="Times New Roman"/>
          <w:b/>
          <w:i/>
          <w:sz w:val="28"/>
          <w:szCs w:val="28"/>
        </w:rPr>
        <w:t xml:space="preserve">Таблица </w:t>
      </w:r>
      <w:r w:rsidR="008543DC">
        <w:rPr>
          <w:rFonts w:ascii="Times New Roman" w:hAnsi="Times New Roman"/>
          <w:b/>
          <w:i/>
          <w:sz w:val="28"/>
          <w:szCs w:val="28"/>
        </w:rPr>
        <w:t>–</w:t>
      </w:r>
      <w:r w:rsidR="00C36ECB">
        <w:rPr>
          <w:rFonts w:ascii="Times New Roman" w:hAnsi="Times New Roman"/>
          <w:b/>
          <w:i/>
          <w:sz w:val="28"/>
          <w:szCs w:val="28"/>
        </w:rPr>
        <w:t xml:space="preserve"> </w:t>
      </w:r>
      <w:r w:rsidR="00E33FAE">
        <w:rPr>
          <w:rFonts w:ascii="Times New Roman" w:hAnsi="Times New Roman"/>
          <w:b/>
          <w:i/>
          <w:sz w:val="28"/>
          <w:szCs w:val="28"/>
        </w:rPr>
        <w:t>2.1.1</w:t>
      </w:r>
    </w:p>
    <w:tbl>
      <w:tblPr>
        <w:tblpPr w:leftFromText="180" w:rightFromText="180" w:vertAnchor="text" w:tblpXSpec="center" w:tblpY="1"/>
        <w:tblOverlap w:val="neve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402"/>
        <w:gridCol w:w="2835"/>
        <w:gridCol w:w="2964"/>
      </w:tblGrid>
      <w:tr w:rsidR="00EE79E1" w:rsidRPr="00A222DE" w14:paraId="745EDD97" w14:textId="77777777" w:rsidTr="008543DC">
        <w:trPr>
          <w:trHeight w:hRule="exact" w:val="578"/>
        </w:trPr>
        <w:tc>
          <w:tcPr>
            <w:tcW w:w="562" w:type="dxa"/>
            <w:shd w:val="clear" w:color="auto" w:fill="auto"/>
            <w:vAlign w:val="center"/>
          </w:tcPr>
          <w:p w14:paraId="5AE664F8" w14:textId="77777777" w:rsidR="00EE79E1" w:rsidRPr="00A222DE" w:rsidRDefault="00EE79E1" w:rsidP="00B155E1">
            <w:pPr>
              <w:spacing w:after="0" w:line="240" w:lineRule="atLeast"/>
              <w:jc w:val="center"/>
              <w:rPr>
                <w:rFonts w:ascii="Times New Roman" w:hAnsi="Times New Roman"/>
                <w:b/>
                <w:i/>
                <w:color w:val="000000"/>
                <w:sz w:val="20"/>
                <w:szCs w:val="20"/>
              </w:rPr>
            </w:pPr>
            <w:r w:rsidRPr="00A222DE">
              <w:rPr>
                <w:rFonts w:ascii="Times New Roman" w:hAnsi="Times New Roman"/>
                <w:b/>
                <w:i/>
                <w:color w:val="000000"/>
                <w:sz w:val="20"/>
                <w:szCs w:val="20"/>
              </w:rPr>
              <w:t>№</w:t>
            </w:r>
          </w:p>
        </w:tc>
        <w:tc>
          <w:tcPr>
            <w:tcW w:w="3402" w:type="dxa"/>
            <w:shd w:val="clear" w:color="auto" w:fill="auto"/>
            <w:vAlign w:val="center"/>
          </w:tcPr>
          <w:p w14:paraId="53BC5EAD" w14:textId="4AF973CA" w:rsidR="00EE79E1" w:rsidRPr="00A222DE" w:rsidRDefault="00EE79E1" w:rsidP="00B155E1">
            <w:pPr>
              <w:spacing w:after="0" w:line="240" w:lineRule="atLeast"/>
              <w:jc w:val="center"/>
              <w:rPr>
                <w:rFonts w:ascii="Times New Roman" w:hAnsi="Times New Roman"/>
                <w:b/>
                <w:i/>
                <w:color w:val="000000"/>
                <w:sz w:val="20"/>
                <w:szCs w:val="20"/>
              </w:rPr>
            </w:pPr>
            <w:r w:rsidRPr="00A222DE">
              <w:rPr>
                <w:rFonts w:ascii="Times New Roman" w:hAnsi="Times New Roman"/>
                <w:b/>
                <w:i/>
                <w:color w:val="000000"/>
                <w:sz w:val="20"/>
                <w:szCs w:val="20"/>
              </w:rPr>
              <w:t>Наименование котельной</w:t>
            </w:r>
            <w:r w:rsidR="00B155E1" w:rsidRPr="00A222DE">
              <w:rPr>
                <w:rFonts w:ascii="Times New Roman" w:hAnsi="Times New Roman"/>
                <w:b/>
                <w:i/>
                <w:color w:val="000000"/>
                <w:sz w:val="20"/>
                <w:szCs w:val="20"/>
              </w:rPr>
              <w:t>,</w:t>
            </w:r>
            <w:r w:rsidRPr="00A222DE">
              <w:rPr>
                <w:rFonts w:ascii="Times New Roman" w:hAnsi="Times New Roman"/>
                <w:b/>
                <w:i/>
                <w:color w:val="000000"/>
                <w:sz w:val="20"/>
                <w:szCs w:val="20"/>
              </w:rPr>
              <w:t xml:space="preserve"> адрес</w:t>
            </w:r>
          </w:p>
        </w:tc>
        <w:tc>
          <w:tcPr>
            <w:tcW w:w="2835" w:type="dxa"/>
            <w:shd w:val="clear" w:color="auto" w:fill="auto"/>
            <w:vAlign w:val="center"/>
          </w:tcPr>
          <w:p w14:paraId="7C88F1DA" w14:textId="006C7C5A" w:rsidR="00EE79E1" w:rsidRPr="00A222DE" w:rsidRDefault="008E64AC" w:rsidP="00B155E1">
            <w:pPr>
              <w:spacing w:after="0" w:line="240" w:lineRule="atLeast"/>
              <w:jc w:val="center"/>
              <w:rPr>
                <w:rFonts w:ascii="Times New Roman" w:hAnsi="Times New Roman"/>
                <w:b/>
                <w:i/>
                <w:color w:val="000000"/>
                <w:sz w:val="20"/>
                <w:szCs w:val="20"/>
              </w:rPr>
            </w:pPr>
            <w:r w:rsidRPr="00A222DE">
              <w:rPr>
                <w:rFonts w:ascii="Times New Roman" w:hAnsi="Times New Roman"/>
                <w:b/>
                <w:i/>
                <w:color w:val="000000"/>
                <w:sz w:val="20"/>
                <w:szCs w:val="20"/>
              </w:rPr>
              <w:t xml:space="preserve">Установленная мощность </w:t>
            </w:r>
            <w:r w:rsidR="00AB1DE9" w:rsidRPr="00A222DE">
              <w:rPr>
                <w:rFonts w:ascii="Times New Roman" w:hAnsi="Times New Roman"/>
                <w:b/>
                <w:i/>
                <w:color w:val="000000"/>
                <w:sz w:val="20"/>
                <w:szCs w:val="20"/>
              </w:rPr>
              <w:t xml:space="preserve">(Гкал/час) </w:t>
            </w:r>
          </w:p>
        </w:tc>
        <w:tc>
          <w:tcPr>
            <w:tcW w:w="2964" w:type="dxa"/>
            <w:vAlign w:val="center"/>
          </w:tcPr>
          <w:p w14:paraId="2CB344B0" w14:textId="378D41E9" w:rsidR="00EE79E1" w:rsidRPr="00A222DE" w:rsidRDefault="00EE79E1" w:rsidP="00B155E1">
            <w:pPr>
              <w:spacing w:after="0" w:line="240" w:lineRule="atLeast"/>
              <w:jc w:val="center"/>
              <w:rPr>
                <w:rFonts w:ascii="Times New Roman" w:hAnsi="Times New Roman"/>
                <w:b/>
                <w:i/>
                <w:color w:val="000000"/>
                <w:sz w:val="20"/>
                <w:szCs w:val="20"/>
              </w:rPr>
            </w:pPr>
            <w:r w:rsidRPr="00A222DE">
              <w:rPr>
                <w:rFonts w:ascii="Times New Roman" w:hAnsi="Times New Roman"/>
                <w:b/>
                <w:i/>
                <w:color w:val="000000"/>
                <w:sz w:val="20"/>
                <w:szCs w:val="20"/>
              </w:rPr>
              <w:t xml:space="preserve">Присоединенная </w:t>
            </w:r>
            <w:r w:rsidR="00B3444D" w:rsidRPr="00A222DE">
              <w:rPr>
                <w:rFonts w:ascii="Times New Roman" w:hAnsi="Times New Roman"/>
                <w:b/>
                <w:i/>
                <w:color w:val="000000"/>
                <w:sz w:val="20"/>
                <w:szCs w:val="20"/>
              </w:rPr>
              <w:t>нагрузка</w:t>
            </w:r>
            <w:r w:rsidRPr="00A222DE">
              <w:rPr>
                <w:rFonts w:ascii="Times New Roman" w:hAnsi="Times New Roman"/>
                <w:b/>
                <w:i/>
                <w:color w:val="000000"/>
                <w:sz w:val="20"/>
                <w:szCs w:val="20"/>
              </w:rPr>
              <w:t xml:space="preserve"> (Гкал/час)</w:t>
            </w:r>
          </w:p>
        </w:tc>
      </w:tr>
      <w:tr w:rsidR="00A222DE" w:rsidRPr="00A222DE" w14:paraId="52B4D0BD" w14:textId="77777777" w:rsidTr="008543DC">
        <w:trPr>
          <w:trHeight w:hRule="exact" w:val="284"/>
        </w:trPr>
        <w:tc>
          <w:tcPr>
            <w:tcW w:w="562" w:type="dxa"/>
            <w:shd w:val="clear" w:color="auto" w:fill="auto"/>
            <w:vAlign w:val="center"/>
          </w:tcPr>
          <w:p w14:paraId="7667D8E5" w14:textId="77777777" w:rsidR="00A222DE" w:rsidRPr="00A222DE" w:rsidRDefault="00A222DE" w:rsidP="00A222DE">
            <w:pPr>
              <w:spacing w:after="0" w:line="240" w:lineRule="atLeast"/>
              <w:jc w:val="center"/>
              <w:rPr>
                <w:rFonts w:ascii="Times New Roman" w:eastAsia="Times New Roman" w:hAnsi="Times New Roman"/>
                <w:b/>
                <w:i/>
                <w:sz w:val="20"/>
                <w:szCs w:val="20"/>
                <w:lang w:eastAsia="ru-RU"/>
              </w:rPr>
            </w:pPr>
            <w:r w:rsidRPr="00A222DE">
              <w:rPr>
                <w:rFonts w:ascii="Times New Roman" w:eastAsia="Times New Roman" w:hAnsi="Times New Roman"/>
                <w:b/>
                <w:i/>
                <w:sz w:val="20"/>
                <w:szCs w:val="20"/>
                <w:lang w:eastAsia="ru-RU"/>
              </w:rPr>
              <w:t>1</w:t>
            </w:r>
          </w:p>
        </w:tc>
        <w:tc>
          <w:tcPr>
            <w:tcW w:w="3402" w:type="dxa"/>
            <w:shd w:val="clear" w:color="auto" w:fill="auto"/>
            <w:vAlign w:val="center"/>
          </w:tcPr>
          <w:p w14:paraId="08F8D0E4" w14:textId="3A232E6A" w:rsidR="00A222DE" w:rsidRPr="00A222DE" w:rsidRDefault="00977CDA" w:rsidP="00026B13">
            <w:pPr>
              <w:widowControl w:val="0"/>
              <w:tabs>
                <w:tab w:val="left" w:pos="1459"/>
              </w:tabs>
              <w:spacing w:after="0" w:line="240" w:lineRule="atLeast"/>
              <w:jc w:val="center"/>
              <w:rPr>
                <w:rFonts w:ascii="Times New Roman" w:hAnsi="Times New Roman"/>
                <w:bCs/>
                <w:color w:val="FF0000"/>
                <w:sz w:val="20"/>
                <w:szCs w:val="20"/>
              </w:rPr>
            </w:pPr>
            <w:r>
              <w:rPr>
                <w:rFonts w:ascii="Times New Roman" w:hAnsi="Times New Roman"/>
                <w:sz w:val="20"/>
                <w:szCs w:val="20"/>
              </w:rPr>
              <w:t>Котельная СОШ № 10</w:t>
            </w:r>
          </w:p>
        </w:tc>
        <w:tc>
          <w:tcPr>
            <w:tcW w:w="2835" w:type="dxa"/>
            <w:shd w:val="clear" w:color="auto" w:fill="auto"/>
            <w:vAlign w:val="center"/>
          </w:tcPr>
          <w:p w14:paraId="4C726C81" w14:textId="6F75C467" w:rsidR="00A222DE" w:rsidRPr="00A222DE" w:rsidRDefault="00E33FAE" w:rsidP="00A222DE">
            <w:pPr>
              <w:spacing w:after="0" w:line="240" w:lineRule="atLeast"/>
              <w:jc w:val="center"/>
              <w:rPr>
                <w:rFonts w:ascii="Times New Roman" w:hAnsi="Times New Roman"/>
                <w:sz w:val="20"/>
                <w:szCs w:val="20"/>
              </w:rPr>
            </w:pPr>
            <w:r>
              <w:rPr>
                <w:rFonts w:ascii="Times New Roman" w:hAnsi="Times New Roman"/>
                <w:sz w:val="20"/>
                <w:szCs w:val="20"/>
              </w:rPr>
              <w:t>0,</w:t>
            </w:r>
            <w:r w:rsidR="007E723A">
              <w:rPr>
                <w:rFonts w:ascii="Times New Roman" w:hAnsi="Times New Roman"/>
                <w:sz w:val="20"/>
                <w:szCs w:val="20"/>
              </w:rPr>
              <w:t>344</w:t>
            </w:r>
          </w:p>
        </w:tc>
        <w:tc>
          <w:tcPr>
            <w:tcW w:w="2964" w:type="dxa"/>
            <w:vAlign w:val="center"/>
          </w:tcPr>
          <w:p w14:paraId="5CB97B1C" w14:textId="3E11E0A0" w:rsidR="00A222DE" w:rsidRPr="00A222DE" w:rsidRDefault="007E723A" w:rsidP="00A222DE">
            <w:pPr>
              <w:spacing w:after="0" w:line="240" w:lineRule="atLeast"/>
              <w:jc w:val="center"/>
              <w:rPr>
                <w:rFonts w:ascii="Times New Roman" w:hAnsi="Times New Roman"/>
                <w:sz w:val="20"/>
                <w:szCs w:val="20"/>
              </w:rPr>
            </w:pPr>
            <w:r>
              <w:rPr>
                <w:rFonts w:ascii="Times New Roman" w:hAnsi="Times New Roman"/>
                <w:sz w:val="20"/>
                <w:szCs w:val="20"/>
              </w:rPr>
              <w:t>0,219</w:t>
            </w:r>
          </w:p>
        </w:tc>
      </w:tr>
      <w:tr w:rsidR="00A222DE" w:rsidRPr="00A222DE" w14:paraId="792B7F8A" w14:textId="77777777" w:rsidTr="008543DC">
        <w:trPr>
          <w:trHeight w:hRule="exact" w:val="284"/>
        </w:trPr>
        <w:tc>
          <w:tcPr>
            <w:tcW w:w="562" w:type="dxa"/>
            <w:shd w:val="clear" w:color="auto" w:fill="auto"/>
            <w:vAlign w:val="center"/>
          </w:tcPr>
          <w:p w14:paraId="7DB8CE41" w14:textId="77777777" w:rsidR="00A222DE" w:rsidRPr="00A222DE" w:rsidRDefault="00A222DE" w:rsidP="00A222DE">
            <w:pPr>
              <w:spacing w:after="0" w:line="240" w:lineRule="atLeast"/>
              <w:jc w:val="center"/>
              <w:rPr>
                <w:rFonts w:ascii="Times New Roman" w:eastAsia="Times New Roman" w:hAnsi="Times New Roman"/>
                <w:b/>
                <w:i/>
                <w:sz w:val="20"/>
                <w:szCs w:val="20"/>
                <w:lang w:eastAsia="ru-RU"/>
              </w:rPr>
            </w:pPr>
            <w:r w:rsidRPr="00A222DE">
              <w:rPr>
                <w:rFonts w:ascii="Times New Roman" w:eastAsia="Times New Roman" w:hAnsi="Times New Roman"/>
                <w:b/>
                <w:i/>
                <w:sz w:val="20"/>
                <w:szCs w:val="20"/>
                <w:lang w:eastAsia="ru-RU"/>
              </w:rPr>
              <w:t>2</w:t>
            </w:r>
          </w:p>
        </w:tc>
        <w:tc>
          <w:tcPr>
            <w:tcW w:w="3402" w:type="dxa"/>
            <w:shd w:val="clear" w:color="auto" w:fill="auto"/>
            <w:vAlign w:val="center"/>
          </w:tcPr>
          <w:p w14:paraId="35CD8D86" w14:textId="413E849E" w:rsidR="00A222DE" w:rsidRPr="00A222DE" w:rsidRDefault="00977CDA" w:rsidP="00026B13">
            <w:pPr>
              <w:widowControl w:val="0"/>
              <w:tabs>
                <w:tab w:val="left" w:pos="1459"/>
              </w:tabs>
              <w:spacing w:after="0" w:line="240" w:lineRule="atLeast"/>
              <w:jc w:val="center"/>
              <w:rPr>
                <w:rFonts w:ascii="Times New Roman" w:hAnsi="Times New Roman"/>
                <w:bCs/>
                <w:sz w:val="20"/>
                <w:szCs w:val="20"/>
              </w:rPr>
            </w:pPr>
            <w:r>
              <w:rPr>
                <w:rFonts w:ascii="Times New Roman" w:hAnsi="Times New Roman"/>
                <w:sz w:val="20"/>
                <w:szCs w:val="20"/>
              </w:rPr>
              <w:t>Котельная детского сада «Алёнушка»</w:t>
            </w:r>
          </w:p>
        </w:tc>
        <w:tc>
          <w:tcPr>
            <w:tcW w:w="2835" w:type="dxa"/>
            <w:shd w:val="clear" w:color="auto" w:fill="auto"/>
            <w:vAlign w:val="center"/>
          </w:tcPr>
          <w:p w14:paraId="29BB158A" w14:textId="1B1C4017" w:rsidR="00A222DE" w:rsidRPr="00A222DE" w:rsidRDefault="00E33FAE" w:rsidP="00A222DE">
            <w:pPr>
              <w:spacing w:after="0" w:line="240" w:lineRule="atLeast"/>
              <w:jc w:val="center"/>
              <w:rPr>
                <w:rFonts w:ascii="Times New Roman" w:hAnsi="Times New Roman"/>
                <w:sz w:val="20"/>
                <w:szCs w:val="20"/>
              </w:rPr>
            </w:pPr>
            <w:r>
              <w:rPr>
                <w:rFonts w:ascii="Times New Roman" w:hAnsi="Times New Roman"/>
                <w:sz w:val="20"/>
                <w:szCs w:val="20"/>
              </w:rPr>
              <w:t>0,</w:t>
            </w:r>
            <w:r w:rsidR="007E723A">
              <w:rPr>
                <w:rFonts w:ascii="Times New Roman" w:hAnsi="Times New Roman"/>
                <w:sz w:val="20"/>
                <w:szCs w:val="20"/>
              </w:rPr>
              <w:t>274</w:t>
            </w:r>
          </w:p>
        </w:tc>
        <w:tc>
          <w:tcPr>
            <w:tcW w:w="2964" w:type="dxa"/>
            <w:vAlign w:val="center"/>
          </w:tcPr>
          <w:p w14:paraId="09360A08" w14:textId="4072DBD1" w:rsidR="00A222DE" w:rsidRPr="00A222DE" w:rsidRDefault="00527D15" w:rsidP="00A222DE">
            <w:pPr>
              <w:spacing w:after="0" w:line="240" w:lineRule="atLeast"/>
              <w:jc w:val="center"/>
              <w:rPr>
                <w:rFonts w:ascii="Times New Roman" w:hAnsi="Times New Roman"/>
                <w:sz w:val="20"/>
                <w:szCs w:val="20"/>
              </w:rPr>
            </w:pPr>
            <w:r>
              <w:rPr>
                <w:rFonts w:ascii="Times New Roman" w:hAnsi="Times New Roman"/>
                <w:sz w:val="20"/>
                <w:szCs w:val="20"/>
              </w:rPr>
              <w:t>0,1</w:t>
            </w:r>
            <w:r w:rsidR="007E723A">
              <w:rPr>
                <w:rFonts w:ascii="Times New Roman" w:hAnsi="Times New Roman"/>
                <w:sz w:val="20"/>
                <w:szCs w:val="20"/>
              </w:rPr>
              <w:t>13</w:t>
            </w:r>
          </w:p>
        </w:tc>
      </w:tr>
    </w:tbl>
    <w:p w14:paraId="66404380" w14:textId="43838FD7" w:rsidR="004D54E5" w:rsidRDefault="00262EF9" w:rsidP="004D54E5">
      <w:pPr>
        <w:autoSpaceDE w:val="0"/>
        <w:autoSpaceDN w:val="0"/>
        <w:adjustRightInd w:val="0"/>
        <w:spacing w:before="240" w:line="240" w:lineRule="auto"/>
        <w:jc w:val="center"/>
        <w:rPr>
          <w:rFonts w:ascii="Times New Roman" w:hAnsi="Times New Roman"/>
          <w:b/>
          <w:i/>
          <w:iCs/>
          <w:sz w:val="28"/>
          <w:szCs w:val="28"/>
        </w:rPr>
      </w:pPr>
      <w:r>
        <w:rPr>
          <w:rFonts w:ascii="Times New Roman" w:hAnsi="Times New Roman"/>
          <w:b/>
          <w:i/>
          <w:iCs/>
          <w:noProof/>
          <w:sz w:val="28"/>
          <w:szCs w:val="28"/>
          <w:lang w:eastAsia="ru-RU"/>
        </w:rPr>
        <w:drawing>
          <wp:inline distT="0" distB="0" distL="0" distR="0" wp14:anchorId="2931FA9B" wp14:editId="3084C4F6">
            <wp:extent cx="4191956" cy="6228093"/>
            <wp:effectExtent l="0" t="8572"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11"/>
                    <a:stretch>
                      <a:fillRect/>
                    </a:stretch>
                  </pic:blipFill>
                  <pic:spPr>
                    <a:xfrm rot="16200000">
                      <a:off x="0" y="0"/>
                      <a:ext cx="4203542" cy="6245306"/>
                    </a:xfrm>
                    <a:prstGeom prst="rect">
                      <a:avLst/>
                    </a:prstGeom>
                  </pic:spPr>
                </pic:pic>
              </a:graphicData>
            </a:graphic>
          </wp:inline>
        </w:drawing>
      </w:r>
    </w:p>
    <w:p w14:paraId="4A6A6615" w14:textId="02B28FA9" w:rsidR="004D54E5" w:rsidRDefault="00C36ECB" w:rsidP="006A71B0">
      <w:pPr>
        <w:autoSpaceDE w:val="0"/>
        <w:autoSpaceDN w:val="0"/>
        <w:adjustRightInd w:val="0"/>
        <w:spacing w:line="240" w:lineRule="auto"/>
        <w:jc w:val="center"/>
        <w:rPr>
          <w:rFonts w:ascii="Times New Roman" w:hAnsi="Times New Roman"/>
          <w:b/>
          <w:i/>
          <w:iCs/>
          <w:sz w:val="28"/>
          <w:szCs w:val="28"/>
        </w:rPr>
      </w:pPr>
      <w:r>
        <w:rPr>
          <w:rFonts w:ascii="Times New Roman" w:hAnsi="Times New Roman"/>
          <w:b/>
          <w:i/>
          <w:iCs/>
          <w:sz w:val="28"/>
          <w:szCs w:val="28"/>
        </w:rPr>
        <w:t xml:space="preserve">Рисунок 2.1.1 – Зона теплоснабжения котельной </w:t>
      </w:r>
      <w:r w:rsidR="00977CDA">
        <w:rPr>
          <w:rFonts w:ascii="Times New Roman" w:hAnsi="Times New Roman"/>
          <w:b/>
          <w:i/>
          <w:iCs/>
          <w:sz w:val="28"/>
          <w:szCs w:val="28"/>
        </w:rPr>
        <w:t>СОШ № 10</w:t>
      </w:r>
    </w:p>
    <w:p w14:paraId="314E059F" w14:textId="06B8FD29" w:rsidR="00FE3283" w:rsidRDefault="00F8797E" w:rsidP="008543DC">
      <w:pPr>
        <w:autoSpaceDE w:val="0"/>
        <w:autoSpaceDN w:val="0"/>
        <w:adjustRightInd w:val="0"/>
        <w:spacing w:line="240" w:lineRule="auto"/>
        <w:jc w:val="center"/>
        <w:rPr>
          <w:rFonts w:ascii="Times New Roman" w:hAnsi="Times New Roman"/>
          <w:b/>
          <w:i/>
          <w:iCs/>
          <w:sz w:val="28"/>
          <w:szCs w:val="28"/>
        </w:rPr>
      </w:pPr>
      <w:r>
        <w:rPr>
          <w:rFonts w:ascii="Times New Roman" w:hAnsi="Times New Roman"/>
          <w:b/>
          <w:i/>
          <w:iCs/>
          <w:noProof/>
          <w:sz w:val="28"/>
          <w:szCs w:val="28"/>
          <w:lang w:eastAsia="ru-RU"/>
        </w:rPr>
        <w:lastRenderedPageBreak/>
        <w:drawing>
          <wp:inline distT="0" distB="0" distL="0" distR="0" wp14:anchorId="01D4C592" wp14:editId="4C574909">
            <wp:extent cx="6150610" cy="5072333"/>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rotWithShape="1">
                    <a:blip r:embed="rId12"/>
                    <a:srcRect l="7942" r="8119"/>
                    <a:stretch/>
                  </pic:blipFill>
                  <pic:spPr bwMode="auto">
                    <a:xfrm>
                      <a:off x="0" y="0"/>
                      <a:ext cx="6168153" cy="5086801"/>
                    </a:xfrm>
                    <a:prstGeom prst="rect">
                      <a:avLst/>
                    </a:prstGeom>
                    <a:ln>
                      <a:noFill/>
                    </a:ln>
                    <a:extLst>
                      <a:ext uri="{53640926-AAD7-44D8-BBD7-CCE9431645EC}">
                        <a14:shadowObscured xmlns:a14="http://schemas.microsoft.com/office/drawing/2010/main"/>
                      </a:ext>
                    </a:extLst>
                  </pic:spPr>
                </pic:pic>
              </a:graphicData>
            </a:graphic>
          </wp:inline>
        </w:drawing>
      </w:r>
      <w:r w:rsidR="00FE3283">
        <w:rPr>
          <w:rFonts w:ascii="Times New Roman" w:hAnsi="Times New Roman"/>
          <w:b/>
          <w:i/>
          <w:iCs/>
          <w:sz w:val="28"/>
          <w:szCs w:val="28"/>
        </w:rPr>
        <w:t xml:space="preserve">Рисунок 2.1.2 – Зона теплоснабжения </w:t>
      </w:r>
      <w:bookmarkStart w:id="2" w:name="_Hlk77680208"/>
      <w:r w:rsidR="00FE3283">
        <w:rPr>
          <w:rFonts w:ascii="Times New Roman" w:hAnsi="Times New Roman"/>
          <w:b/>
          <w:i/>
          <w:iCs/>
          <w:sz w:val="28"/>
          <w:szCs w:val="28"/>
        </w:rPr>
        <w:t xml:space="preserve">котельной </w:t>
      </w:r>
      <w:r w:rsidR="00E5280E">
        <w:rPr>
          <w:rFonts w:ascii="Times New Roman" w:hAnsi="Times New Roman"/>
          <w:b/>
          <w:i/>
          <w:iCs/>
          <w:sz w:val="28"/>
          <w:szCs w:val="28"/>
        </w:rPr>
        <w:t>д/с «Аленушка»</w:t>
      </w:r>
      <w:bookmarkEnd w:id="2"/>
    </w:p>
    <w:p w14:paraId="63922F4A" w14:textId="524B9790" w:rsidR="00A71B43" w:rsidRPr="00D0054B" w:rsidRDefault="00D0054B" w:rsidP="00D0054B">
      <w:pPr>
        <w:spacing w:after="0" w:line="360" w:lineRule="auto"/>
        <w:ind w:firstLine="567"/>
        <w:jc w:val="both"/>
        <w:rPr>
          <w:rFonts w:ascii="Times New Roman" w:hAnsi="Times New Roman"/>
          <w:sz w:val="28"/>
          <w:szCs w:val="32"/>
        </w:rPr>
      </w:pPr>
      <w:r>
        <w:rPr>
          <w:rFonts w:ascii="Times New Roman" w:hAnsi="Times New Roman"/>
          <w:sz w:val="28"/>
          <w:szCs w:val="32"/>
        </w:rPr>
        <w:t>Существенного и</w:t>
      </w:r>
      <w:r w:rsidR="00A71B43" w:rsidRPr="00A71B43">
        <w:rPr>
          <w:rFonts w:ascii="Times New Roman" w:hAnsi="Times New Roman"/>
          <w:sz w:val="28"/>
          <w:szCs w:val="32"/>
        </w:rPr>
        <w:t>зменени</w:t>
      </w:r>
      <w:r>
        <w:rPr>
          <w:rFonts w:ascii="Times New Roman" w:hAnsi="Times New Roman"/>
          <w:sz w:val="28"/>
          <w:szCs w:val="32"/>
        </w:rPr>
        <w:t>я</w:t>
      </w:r>
      <w:r w:rsidR="00A71B43" w:rsidRPr="00A71B43">
        <w:rPr>
          <w:rFonts w:ascii="Times New Roman" w:hAnsi="Times New Roman"/>
          <w:sz w:val="28"/>
          <w:szCs w:val="32"/>
        </w:rPr>
        <w:t xml:space="preserve"> существующей схемы теплоснабжения </w:t>
      </w:r>
      <w:proofErr w:type="spellStart"/>
      <w:r w:rsidR="00D850A6">
        <w:rPr>
          <w:rFonts w:ascii="Times New Roman" w:hAnsi="Times New Roman"/>
          <w:sz w:val="28"/>
          <w:szCs w:val="32"/>
        </w:rPr>
        <w:t>Кугоейского</w:t>
      </w:r>
      <w:proofErr w:type="spellEnd"/>
      <w:r w:rsidR="00A71B43" w:rsidRPr="00A71B43">
        <w:rPr>
          <w:rFonts w:ascii="Times New Roman" w:hAnsi="Times New Roman"/>
          <w:sz w:val="28"/>
          <w:szCs w:val="32"/>
        </w:rPr>
        <w:t xml:space="preserve"> сельского поселения в настоящее время </w:t>
      </w:r>
      <w:r w:rsidR="00C75730">
        <w:rPr>
          <w:rFonts w:ascii="Times New Roman" w:hAnsi="Times New Roman"/>
          <w:sz w:val="28"/>
          <w:szCs w:val="32"/>
        </w:rPr>
        <w:t xml:space="preserve">не </w:t>
      </w:r>
      <w:r w:rsidR="00A71B43" w:rsidRPr="00A71B43">
        <w:rPr>
          <w:rFonts w:ascii="Times New Roman" w:hAnsi="Times New Roman"/>
          <w:sz w:val="28"/>
          <w:szCs w:val="32"/>
        </w:rPr>
        <w:t xml:space="preserve">предусматривается, перспективные балансы тепловой мощности и тепловой нагрузки в перспективных зонах действия источников тепловой энергии </w:t>
      </w:r>
      <w:r>
        <w:rPr>
          <w:rFonts w:ascii="Times New Roman" w:hAnsi="Times New Roman"/>
          <w:sz w:val="28"/>
          <w:szCs w:val="32"/>
        </w:rPr>
        <w:t xml:space="preserve">приблизительно </w:t>
      </w:r>
      <w:r w:rsidR="00A71B43" w:rsidRPr="00A71B43">
        <w:rPr>
          <w:rFonts w:ascii="Times New Roman" w:hAnsi="Times New Roman"/>
          <w:sz w:val="28"/>
          <w:szCs w:val="32"/>
        </w:rPr>
        <w:t>равны существующим значениям.</w:t>
      </w:r>
    </w:p>
    <w:p w14:paraId="44E63424" w14:textId="16415623" w:rsidR="009C5AA8" w:rsidRPr="009C5AA8" w:rsidRDefault="009C5AA8" w:rsidP="006A71B0">
      <w:pPr>
        <w:autoSpaceDE w:val="0"/>
        <w:autoSpaceDN w:val="0"/>
        <w:adjustRightInd w:val="0"/>
        <w:spacing w:before="240" w:after="0" w:line="240" w:lineRule="auto"/>
        <w:jc w:val="center"/>
        <w:rPr>
          <w:rFonts w:ascii="Times New Roman" w:hAnsi="Times New Roman"/>
          <w:b/>
          <w:i/>
          <w:iCs/>
          <w:sz w:val="28"/>
          <w:szCs w:val="28"/>
        </w:rPr>
      </w:pPr>
      <w:r w:rsidRPr="009C5AA8">
        <w:rPr>
          <w:rFonts w:ascii="Times New Roman" w:hAnsi="Times New Roman"/>
          <w:b/>
          <w:i/>
          <w:iCs/>
          <w:sz w:val="28"/>
          <w:szCs w:val="28"/>
        </w:rPr>
        <w:t>2.2 Описание существующих и перспективных зон действия индивидуальных источников тепловой энергии</w:t>
      </w:r>
    </w:p>
    <w:p w14:paraId="4E6B2D68" w14:textId="4C426A52" w:rsidR="009C5AA8" w:rsidRPr="009C5AA8" w:rsidRDefault="009C5AA8" w:rsidP="009C5AA8">
      <w:pPr>
        <w:autoSpaceDE w:val="0"/>
        <w:autoSpaceDN w:val="0"/>
        <w:adjustRightInd w:val="0"/>
        <w:spacing w:after="0" w:line="360" w:lineRule="auto"/>
        <w:ind w:firstLine="567"/>
        <w:jc w:val="both"/>
        <w:rPr>
          <w:rFonts w:ascii="Times New Roman" w:hAnsi="Times New Roman"/>
          <w:sz w:val="28"/>
          <w:szCs w:val="28"/>
        </w:rPr>
      </w:pPr>
      <w:r w:rsidRPr="009C5AA8">
        <w:rPr>
          <w:rFonts w:ascii="Times New Roman" w:hAnsi="Times New Roman"/>
          <w:sz w:val="28"/>
          <w:szCs w:val="28"/>
        </w:rPr>
        <w:t>К существующим зонам действия индивидуальных источников тепловой энергии относ</w:t>
      </w:r>
      <w:r w:rsidR="009564FE">
        <w:rPr>
          <w:rFonts w:ascii="Times New Roman" w:hAnsi="Times New Roman"/>
          <w:sz w:val="28"/>
          <w:szCs w:val="28"/>
        </w:rPr>
        <w:t>я</w:t>
      </w:r>
      <w:r w:rsidRPr="009C5AA8">
        <w:rPr>
          <w:rFonts w:ascii="Times New Roman" w:hAnsi="Times New Roman"/>
          <w:sz w:val="28"/>
          <w:szCs w:val="28"/>
        </w:rPr>
        <w:t xml:space="preserve">тся </w:t>
      </w:r>
      <w:r w:rsidR="00472BAF">
        <w:rPr>
          <w:rFonts w:ascii="Times New Roman" w:hAnsi="Times New Roman"/>
          <w:sz w:val="28"/>
          <w:szCs w:val="28"/>
        </w:rPr>
        <w:t>бюджетные организации</w:t>
      </w:r>
      <w:r w:rsidRPr="009C5AA8">
        <w:rPr>
          <w:rFonts w:ascii="Times New Roman" w:hAnsi="Times New Roman"/>
          <w:sz w:val="28"/>
          <w:szCs w:val="28"/>
        </w:rPr>
        <w:t xml:space="preserve"> </w:t>
      </w:r>
      <w:proofErr w:type="spellStart"/>
      <w:r w:rsidR="00D850A6">
        <w:rPr>
          <w:rFonts w:ascii="Times New Roman" w:hAnsi="Times New Roman"/>
          <w:sz w:val="28"/>
          <w:szCs w:val="28"/>
        </w:rPr>
        <w:t>Кугоейского</w:t>
      </w:r>
      <w:proofErr w:type="spellEnd"/>
      <w:r w:rsidR="009C3C2D">
        <w:rPr>
          <w:rFonts w:ascii="Times New Roman" w:hAnsi="Times New Roman"/>
          <w:sz w:val="28"/>
          <w:szCs w:val="28"/>
        </w:rPr>
        <w:t xml:space="preserve"> сельского поселения</w:t>
      </w:r>
      <w:r w:rsidRPr="009C5AA8">
        <w:rPr>
          <w:rFonts w:ascii="Times New Roman" w:hAnsi="Times New Roman"/>
          <w:sz w:val="28"/>
          <w:szCs w:val="28"/>
        </w:rPr>
        <w:t>.</w:t>
      </w:r>
    </w:p>
    <w:p w14:paraId="00B9D0F1" w14:textId="431B7381" w:rsidR="009C5AA8" w:rsidRPr="009C5AA8" w:rsidRDefault="009C5AA8" w:rsidP="004D54E5">
      <w:pPr>
        <w:autoSpaceDE w:val="0"/>
        <w:autoSpaceDN w:val="0"/>
        <w:adjustRightInd w:val="0"/>
        <w:spacing w:after="0" w:line="360" w:lineRule="auto"/>
        <w:ind w:firstLine="567"/>
        <w:jc w:val="both"/>
        <w:rPr>
          <w:rFonts w:ascii="Times New Roman" w:hAnsi="Times New Roman"/>
          <w:sz w:val="28"/>
          <w:szCs w:val="28"/>
        </w:rPr>
      </w:pPr>
      <w:r w:rsidRPr="009C5AA8">
        <w:rPr>
          <w:rFonts w:ascii="Times New Roman" w:hAnsi="Times New Roman"/>
          <w:sz w:val="28"/>
          <w:szCs w:val="28"/>
        </w:rPr>
        <w:t xml:space="preserve">От индивидуальных источников в </w:t>
      </w:r>
      <w:proofErr w:type="spellStart"/>
      <w:r w:rsidR="001478E6">
        <w:rPr>
          <w:rFonts w:ascii="Times New Roman" w:hAnsi="Times New Roman"/>
          <w:sz w:val="28"/>
          <w:szCs w:val="28"/>
        </w:rPr>
        <w:t>Кугоейском</w:t>
      </w:r>
      <w:proofErr w:type="spellEnd"/>
      <w:r w:rsidR="0041693C">
        <w:rPr>
          <w:rFonts w:ascii="Times New Roman" w:hAnsi="Times New Roman"/>
          <w:sz w:val="28"/>
          <w:szCs w:val="28"/>
        </w:rPr>
        <w:t xml:space="preserve"> сельском поселении</w:t>
      </w:r>
      <w:r w:rsidR="00F40B65">
        <w:rPr>
          <w:rFonts w:ascii="Times New Roman" w:hAnsi="Times New Roman"/>
          <w:sz w:val="28"/>
          <w:szCs w:val="28"/>
        </w:rPr>
        <w:t xml:space="preserve"> </w:t>
      </w:r>
      <w:r w:rsidRPr="009C5AA8">
        <w:rPr>
          <w:rFonts w:ascii="Times New Roman" w:hAnsi="Times New Roman"/>
          <w:sz w:val="28"/>
          <w:szCs w:val="28"/>
        </w:rPr>
        <w:t>отапливаются частные жилые дома.</w:t>
      </w:r>
    </w:p>
    <w:p w14:paraId="2E2D7D13" w14:textId="77777777" w:rsidR="006A71B0" w:rsidRDefault="006A71B0" w:rsidP="004D54E5">
      <w:pPr>
        <w:autoSpaceDE w:val="0"/>
        <w:autoSpaceDN w:val="0"/>
        <w:adjustRightInd w:val="0"/>
        <w:spacing w:line="240" w:lineRule="auto"/>
        <w:jc w:val="center"/>
        <w:rPr>
          <w:rFonts w:ascii="Times New Roman" w:hAnsi="Times New Roman"/>
          <w:b/>
          <w:i/>
          <w:iCs/>
          <w:sz w:val="28"/>
          <w:szCs w:val="28"/>
        </w:rPr>
        <w:sectPr w:rsidR="006A71B0" w:rsidSect="002E79D0">
          <w:type w:val="nextColumn"/>
          <w:pgSz w:w="11906" w:h="16838" w:code="9"/>
          <w:pgMar w:top="1134" w:right="851" w:bottom="1134" w:left="1134" w:header="708" w:footer="330" w:gutter="0"/>
          <w:cols w:space="708"/>
          <w:docGrid w:linePitch="360"/>
        </w:sectPr>
      </w:pPr>
    </w:p>
    <w:p w14:paraId="73915F13" w14:textId="58B18AFA" w:rsidR="009C5AA8" w:rsidRDefault="009C5AA8" w:rsidP="006A71B0">
      <w:pPr>
        <w:autoSpaceDE w:val="0"/>
        <w:autoSpaceDN w:val="0"/>
        <w:adjustRightInd w:val="0"/>
        <w:spacing w:after="0" w:line="240" w:lineRule="auto"/>
        <w:jc w:val="center"/>
        <w:rPr>
          <w:rFonts w:ascii="Times New Roman" w:hAnsi="Times New Roman"/>
          <w:b/>
          <w:i/>
          <w:iCs/>
          <w:sz w:val="28"/>
          <w:szCs w:val="28"/>
        </w:rPr>
      </w:pPr>
      <w:r>
        <w:rPr>
          <w:rFonts w:ascii="Times New Roman" w:hAnsi="Times New Roman"/>
          <w:b/>
          <w:i/>
          <w:iCs/>
          <w:sz w:val="28"/>
          <w:szCs w:val="28"/>
        </w:rPr>
        <w:lastRenderedPageBreak/>
        <w:t>2.3 С</w:t>
      </w:r>
      <w:r w:rsidRPr="009C5AA8">
        <w:rPr>
          <w:rFonts w:ascii="Times New Roman" w:hAnsi="Times New Roman"/>
          <w:b/>
          <w:i/>
          <w:iCs/>
          <w:sz w:val="28"/>
          <w:szCs w:val="28"/>
        </w:rPr>
        <w:t>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p>
    <w:p w14:paraId="734ADDFC" w14:textId="7F09A195" w:rsidR="00E41633" w:rsidRPr="00E41633" w:rsidRDefault="00E57DCD" w:rsidP="00E41633">
      <w:pPr>
        <w:autoSpaceDE w:val="0"/>
        <w:autoSpaceDN w:val="0"/>
        <w:adjustRightInd w:val="0"/>
        <w:spacing w:line="360" w:lineRule="auto"/>
        <w:ind w:firstLine="567"/>
        <w:jc w:val="both"/>
        <w:rPr>
          <w:rFonts w:ascii="Times New Roman" w:hAnsi="Times New Roman"/>
          <w:bCs/>
          <w:sz w:val="28"/>
          <w:szCs w:val="28"/>
        </w:rPr>
      </w:pPr>
      <w:r>
        <w:rPr>
          <w:rFonts w:ascii="Times New Roman" w:hAnsi="Times New Roman"/>
          <w:bCs/>
          <w:sz w:val="28"/>
          <w:szCs w:val="28"/>
        </w:rPr>
        <w:t xml:space="preserve">Источники тепловой энергии, работающие на единую тепловую сеть </w:t>
      </w:r>
      <w:r w:rsidR="004E54ED">
        <w:rPr>
          <w:rFonts w:ascii="Times New Roman" w:hAnsi="Times New Roman"/>
          <w:bCs/>
          <w:sz w:val="28"/>
          <w:szCs w:val="28"/>
        </w:rPr>
        <w:t xml:space="preserve">в </w:t>
      </w:r>
      <w:proofErr w:type="spellStart"/>
      <w:r w:rsidR="001478E6">
        <w:rPr>
          <w:rFonts w:ascii="Times New Roman" w:hAnsi="Times New Roman"/>
          <w:sz w:val="28"/>
        </w:rPr>
        <w:t>Кугоейском</w:t>
      </w:r>
      <w:proofErr w:type="spellEnd"/>
      <w:r w:rsidR="004E54ED">
        <w:rPr>
          <w:rFonts w:ascii="Times New Roman" w:hAnsi="Times New Roman"/>
          <w:sz w:val="28"/>
        </w:rPr>
        <w:t xml:space="preserve"> сельском поселении, отсутствуют. </w:t>
      </w:r>
    </w:p>
    <w:p w14:paraId="2AF95E94" w14:textId="77777777" w:rsidR="009C5AA8" w:rsidRPr="009C5AA8" w:rsidRDefault="009C5AA8" w:rsidP="006A71B0">
      <w:pPr>
        <w:autoSpaceDE w:val="0"/>
        <w:autoSpaceDN w:val="0"/>
        <w:adjustRightInd w:val="0"/>
        <w:spacing w:after="0" w:line="240" w:lineRule="auto"/>
        <w:jc w:val="center"/>
        <w:rPr>
          <w:rFonts w:ascii="Times New Roman" w:hAnsi="Times New Roman"/>
          <w:b/>
          <w:i/>
          <w:iCs/>
          <w:sz w:val="28"/>
          <w:szCs w:val="28"/>
        </w:rPr>
      </w:pPr>
      <w:r w:rsidRPr="009C5AA8">
        <w:rPr>
          <w:rFonts w:ascii="Times New Roman" w:hAnsi="Times New Roman"/>
          <w:b/>
          <w:i/>
          <w:iCs/>
          <w:sz w:val="28"/>
          <w:szCs w:val="28"/>
        </w:rPr>
        <w:t>2.3.1 Существующие и перспективные значения установленной тепловой мощности основного оборудования источника (источников) тепловой энергии</w:t>
      </w:r>
    </w:p>
    <w:p w14:paraId="3BAE30C1" w14:textId="77777777" w:rsidR="009C5AA8" w:rsidRPr="009C5AA8" w:rsidRDefault="009C5AA8" w:rsidP="00CD65E2">
      <w:pPr>
        <w:autoSpaceDE w:val="0"/>
        <w:autoSpaceDN w:val="0"/>
        <w:adjustRightInd w:val="0"/>
        <w:spacing w:after="0" w:line="360" w:lineRule="auto"/>
        <w:ind w:firstLine="567"/>
        <w:jc w:val="both"/>
        <w:rPr>
          <w:rFonts w:ascii="Times New Roman" w:hAnsi="Times New Roman"/>
          <w:sz w:val="28"/>
          <w:szCs w:val="28"/>
        </w:rPr>
      </w:pPr>
      <w:r w:rsidRPr="009C5AA8">
        <w:rPr>
          <w:rFonts w:ascii="Times New Roman" w:hAnsi="Times New Roman"/>
          <w:sz w:val="28"/>
          <w:szCs w:val="28"/>
        </w:rPr>
        <w:t>Согласно Постановления Правительства Российской Федерации от 22 февраля 2012 г. №154 «О требованиях к схемам теплоснабжения, порядку их разработки и утверждения», установленная мощность источника тепловой энергии –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p w14:paraId="24911F8D" w14:textId="6D16E987" w:rsidR="009C5AA8" w:rsidRPr="00C463C6" w:rsidRDefault="009C5AA8" w:rsidP="00C463C6">
      <w:pPr>
        <w:spacing w:after="0" w:line="360" w:lineRule="auto"/>
        <w:ind w:firstLine="709"/>
        <w:jc w:val="both"/>
        <w:rPr>
          <w:rFonts w:ascii="Times New Roman" w:hAnsi="Times New Roman"/>
          <w:sz w:val="28"/>
        </w:rPr>
        <w:sectPr w:rsidR="009C5AA8" w:rsidRPr="00C463C6" w:rsidSect="002E79D0">
          <w:pgSz w:w="11906" w:h="16838" w:code="9"/>
          <w:pgMar w:top="1134" w:right="851" w:bottom="1134" w:left="1134" w:header="708" w:footer="193" w:gutter="0"/>
          <w:cols w:space="708"/>
          <w:docGrid w:linePitch="360"/>
        </w:sectPr>
      </w:pPr>
      <w:r w:rsidRPr="00C463C6">
        <w:rPr>
          <w:rFonts w:ascii="Times New Roman" w:hAnsi="Times New Roman"/>
          <w:sz w:val="28"/>
        </w:rPr>
        <w:t xml:space="preserve">Существующие и перспективные значения установленной тепловой мощности для </w:t>
      </w:r>
      <w:r w:rsidR="004E54ED">
        <w:rPr>
          <w:rFonts w:ascii="Times New Roman" w:hAnsi="Times New Roman"/>
          <w:sz w:val="28"/>
        </w:rPr>
        <w:t>источников ЦТС</w:t>
      </w:r>
      <w:r w:rsidRPr="00C463C6">
        <w:rPr>
          <w:rFonts w:ascii="Times New Roman" w:hAnsi="Times New Roman"/>
          <w:sz w:val="28"/>
        </w:rPr>
        <w:t xml:space="preserve"> </w:t>
      </w:r>
      <w:proofErr w:type="spellStart"/>
      <w:r w:rsidR="00D850A6">
        <w:rPr>
          <w:rFonts w:ascii="Times New Roman" w:hAnsi="Times New Roman"/>
          <w:sz w:val="28"/>
        </w:rPr>
        <w:t>Кугоейского</w:t>
      </w:r>
      <w:proofErr w:type="spellEnd"/>
      <w:r w:rsidR="0041693C">
        <w:rPr>
          <w:rFonts w:ascii="Times New Roman" w:hAnsi="Times New Roman"/>
          <w:sz w:val="28"/>
        </w:rPr>
        <w:t xml:space="preserve"> сельского поселения</w:t>
      </w:r>
      <w:r w:rsidR="00CD65E2">
        <w:rPr>
          <w:rFonts w:ascii="Times New Roman" w:hAnsi="Times New Roman"/>
          <w:sz w:val="28"/>
        </w:rPr>
        <w:t> приведены в таблице </w:t>
      </w:r>
      <w:r w:rsidR="004E54ED">
        <w:rPr>
          <w:rFonts w:ascii="Times New Roman" w:hAnsi="Times New Roman"/>
          <w:sz w:val="28"/>
        </w:rPr>
        <w:t>2.3.1.1</w:t>
      </w:r>
      <w:r w:rsidR="00C463C6" w:rsidRPr="00C463C6">
        <w:rPr>
          <w:rFonts w:ascii="Times New Roman" w:hAnsi="Times New Roman"/>
          <w:sz w:val="28"/>
        </w:rPr>
        <w:t>.</w:t>
      </w:r>
    </w:p>
    <w:p w14:paraId="6E7429FA" w14:textId="09C3DA79" w:rsidR="009C5AA8" w:rsidRPr="006D63DC" w:rsidRDefault="00CD65E2" w:rsidP="007F57A2">
      <w:pPr>
        <w:pStyle w:val="aff5"/>
        <w:spacing w:line="240" w:lineRule="auto"/>
        <w:ind w:firstLine="0"/>
        <w:jc w:val="center"/>
        <w:rPr>
          <w:rFonts w:ascii="Times New Roman" w:hAnsi="Times New Roman" w:cs="Times New Roman"/>
          <w:b/>
          <w:bCs/>
          <w:i/>
          <w:sz w:val="28"/>
          <w:szCs w:val="28"/>
        </w:rPr>
      </w:pPr>
      <w:r>
        <w:rPr>
          <w:rFonts w:ascii="Times New Roman" w:hAnsi="Times New Roman" w:cs="Times New Roman"/>
          <w:b/>
          <w:i/>
          <w:sz w:val="28"/>
          <w:szCs w:val="28"/>
        </w:rPr>
        <w:lastRenderedPageBreak/>
        <w:t xml:space="preserve">Таблица </w:t>
      </w:r>
      <w:r w:rsidR="004E54ED">
        <w:rPr>
          <w:rFonts w:ascii="Times New Roman" w:hAnsi="Times New Roman" w:cs="Times New Roman"/>
          <w:b/>
          <w:i/>
          <w:sz w:val="28"/>
          <w:szCs w:val="28"/>
        </w:rPr>
        <w:t>2.3.1.1</w:t>
      </w:r>
      <w:r w:rsidR="009C5AA8" w:rsidRPr="009C5AA8">
        <w:rPr>
          <w:rFonts w:ascii="Times New Roman" w:hAnsi="Times New Roman" w:cs="Times New Roman"/>
          <w:b/>
          <w:i/>
          <w:sz w:val="28"/>
          <w:szCs w:val="28"/>
        </w:rPr>
        <w:t xml:space="preserve"> – Существующие и перспективные значения установленной тепловой мощности</w:t>
      </w:r>
    </w:p>
    <w:tbl>
      <w:tblPr>
        <w:tblW w:w="5168" w:type="pct"/>
        <w:jc w:val="center"/>
        <w:tblLook w:val="0000" w:firstRow="0" w:lastRow="0" w:firstColumn="0" w:lastColumn="0" w:noHBand="0" w:noVBand="0"/>
      </w:tblPr>
      <w:tblGrid>
        <w:gridCol w:w="2293"/>
        <w:gridCol w:w="2126"/>
        <w:gridCol w:w="2126"/>
        <w:gridCol w:w="1988"/>
        <w:gridCol w:w="1417"/>
        <w:gridCol w:w="1558"/>
        <w:gridCol w:w="2110"/>
        <w:gridCol w:w="1718"/>
      </w:tblGrid>
      <w:tr w:rsidR="00CD65E2" w:rsidRPr="002C582E" w14:paraId="6F842D14" w14:textId="77777777" w:rsidTr="006A71B0">
        <w:trPr>
          <w:trHeight w:val="20"/>
          <w:tblHeader/>
          <w:jc w:val="center"/>
        </w:trPr>
        <w:tc>
          <w:tcPr>
            <w:tcW w:w="748" w:type="pct"/>
            <w:tcBorders>
              <w:top w:val="single" w:sz="6" w:space="0" w:color="auto"/>
              <w:left w:val="single" w:sz="6" w:space="0" w:color="auto"/>
              <w:bottom w:val="single" w:sz="6" w:space="0" w:color="auto"/>
              <w:right w:val="single" w:sz="6" w:space="0" w:color="auto"/>
            </w:tcBorders>
            <w:shd w:val="clear" w:color="auto" w:fill="auto"/>
            <w:vAlign w:val="center"/>
          </w:tcPr>
          <w:p w14:paraId="797B6024" w14:textId="77777777" w:rsidR="00D47510" w:rsidRPr="002C582E" w:rsidRDefault="00D47510" w:rsidP="002C582E">
            <w:pPr>
              <w:autoSpaceDE w:val="0"/>
              <w:autoSpaceDN w:val="0"/>
              <w:adjustRightInd w:val="0"/>
              <w:spacing w:after="0" w:line="240" w:lineRule="auto"/>
              <w:jc w:val="center"/>
              <w:rPr>
                <w:rFonts w:ascii="Times New Roman" w:hAnsi="Times New Roman"/>
                <w:b/>
                <w:i/>
                <w:sz w:val="16"/>
                <w:szCs w:val="16"/>
              </w:rPr>
            </w:pPr>
            <w:bookmarkStart w:id="3" w:name="_Hlk69304324"/>
            <w:r w:rsidRPr="002C582E">
              <w:rPr>
                <w:rFonts w:ascii="Times New Roman" w:hAnsi="Times New Roman"/>
                <w:b/>
                <w:i/>
                <w:sz w:val="16"/>
                <w:szCs w:val="16"/>
              </w:rPr>
              <w:t>Наименование источника теплоснабжения</w:t>
            </w:r>
          </w:p>
        </w:tc>
        <w:tc>
          <w:tcPr>
            <w:tcW w:w="693" w:type="pct"/>
            <w:tcBorders>
              <w:top w:val="single" w:sz="6" w:space="0" w:color="auto"/>
              <w:left w:val="single" w:sz="6" w:space="0" w:color="auto"/>
              <w:bottom w:val="single" w:sz="6" w:space="0" w:color="auto"/>
              <w:right w:val="single" w:sz="6" w:space="0" w:color="auto"/>
            </w:tcBorders>
            <w:shd w:val="clear" w:color="auto" w:fill="auto"/>
            <w:vAlign w:val="center"/>
          </w:tcPr>
          <w:p w14:paraId="0D243CE4" w14:textId="77777777" w:rsidR="00D47510" w:rsidRPr="002C582E" w:rsidRDefault="00D47510" w:rsidP="002C582E">
            <w:pPr>
              <w:autoSpaceDE w:val="0"/>
              <w:autoSpaceDN w:val="0"/>
              <w:adjustRightInd w:val="0"/>
              <w:spacing w:after="0" w:line="240" w:lineRule="auto"/>
              <w:jc w:val="center"/>
              <w:rPr>
                <w:rFonts w:ascii="Times New Roman" w:hAnsi="Times New Roman"/>
                <w:b/>
                <w:i/>
                <w:sz w:val="16"/>
                <w:szCs w:val="16"/>
              </w:rPr>
            </w:pPr>
            <w:r w:rsidRPr="002C582E">
              <w:rPr>
                <w:rFonts w:ascii="Times New Roman" w:hAnsi="Times New Roman"/>
                <w:b/>
                <w:i/>
                <w:sz w:val="16"/>
                <w:szCs w:val="16"/>
              </w:rPr>
              <w:t>Установленная тепловая мощность, Гкал/ч</w:t>
            </w:r>
          </w:p>
        </w:tc>
        <w:tc>
          <w:tcPr>
            <w:tcW w:w="693" w:type="pct"/>
            <w:tcBorders>
              <w:top w:val="single" w:sz="6" w:space="0" w:color="auto"/>
              <w:left w:val="single" w:sz="6" w:space="0" w:color="auto"/>
              <w:bottom w:val="single" w:sz="6" w:space="0" w:color="auto"/>
              <w:right w:val="single" w:sz="6" w:space="0" w:color="auto"/>
            </w:tcBorders>
            <w:shd w:val="clear" w:color="auto" w:fill="auto"/>
            <w:vAlign w:val="center"/>
          </w:tcPr>
          <w:p w14:paraId="4240BB63" w14:textId="77777777" w:rsidR="00D47510" w:rsidRPr="002C582E" w:rsidRDefault="00D47510" w:rsidP="002C582E">
            <w:pPr>
              <w:autoSpaceDE w:val="0"/>
              <w:autoSpaceDN w:val="0"/>
              <w:adjustRightInd w:val="0"/>
              <w:spacing w:after="0" w:line="240" w:lineRule="auto"/>
              <w:jc w:val="center"/>
              <w:rPr>
                <w:rFonts w:ascii="Times New Roman" w:hAnsi="Times New Roman"/>
                <w:b/>
                <w:i/>
                <w:sz w:val="16"/>
                <w:szCs w:val="16"/>
              </w:rPr>
            </w:pPr>
            <w:r w:rsidRPr="002C582E">
              <w:rPr>
                <w:rFonts w:ascii="Times New Roman" w:hAnsi="Times New Roman"/>
                <w:b/>
                <w:i/>
                <w:sz w:val="16"/>
                <w:szCs w:val="16"/>
              </w:rPr>
              <w:t>Располагаемая тепловая мощность, Гкал/ч</w:t>
            </w:r>
          </w:p>
        </w:tc>
        <w:tc>
          <w:tcPr>
            <w:tcW w:w="648" w:type="pct"/>
            <w:tcBorders>
              <w:top w:val="single" w:sz="6" w:space="0" w:color="auto"/>
              <w:left w:val="single" w:sz="6" w:space="0" w:color="auto"/>
              <w:bottom w:val="single" w:sz="6" w:space="0" w:color="auto"/>
              <w:right w:val="single" w:sz="6" w:space="0" w:color="auto"/>
            </w:tcBorders>
            <w:shd w:val="clear" w:color="auto" w:fill="auto"/>
            <w:vAlign w:val="center"/>
          </w:tcPr>
          <w:p w14:paraId="4861A685" w14:textId="77777777" w:rsidR="00D47510" w:rsidRPr="002C582E" w:rsidRDefault="00D47510" w:rsidP="002C582E">
            <w:pPr>
              <w:autoSpaceDE w:val="0"/>
              <w:autoSpaceDN w:val="0"/>
              <w:adjustRightInd w:val="0"/>
              <w:spacing w:after="0" w:line="240" w:lineRule="auto"/>
              <w:jc w:val="center"/>
              <w:rPr>
                <w:rFonts w:ascii="Times New Roman" w:hAnsi="Times New Roman"/>
                <w:b/>
                <w:i/>
                <w:sz w:val="16"/>
                <w:szCs w:val="16"/>
              </w:rPr>
            </w:pPr>
            <w:r w:rsidRPr="002C582E">
              <w:rPr>
                <w:rFonts w:ascii="Times New Roman" w:hAnsi="Times New Roman"/>
                <w:b/>
                <w:i/>
                <w:sz w:val="16"/>
                <w:szCs w:val="16"/>
              </w:rPr>
              <w:t>Затраты тепловой мощности на собственные и хозяйственные нужды, Гкал/ч</w:t>
            </w:r>
          </w:p>
        </w:tc>
        <w:tc>
          <w:tcPr>
            <w:tcW w:w="462" w:type="pct"/>
            <w:tcBorders>
              <w:top w:val="single" w:sz="6" w:space="0" w:color="auto"/>
              <w:left w:val="single" w:sz="6" w:space="0" w:color="auto"/>
              <w:bottom w:val="single" w:sz="6" w:space="0" w:color="auto"/>
              <w:right w:val="single" w:sz="6" w:space="0" w:color="auto"/>
            </w:tcBorders>
            <w:shd w:val="clear" w:color="auto" w:fill="auto"/>
            <w:vAlign w:val="center"/>
          </w:tcPr>
          <w:p w14:paraId="653E292F" w14:textId="77777777" w:rsidR="00D47510" w:rsidRPr="002C582E" w:rsidRDefault="00D47510" w:rsidP="002C582E">
            <w:pPr>
              <w:autoSpaceDE w:val="0"/>
              <w:autoSpaceDN w:val="0"/>
              <w:adjustRightInd w:val="0"/>
              <w:spacing w:after="0" w:line="240" w:lineRule="auto"/>
              <w:jc w:val="center"/>
              <w:rPr>
                <w:rFonts w:ascii="Times New Roman" w:hAnsi="Times New Roman"/>
                <w:b/>
                <w:i/>
                <w:sz w:val="16"/>
                <w:szCs w:val="16"/>
              </w:rPr>
            </w:pPr>
            <w:r w:rsidRPr="002C582E">
              <w:rPr>
                <w:rFonts w:ascii="Times New Roman" w:hAnsi="Times New Roman"/>
                <w:b/>
                <w:i/>
                <w:sz w:val="16"/>
                <w:szCs w:val="16"/>
              </w:rPr>
              <w:t>Нагрузка потребителей, Гкал/ч</w:t>
            </w:r>
          </w:p>
        </w:tc>
        <w:tc>
          <w:tcPr>
            <w:tcW w:w="508" w:type="pct"/>
            <w:tcBorders>
              <w:top w:val="single" w:sz="6" w:space="0" w:color="auto"/>
              <w:left w:val="single" w:sz="6" w:space="0" w:color="auto"/>
              <w:bottom w:val="single" w:sz="6" w:space="0" w:color="auto"/>
              <w:right w:val="single" w:sz="6" w:space="0" w:color="auto"/>
            </w:tcBorders>
            <w:shd w:val="clear" w:color="auto" w:fill="auto"/>
            <w:vAlign w:val="center"/>
          </w:tcPr>
          <w:p w14:paraId="1CBEED5B" w14:textId="77777777" w:rsidR="00D47510" w:rsidRPr="002C582E" w:rsidRDefault="00D47510" w:rsidP="002C582E">
            <w:pPr>
              <w:autoSpaceDE w:val="0"/>
              <w:autoSpaceDN w:val="0"/>
              <w:adjustRightInd w:val="0"/>
              <w:spacing w:after="0" w:line="240" w:lineRule="auto"/>
              <w:jc w:val="center"/>
              <w:rPr>
                <w:rFonts w:ascii="Times New Roman" w:hAnsi="Times New Roman"/>
                <w:b/>
                <w:i/>
                <w:sz w:val="16"/>
                <w:szCs w:val="16"/>
              </w:rPr>
            </w:pPr>
            <w:r w:rsidRPr="002C582E">
              <w:rPr>
                <w:rFonts w:ascii="Times New Roman" w:hAnsi="Times New Roman"/>
                <w:b/>
                <w:i/>
                <w:sz w:val="16"/>
                <w:szCs w:val="16"/>
              </w:rPr>
              <w:t>Тепловые потери в тепловых сетях. Гкал/ч</w:t>
            </w:r>
          </w:p>
        </w:tc>
        <w:tc>
          <w:tcPr>
            <w:tcW w:w="688" w:type="pct"/>
            <w:tcBorders>
              <w:top w:val="single" w:sz="6" w:space="0" w:color="auto"/>
              <w:left w:val="single" w:sz="6" w:space="0" w:color="auto"/>
              <w:bottom w:val="single" w:sz="6" w:space="0" w:color="auto"/>
              <w:right w:val="single" w:sz="6" w:space="0" w:color="auto"/>
            </w:tcBorders>
            <w:shd w:val="clear" w:color="auto" w:fill="auto"/>
            <w:vAlign w:val="center"/>
          </w:tcPr>
          <w:p w14:paraId="63A48A82" w14:textId="77777777" w:rsidR="00D47510" w:rsidRPr="002C582E" w:rsidRDefault="00D47510" w:rsidP="002C582E">
            <w:pPr>
              <w:autoSpaceDE w:val="0"/>
              <w:autoSpaceDN w:val="0"/>
              <w:adjustRightInd w:val="0"/>
              <w:spacing w:after="0" w:line="240" w:lineRule="auto"/>
              <w:jc w:val="center"/>
              <w:rPr>
                <w:rFonts w:ascii="Times New Roman" w:hAnsi="Times New Roman"/>
                <w:b/>
                <w:i/>
                <w:sz w:val="16"/>
                <w:szCs w:val="16"/>
              </w:rPr>
            </w:pPr>
            <w:r w:rsidRPr="002C582E">
              <w:rPr>
                <w:rFonts w:ascii="Times New Roman" w:hAnsi="Times New Roman"/>
                <w:b/>
                <w:i/>
                <w:sz w:val="16"/>
                <w:szCs w:val="16"/>
              </w:rPr>
              <w:t>Присоединённая тепловая нагрузка (с учётом тепловых потерь в тепловых сетях), Гкал/ч</w:t>
            </w:r>
          </w:p>
        </w:tc>
        <w:tc>
          <w:tcPr>
            <w:tcW w:w="560" w:type="pct"/>
            <w:tcBorders>
              <w:top w:val="single" w:sz="6" w:space="0" w:color="auto"/>
              <w:left w:val="single" w:sz="6" w:space="0" w:color="auto"/>
              <w:bottom w:val="single" w:sz="6" w:space="0" w:color="auto"/>
              <w:right w:val="single" w:sz="6" w:space="0" w:color="auto"/>
            </w:tcBorders>
            <w:shd w:val="clear" w:color="auto" w:fill="auto"/>
            <w:vAlign w:val="center"/>
          </w:tcPr>
          <w:p w14:paraId="3A627DE2" w14:textId="77777777" w:rsidR="00D47510" w:rsidRPr="002C582E" w:rsidRDefault="00D47510" w:rsidP="002C582E">
            <w:pPr>
              <w:autoSpaceDE w:val="0"/>
              <w:autoSpaceDN w:val="0"/>
              <w:adjustRightInd w:val="0"/>
              <w:spacing w:after="0" w:line="240" w:lineRule="auto"/>
              <w:jc w:val="center"/>
              <w:rPr>
                <w:rFonts w:ascii="Times New Roman" w:hAnsi="Times New Roman"/>
                <w:b/>
                <w:i/>
                <w:sz w:val="16"/>
                <w:szCs w:val="16"/>
              </w:rPr>
            </w:pPr>
            <w:r w:rsidRPr="002C582E">
              <w:rPr>
                <w:rFonts w:ascii="Times New Roman" w:hAnsi="Times New Roman"/>
                <w:b/>
                <w:i/>
                <w:sz w:val="16"/>
                <w:szCs w:val="16"/>
              </w:rPr>
              <w:t>Резерв тепловой мощности источников тепла, Гкал/ч</w:t>
            </w:r>
          </w:p>
        </w:tc>
      </w:tr>
      <w:tr w:rsidR="00127B58" w:rsidRPr="002C582E" w14:paraId="02425963" w14:textId="77777777" w:rsidTr="006A71B0">
        <w:trPr>
          <w:trHeight w:val="20"/>
          <w:jc w:val="center"/>
        </w:trPr>
        <w:tc>
          <w:tcPr>
            <w:tcW w:w="5000" w:type="pct"/>
            <w:gridSpan w:val="8"/>
            <w:tcBorders>
              <w:top w:val="single" w:sz="6" w:space="0" w:color="auto"/>
              <w:left w:val="single" w:sz="6" w:space="0" w:color="auto"/>
              <w:bottom w:val="single" w:sz="6" w:space="0" w:color="auto"/>
              <w:right w:val="single" w:sz="6" w:space="0" w:color="auto"/>
            </w:tcBorders>
            <w:vAlign w:val="center"/>
          </w:tcPr>
          <w:p w14:paraId="3CC23A46" w14:textId="6321A69D" w:rsidR="00127B58" w:rsidRPr="002C582E" w:rsidRDefault="00127B58" w:rsidP="002C582E">
            <w:pPr>
              <w:autoSpaceDE w:val="0"/>
              <w:autoSpaceDN w:val="0"/>
              <w:adjustRightInd w:val="0"/>
              <w:spacing w:after="0" w:line="240" w:lineRule="auto"/>
              <w:jc w:val="center"/>
              <w:rPr>
                <w:rFonts w:ascii="Times New Roman" w:hAnsi="Times New Roman"/>
                <w:b/>
                <w:i/>
                <w:sz w:val="18"/>
                <w:szCs w:val="18"/>
              </w:rPr>
            </w:pPr>
            <w:r w:rsidRPr="002C582E">
              <w:rPr>
                <w:rFonts w:ascii="Times New Roman" w:hAnsi="Times New Roman"/>
                <w:b/>
                <w:i/>
                <w:sz w:val="18"/>
                <w:szCs w:val="18"/>
              </w:rPr>
              <w:t>202</w:t>
            </w:r>
            <w:r w:rsidR="00851FE9">
              <w:rPr>
                <w:rFonts w:ascii="Times New Roman" w:hAnsi="Times New Roman"/>
                <w:b/>
                <w:i/>
                <w:sz w:val="18"/>
                <w:szCs w:val="18"/>
              </w:rPr>
              <w:t>1</w:t>
            </w:r>
            <w:r w:rsidRPr="002C582E">
              <w:rPr>
                <w:rFonts w:ascii="Times New Roman" w:hAnsi="Times New Roman"/>
                <w:b/>
                <w:i/>
                <w:sz w:val="18"/>
                <w:szCs w:val="18"/>
              </w:rPr>
              <w:t xml:space="preserve"> год</w:t>
            </w:r>
          </w:p>
        </w:tc>
      </w:tr>
      <w:tr w:rsidR="00E93DA4" w:rsidRPr="002C582E" w14:paraId="78ED1E33" w14:textId="77777777" w:rsidTr="006A71B0">
        <w:trPr>
          <w:trHeight w:val="20"/>
          <w:jc w:val="center"/>
        </w:trPr>
        <w:tc>
          <w:tcPr>
            <w:tcW w:w="748" w:type="pct"/>
            <w:tcBorders>
              <w:top w:val="single" w:sz="6" w:space="0" w:color="auto"/>
              <w:left w:val="single" w:sz="6" w:space="0" w:color="auto"/>
              <w:bottom w:val="single" w:sz="6" w:space="0" w:color="auto"/>
              <w:right w:val="single" w:sz="6" w:space="0" w:color="auto"/>
            </w:tcBorders>
            <w:vAlign w:val="center"/>
          </w:tcPr>
          <w:p w14:paraId="466BE928" w14:textId="35B791A9" w:rsidR="00E93DA4" w:rsidRPr="002C582E" w:rsidRDefault="00977CDA" w:rsidP="006A71B0">
            <w:pPr>
              <w:widowControl w:val="0"/>
              <w:tabs>
                <w:tab w:val="left" w:pos="1459"/>
              </w:tabs>
              <w:spacing w:after="0" w:line="240" w:lineRule="auto"/>
              <w:jc w:val="center"/>
              <w:rPr>
                <w:rFonts w:ascii="Times New Roman" w:hAnsi="Times New Roman"/>
                <w:bCs/>
                <w:color w:val="FF0000"/>
                <w:sz w:val="18"/>
                <w:szCs w:val="18"/>
              </w:rPr>
            </w:pPr>
            <w:r>
              <w:rPr>
                <w:rFonts w:ascii="Times New Roman" w:hAnsi="Times New Roman"/>
                <w:b/>
                <w:i/>
                <w:sz w:val="18"/>
                <w:szCs w:val="18"/>
              </w:rPr>
              <w:t>Котельная СОШ № 10</w:t>
            </w:r>
          </w:p>
        </w:tc>
        <w:tc>
          <w:tcPr>
            <w:tcW w:w="693" w:type="pct"/>
            <w:tcBorders>
              <w:top w:val="single" w:sz="6" w:space="0" w:color="auto"/>
              <w:left w:val="single" w:sz="6" w:space="0" w:color="auto"/>
              <w:bottom w:val="single" w:sz="6" w:space="0" w:color="auto"/>
              <w:right w:val="single" w:sz="6" w:space="0" w:color="auto"/>
            </w:tcBorders>
            <w:vAlign w:val="center"/>
          </w:tcPr>
          <w:p w14:paraId="34DC743B" w14:textId="450DD531" w:rsidR="00E93DA4" w:rsidRPr="002C582E" w:rsidRDefault="007245A6" w:rsidP="006A71B0">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0,344</w:t>
            </w:r>
          </w:p>
        </w:tc>
        <w:tc>
          <w:tcPr>
            <w:tcW w:w="693" w:type="pct"/>
            <w:tcBorders>
              <w:top w:val="single" w:sz="6" w:space="0" w:color="auto"/>
              <w:left w:val="single" w:sz="6" w:space="0" w:color="auto"/>
              <w:bottom w:val="single" w:sz="6" w:space="0" w:color="auto"/>
              <w:right w:val="single" w:sz="6" w:space="0" w:color="auto"/>
            </w:tcBorders>
            <w:vAlign w:val="center"/>
          </w:tcPr>
          <w:p w14:paraId="0863DDF8" w14:textId="06EC59C1" w:rsidR="00E93DA4" w:rsidRPr="002C582E" w:rsidRDefault="007245A6" w:rsidP="006A71B0">
            <w:pPr>
              <w:spacing w:after="0" w:line="240" w:lineRule="auto"/>
              <w:jc w:val="center"/>
              <w:rPr>
                <w:rFonts w:ascii="Times New Roman" w:hAnsi="Times New Roman"/>
                <w:sz w:val="18"/>
                <w:szCs w:val="18"/>
              </w:rPr>
            </w:pPr>
            <w:r>
              <w:rPr>
                <w:rFonts w:ascii="Times New Roman" w:hAnsi="Times New Roman"/>
                <w:sz w:val="18"/>
                <w:szCs w:val="18"/>
              </w:rPr>
              <w:t>0,125</w:t>
            </w:r>
          </w:p>
        </w:tc>
        <w:tc>
          <w:tcPr>
            <w:tcW w:w="648" w:type="pct"/>
            <w:tcBorders>
              <w:top w:val="single" w:sz="6" w:space="0" w:color="auto"/>
              <w:left w:val="single" w:sz="6" w:space="0" w:color="auto"/>
              <w:bottom w:val="single" w:sz="6" w:space="0" w:color="auto"/>
              <w:right w:val="single" w:sz="6" w:space="0" w:color="auto"/>
            </w:tcBorders>
            <w:vAlign w:val="center"/>
          </w:tcPr>
          <w:p w14:paraId="7A472119" w14:textId="62279D61" w:rsidR="00E93DA4" w:rsidRPr="002C582E" w:rsidRDefault="00E93DA4" w:rsidP="006A71B0">
            <w:pPr>
              <w:spacing w:after="0" w:line="240" w:lineRule="auto"/>
              <w:jc w:val="center"/>
              <w:rPr>
                <w:rFonts w:ascii="Times New Roman" w:hAnsi="Times New Roman"/>
                <w:sz w:val="18"/>
                <w:szCs w:val="18"/>
              </w:rPr>
            </w:pPr>
            <w:r>
              <w:rPr>
                <w:rFonts w:ascii="Times New Roman" w:hAnsi="Times New Roman"/>
                <w:sz w:val="18"/>
                <w:szCs w:val="18"/>
              </w:rPr>
              <w:t>0,0</w:t>
            </w:r>
            <w:r w:rsidR="00E91B92">
              <w:rPr>
                <w:rFonts w:ascii="Times New Roman" w:hAnsi="Times New Roman"/>
                <w:sz w:val="18"/>
                <w:szCs w:val="18"/>
              </w:rPr>
              <w:t>0</w:t>
            </w:r>
            <w:r w:rsidR="007245A6">
              <w:rPr>
                <w:rFonts w:ascii="Times New Roman" w:hAnsi="Times New Roman"/>
                <w:sz w:val="18"/>
                <w:szCs w:val="18"/>
              </w:rPr>
              <w:t>13</w:t>
            </w:r>
          </w:p>
        </w:tc>
        <w:tc>
          <w:tcPr>
            <w:tcW w:w="462" w:type="pct"/>
            <w:tcBorders>
              <w:top w:val="single" w:sz="6" w:space="0" w:color="auto"/>
              <w:left w:val="single" w:sz="6" w:space="0" w:color="auto"/>
              <w:bottom w:val="single" w:sz="6" w:space="0" w:color="auto"/>
              <w:right w:val="single" w:sz="6" w:space="0" w:color="auto"/>
            </w:tcBorders>
            <w:vAlign w:val="center"/>
          </w:tcPr>
          <w:p w14:paraId="15CDAA28" w14:textId="08EF7F9C" w:rsidR="00E93DA4" w:rsidRPr="00E93DA4" w:rsidRDefault="00E44973" w:rsidP="006A71B0">
            <w:pPr>
              <w:spacing w:after="0" w:line="240" w:lineRule="auto"/>
              <w:jc w:val="center"/>
              <w:rPr>
                <w:rFonts w:ascii="Times New Roman" w:hAnsi="Times New Roman"/>
                <w:sz w:val="18"/>
                <w:szCs w:val="18"/>
              </w:rPr>
            </w:pPr>
            <w:r>
              <w:rPr>
                <w:rFonts w:ascii="Times New Roman" w:hAnsi="Times New Roman"/>
                <w:sz w:val="18"/>
                <w:szCs w:val="18"/>
              </w:rPr>
              <w:t>0,219</w:t>
            </w:r>
          </w:p>
        </w:tc>
        <w:tc>
          <w:tcPr>
            <w:tcW w:w="508" w:type="pct"/>
            <w:tcBorders>
              <w:top w:val="single" w:sz="6" w:space="0" w:color="auto"/>
              <w:left w:val="single" w:sz="6" w:space="0" w:color="auto"/>
              <w:bottom w:val="single" w:sz="6" w:space="0" w:color="auto"/>
              <w:right w:val="single" w:sz="6" w:space="0" w:color="auto"/>
            </w:tcBorders>
            <w:vAlign w:val="center"/>
          </w:tcPr>
          <w:p w14:paraId="0E056D91" w14:textId="6E554AD0" w:rsidR="00E93DA4" w:rsidRPr="002C582E" w:rsidRDefault="007245A6" w:rsidP="006A71B0">
            <w:pPr>
              <w:spacing w:after="0" w:line="240" w:lineRule="auto"/>
              <w:jc w:val="center"/>
              <w:rPr>
                <w:rFonts w:ascii="Times New Roman" w:hAnsi="Times New Roman"/>
                <w:sz w:val="18"/>
                <w:szCs w:val="18"/>
              </w:rPr>
            </w:pPr>
            <w:r>
              <w:rPr>
                <w:rFonts w:ascii="Times New Roman" w:hAnsi="Times New Roman"/>
                <w:sz w:val="18"/>
                <w:szCs w:val="18"/>
              </w:rPr>
              <w:t>0,0037</w:t>
            </w:r>
          </w:p>
        </w:tc>
        <w:tc>
          <w:tcPr>
            <w:tcW w:w="688" w:type="pct"/>
            <w:tcBorders>
              <w:top w:val="single" w:sz="6" w:space="0" w:color="auto"/>
              <w:left w:val="single" w:sz="6" w:space="0" w:color="auto"/>
              <w:bottom w:val="single" w:sz="6" w:space="0" w:color="auto"/>
              <w:right w:val="single" w:sz="6" w:space="0" w:color="auto"/>
            </w:tcBorders>
            <w:vAlign w:val="center"/>
          </w:tcPr>
          <w:p w14:paraId="01490D86" w14:textId="45942EE8" w:rsidR="00E93DA4" w:rsidRPr="002C582E" w:rsidRDefault="007418AE" w:rsidP="006A71B0">
            <w:pPr>
              <w:spacing w:after="0" w:line="240" w:lineRule="auto"/>
              <w:jc w:val="center"/>
              <w:rPr>
                <w:rFonts w:ascii="Times New Roman" w:hAnsi="Times New Roman"/>
                <w:sz w:val="18"/>
                <w:szCs w:val="18"/>
              </w:rPr>
            </w:pPr>
            <w:r>
              <w:rPr>
                <w:rFonts w:ascii="Times New Roman" w:hAnsi="Times New Roman"/>
                <w:sz w:val="18"/>
                <w:szCs w:val="18"/>
              </w:rPr>
              <w:t>0,2227</w:t>
            </w:r>
          </w:p>
        </w:tc>
        <w:tc>
          <w:tcPr>
            <w:tcW w:w="560" w:type="pct"/>
            <w:tcBorders>
              <w:top w:val="single" w:sz="6" w:space="0" w:color="auto"/>
              <w:left w:val="single" w:sz="6" w:space="0" w:color="auto"/>
              <w:bottom w:val="single" w:sz="6" w:space="0" w:color="auto"/>
              <w:right w:val="single" w:sz="6" w:space="0" w:color="auto"/>
            </w:tcBorders>
            <w:vAlign w:val="center"/>
          </w:tcPr>
          <w:p w14:paraId="6A9889D8" w14:textId="516FEE8E" w:rsidR="00E93DA4" w:rsidRPr="002C582E" w:rsidRDefault="000D3C7C" w:rsidP="006A71B0">
            <w:pPr>
              <w:spacing w:after="0" w:line="240" w:lineRule="auto"/>
              <w:jc w:val="center"/>
              <w:rPr>
                <w:rFonts w:ascii="Times New Roman" w:hAnsi="Times New Roman"/>
                <w:sz w:val="18"/>
                <w:szCs w:val="18"/>
              </w:rPr>
            </w:pPr>
            <w:r>
              <w:rPr>
                <w:rFonts w:ascii="Times New Roman" w:hAnsi="Times New Roman"/>
                <w:sz w:val="18"/>
                <w:szCs w:val="18"/>
              </w:rPr>
              <w:t>-0,</w:t>
            </w:r>
            <w:r w:rsidR="00AD26CC">
              <w:rPr>
                <w:rFonts w:ascii="Times New Roman" w:hAnsi="Times New Roman"/>
                <w:sz w:val="18"/>
                <w:szCs w:val="18"/>
              </w:rPr>
              <w:t>099</w:t>
            </w:r>
          </w:p>
        </w:tc>
      </w:tr>
      <w:tr w:rsidR="00E93DA4" w:rsidRPr="002C582E" w14:paraId="0878019D" w14:textId="77777777" w:rsidTr="006A71B0">
        <w:trPr>
          <w:trHeight w:val="20"/>
          <w:jc w:val="center"/>
        </w:trPr>
        <w:tc>
          <w:tcPr>
            <w:tcW w:w="748" w:type="pct"/>
            <w:tcBorders>
              <w:top w:val="single" w:sz="6" w:space="0" w:color="auto"/>
              <w:left w:val="single" w:sz="6" w:space="0" w:color="auto"/>
              <w:bottom w:val="single" w:sz="6" w:space="0" w:color="auto"/>
              <w:right w:val="single" w:sz="6" w:space="0" w:color="auto"/>
            </w:tcBorders>
            <w:vAlign w:val="center"/>
          </w:tcPr>
          <w:p w14:paraId="3BAC8410" w14:textId="412B021E" w:rsidR="00E93DA4" w:rsidRPr="002C582E" w:rsidRDefault="00977CDA" w:rsidP="006A71B0">
            <w:pPr>
              <w:widowControl w:val="0"/>
              <w:tabs>
                <w:tab w:val="left" w:pos="1459"/>
              </w:tabs>
              <w:spacing w:after="0" w:line="240" w:lineRule="auto"/>
              <w:jc w:val="center"/>
              <w:rPr>
                <w:rFonts w:ascii="Times New Roman" w:hAnsi="Times New Roman"/>
                <w:bCs/>
                <w:sz w:val="18"/>
                <w:szCs w:val="18"/>
              </w:rPr>
            </w:pPr>
            <w:r>
              <w:rPr>
                <w:rFonts w:ascii="Times New Roman" w:hAnsi="Times New Roman"/>
                <w:b/>
                <w:i/>
                <w:sz w:val="18"/>
                <w:szCs w:val="18"/>
              </w:rPr>
              <w:t>Котельная детского сада «Алёнушка»</w:t>
            </w:r>
          </w:p>
        </w:tc>
        <w:tc>
          <w:tcPr>
            <w:tcW w:w="693" w:type="pct"/>
            <w:tcBorders>
              <w:top w:val="single" w:sz="6" w:space="0" w:color="auto"/>
              <w:left w:val="single" w:sz="6" w:space="0" w:color="auto"/>
              <w:bottom w:val="single" w:sz="6" w:space="0" w:color="auto"/>
              <w:right w:val="single" w:sz="6" w:space="0" w:color="auto"/>
            </w:tcBorders>
            <w:vAlign w:val="center"/>
          </w:tcPr>
          <w:p w14:paraId="64532543" w14:textId="32337285" w:rsidR="00E93DA4" w:rsidRPr="002C582E" w:rsidRDefault="007245A6" w:rsidP="006A71B0">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0,274</w:t>
            </w:r>
          </w:p>
        </w:tc>
        <w:tc>
          <w:tcPr>
            <w:tcW w:w="693" w:type="pct"/>
            <w:tcBorders>
              <w:top w:val="single" w:sz="6" w:space="0" w:color="auto"/>
              <w:left w:val="single" w:sz="6" w:space="0" w:color="auto"/>
              <w:bottom w:val="single" w:sz="6" w:space="0" w:color="auto"/>
              <w:right w:val="single" w:sz="6" w:space="0" w:color="auto"/>
            </w:tcBorders>
            <w:vAlign w:val="center"/>
          </w:tcPr>
          <w:p w14:paraId="64C9782B" w14:textId="56197906" w:rsidR="00E93DA4" w:rsidRPr="002C582E" w:rsidRDefault="007245A6" w:rsidP="006A71B0">
            <w:pPr>
              <w:spacing w:after="0" w:line="240" w:lineRule="auto"/>
              <w:jc w:val="center"/>
              <w:rPr>
                <w:rFonts w:ascii="Times New Roman" w:hAnsi="Times New Roman"/>
                <w:sz w:val="18"/>
                <w:szCs w:val="18"/>
              </w:rPr>
            </w:pPr>
            <w:r>
              <w:rPr>
                <w:rFonts w:ascii="Times New Roman" w:hAnsi="Times New Roman"/>
                <w:sz w:val="18"/>
                <w:szCs w:val="18"/>
              </w:rPr>
              <w:t>0,161</w:t>
            </w:r>
          </w:p>
        </w:tc>
        <w:tc>
          <w:tcPr>
            <w:tcW w:w="648" w:type="pct"/>
            <w:tcBorders>
              <w:top w:val="single" w:sz="6" w:space="0" w:color="auto"/>
              <w:left w:val="single" w:sz="6" w:space="0" w:color="auto"/>
              <w:bottom w:val="single" w:sz="6" w:space="0" w:color="auto"/>
              <w:right w:val="single" w:sz="6" w:space="0" w:color="auto"/>
            </w:tcBorders>
            <w:vAlign w:val="center"/>
          </w:tcPr>
          <w:p w14:paraId="2013FAFD" w14:textId="79BA95C9" w:rsidR="00E93DA4" w:rsidRPr="002C582E" w:rsidRDefault="00E93DA4" w:rsidP="006A71B0">
            <w:pPr>
              <w:spacing w:after="0" w:line="240" w:lineRule="auto"/>
              <w:jc w:val="center"/>
              <w:rPr>
                <w:rFonts w:ascii="Times New Roman" w:hAnsi="Times New Roman"/>
                <w:sz w:val="18"/>
                <w:szCs w:val="18"/>
              </w:rPr>
            </w:pPr>
            <w:r>
              <w:rPr>
                <w:rFonts w:ascii="Times New Roman" w:hAnsi="Times New Roman"/>
                <w:sz w:val="18"/>
                <w:szCs w:val="18"/>
              </w:rPr>
              <w:t>0,0</w:t>
            </w:r>
            <w:r w:rsidR="00E91B92">
              <w:rPr>
                <w:rFonts w:ascii="Times New Roman" w:hAnsi="Times New Roman"/>
                <w:sz w:val="18"/>
                <w:szCs w:val="18"/>
              </w:rPr>
              <w:t>00</w:t>
            </w:r>
            <w:r w:rsidR="007245A6">
              <w:rPr>
                <w:rFonts w:ascii="Times New Roman" w:hAnsi="Times New Roman"/>
                <w:sz w:val="18"/>
                <w:szCs w:val="18"/>
              </w:rPr>
              <w:t>6</w:t>
            </w:r>
          </w:p>
        </w:tc>
        <w:tc>
          <w:tcPr>
            <w:tcW w:w="462" w:type="pct"/>
            <w:tcBorders>
              <w:top w:val="single" w:sz="6" w:space="0" w:color="auto"/>
              <w:left w:val="single" w:sz="6" w:space="0" w:color="auto"/>
              <w:bottom w:val="single" w:sz="6" w:space="0" w:color="auto"/>
              <w:right w:val="single" w:sz="6" w:space="0" w:color="auto"/>
            </w:tcBorders>
            <w:vAlign w:val="center"/>
          </w:tcPr>
          <w:p w14:paraId="39908EEE" w14:textId="2778C7D8" w:rsidR="00E93DA4" w:rsidRPr="00E93DA4" w:rsidRDefault="00E44973" w:rsidP="006A71B0">
            <w:pPr>
              <w:spacing w:after="0" w:line="240" w:lineRule="auto"/>
              <w:jc w:val="center"/>
              <w:rPr>
                <w:rFonts w:ascii="Times New Roman" w:hAnsi="Times New Roman"/>
                <w:sz w:val="18"/>
                <w:szCs w:val="18"/>
              </w:rPr>
            </w:pPr>
            <w:r>
              <w:rPr>
                <w:rFonts w:ascii="Times New Roman" w:hAnsi="Times New Roman"/>
                <w:sz w:val="18"/>
                <w:szCs w:val="18"/>
              </w:rPr>
              <w:t>0,113</w:t>
            </w:r>
          </w:p>
        </w:tc>
        <w:tc>
          <w:tcPr>
            <w:tcW w:w="508" w:type="pct"/>
            <w:tcBorders>
              <w:top w:val="single" w:sz="6" w:space="0" w:color="auto"/>
              <w:left w:val="single" w:sz="6" w:space="0" w:color="auto"/>
              <w:bottom w:val="single" w:sz="6" w:space="0" w:color="auto"/>
              <w:right w:val="single" w:sz="6" w:space="0" w:color="auto"/>
            </w:tcBorders>
            <w:vAlign w:val="center"/>
          </w:tcPr>
          <w:p w14:paraId="79C82430" w14:textId="5C179ED3" w:rsidR="00E93DA4" w:rsidRPr="002C582E" w:rsidRDefault="007418AE" w:rsidP="006A71B0">
            <w:pPr>
              <w:spacing w:after="0" w:line="240" w:lineRule="auto"/>
              <w:jc w:val="center"/>
              <w:rPr>
                <w:rFonts w:ascii="Times New Roman" w:hAnsi="Times New Roman"/>
                <w:sz w:val="18"/>
                <w:szCs w:val="18"/>
              </w:rPr>
            </w:pPr>
            <w:r>
              <w:rPr>
                <w:rFonts w:ascii="Times New Roman" w:hAnsi="Times New Roman"/>
                <w:sz w:val="18"/>
                <w:szCs w:val="18"/>
              </w:rPr>
              <w:t>0,0024</w:t>
            </w:r>
          </w:p>
        </w:tc>
        <w:tc>
          <w:tcPr>
            <w:tcW w:w="688" w:type="pct"/>
            <w:tcBorders>
              <w:top w:val="single" w:sz="6" w:space="0" w:color="auto"/>
              <w:left w:val="single" w:sz="6" w:space="0" w:color="auto"/>
              <w:bottom w:val="single" w:sz="6" w:space="0" w:color="auto"/>
              <w:right w:val="single" w:sz="6" w:space="0" w:color="auto"/>
            </w:tcBorders>
            <w:vAlign w:val="center"/>
          </w:tcPr>
          <w:p w14:paraId="0E213C94" w14:textId="58C26877" w:rsidR="00E93DA4" w:rsidRPr="002C582E" w:rsidRDefault="00E91B92" w:rsidP="006A71B0">
            <w:pPr>
              <w:spacing w:after="0" w:line="240" w:lineRule="auto"/>
              <w:jc w:val="center"/>
              <w:rPr>
                <w:rFonts w:ascii="Times New Roman" w:hAnsi="Times New Roman"/>
                <w:sz w:val="18"/>
                <w:szCs w:val="18"/>
              </w:rPr>
            </w:pPr>
            <w:r>
              <w:rPr>
                <w:rFonts w:ascii="Times New Roman" w:hAnsi="Times New Roman"/>
                <w:sz w:val="18"/>
                <w:szCs w:val="18"/>
              </w:rPr>
              <w:t>0,1803</w:t>
            </w:r>
          </w:p>
        </w:tc>
        <w:tc>
          <w:tcPr>
            <w:tcW w:w="560" w:type="pct"/>
            <w:tcBorders>
              <w:top w:val="single" w:sz="6" w:space="0" w:color="auto"/>
              <w:left w:val="single" w:sz="6" w:space="0" w:color="auto"/>
              <w:bottom w:val="single" w:sz="6" w:space="0" w:color="auto"/>
              <w:right w:val="single" w:sz="6" w:space="0" w:color="auto"/>
            </w:tcBorders>
            <w:vAlign w:val="center"/>
          </w:tcPr>
          <w:p w14:paraId="2C1DA60D" w14:textId="2CEFC30C" w:rsidR="00E93DA4" w:rsidRPr="002C582E" w:rsidRDefault="000D3C7C" w:rsidP="006A71B0">
            <w:pPr>
              <w:spacing w:after="0" w:line="240" w:lineRule="auto"/>
              <w:jc w:val="center"/>
              <w:rPr>
                <w:rFonts w:ascii="Times New Roman" w:hAnsi="Times New Roman"/>
                <w:sz w:val="18"/>
                <w:szCs w:val="18"/>
              </w:rPr>
            </w:pPr>
            <w:r>
              <w:rPr>
                <w:rFonts w:ascii="Times New Roman" w:hAnsi="Times New Roman"/>
                <w:sz w:val="18"/>
                <w:szCs w:val="18"/>
              </w:rPr>
              <w:t>-0,0</w:t>
            </w:r>
            <w:r w:rsidR="00AD26CC">
              <w:rPr>
                <w:rFonts w:ascii="Times New Roman" w:hAnsi="Times New Roman"/>
                <w:sz w:val="18"/>
                <w:szCs w:val="18"/>
              </w:rPr>
              <w:t>2</w:t>
            </w:r>
          </w:p>
        </w:tc>
      </w:tr>
      <w:tr w:rsidR="00127B58" w:rsidRPr="002C582E" w14:paraId="46A0F010" w14:textId="77777777" w:rsidTr="006A71B0">
        <w:trPr>
          <w:trHeight w:val="20"/>
          <w:jc w:val="center"/>
        </w:trPr>
        <w:tc>
          <w:tcPr>
            <w:tcW w:w="5000" w:type="pct"/>
            <w:gridSpan w:val="8"/>
            <w:tcBorders>
              <w:top w:val="single" w:sz="6" w:space="0" w:color="auto"/>
              <w:left w:val="single" w:sz="6" w:space="0" w:color="auto"/>
              <w:bottom w:val="single" w:sz="6" w:space="0" w:color="auto"/>
              <w:right w:val="single" w:sz="6" w:space="0" w:color="auto"/>
            </w:tcBorders>
            <w:vAlign w:val="center"/>
          </w:tcPr>
          <w:p w14:paraId="580B5AA2" w14:textId="65900E2E" w:rsidR="00127B58" w:rsidRPr="002C582E" w:rsidRDefault="00127B58" w:rsidP="002C582E">
            <w:pPr>
              <w:autoSpaceDE w:val="0"/>
              <w:autoSpaceDN w:val="0"/>
              <w:adjustRightInd w:val="0"/>
              <w:spacing w:after="0" w:line="240" w:lineRule="auto"/>
              <w:jc w:val="center"/>
              <w:rPr>
                <w:rFonts w:ascii="Times New Roman" w:hAnsi="Times New Roman"/>
                <w:b/>
                <w:i/>
                <w:sz w:val="18"/>
                <w:szCs w:val="18"/>
              </w:rPr>
            </w:pPr>
            <w:r w:rsidRPr="002C582E">
              <w:rPr>
                <w:rFonts w:ascii="Times New Roman" w:hAnsi="Times New Roman"/>
                <w:b/>
                <w:i/>
                <w:sz w:val="18"/>
                <w:szCs w:val="18"/>
              </w:rPr>
              <w:t>202</w:t>
            </w:r>
            <w:r w:rsidR="00851FE9">
              <w:rPr>
                <w:rFonts w:ascii="Times New Roman" w:hAnsi="Times New Roman"/>
                <w:b/>
                <w:i/>
                <w:sz w:val="18"/>
                <w:szCs w:val="18"/>
              </w:rPr>
              <w:t>2</w:t>
            </w:r>
            <w:r w:rsidRPr="002C582E">
              <w:rPr>
                <w:rFonts w:ascii="Times New Roman" w:hAnsi="Times New Roman"/>
                <w:b/>
                <w:i/>
                <w:sz w:val="18"/>
                <w:szCs w:val="18"/>
              </w:rPr>
              <w:t xml:space="preserve"> год</w:t>
            </w:r>
          </w:p>
        </w:tc>
      </w:tr>
      <w:tr w:rsidR="007D4272" w:rsidRPr="002C582E" w14:paraId="124307DF" w14:textId="77777777" w:rsidTr="006A71B0">
        <w:trPr>
          <w:trHeight w:val="20"/>
          <w:jc w:val="center"/>
        </w:trPr>
        <w:tc>
          <w:tcPr>
            <w:tcW w:w="748" w:type="pct"/>
            <w:tcBorders>
              <w:top w:val="single" w:sz="6" w:space="0" w:color="auto"/>
              <w:left w:val="single" w:sz="6" w:space="0" w:color="auto"/>
              <w:bottom w:val="single" w:sz="6" w:space="0" w:color="auto"/>
              <w:right w:val="single" w:sz="6" w:space="0" w:color="auto"/>
            </w:tcBorders>
            <w:vAlign w:val="center"/>
          </w:tcPr>
          <w:p w14:paraId="27266F47" w14:textId="04B342C4" w:rsidR="007D4272" w:rsidRPr="002C582E" w:rsidRDefault="007D4272" w:rsidP="006A71B0">
            <w:pPr>
              <w:widowControl w:val="0"/>
              <w:tabs>
                <w:tab w:val="left" w:pos="1459"/>
              </w:tabs>
              <w:spacing w:after="0" w:line="240" w:lineRule="auto"/>
              <w:jc w:val="center"/>
              <w:rPr>
                <w:rFonts w:ascii="Times New Roman" w:hAnsi="Times New Roman"/>
                <w:bCs/>
                <w:color w:val="FF0000"/>
                <w:sz w:val="18"/>
                <w:szCs w:val="18"/>
              </w:rPr>
            </w:pPr>
            <w:r>
              <w:rPr>
                <w:rFonts w:ascii="Times New Roman" w:hAnsi="Times New Roman"/>
                <w:b/>
                <w:i/>
                <w:sz w:val="18"/>
                <w:szCs w:val="18"/>
              </w:rPr>
              <w:t>Котельная СОШ № 10</w:t>
            </w:r>
          </w:p>
        </w:tc>
        <w:tc>
          <w:tcPr>
            <w:tcW w:w="693" w:type="pct"/>
            <w:tcBorders>
              <w:top w:val="single" w:sz="6" w:space="0" w:color="auto"/>
              <w:left w:val="single" w:sz="6" w:space="0" w:color="auto"/>
              <w:bottom w:val="single" w:sz="6" w:space="0" w:color="auto"/>
              <w:right w:val="single" w:sz="6" w:space="0" w:color="auto"/>
            </w:tcBorders>
            <w:vAlign w:val="center"/>
          </w:tcPr>
          <w:p w14:paraId="0887CBFD" w14:textId="3C6A1329" w:rsidR="007D4272" w:rsidRPr="002C582E" w:rsidRDefault="007D4272" w:rsidP="006A71B0">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0,344</w:t>
            </w:r>
          </w:p>
        </w:tc>
        <w:tc>
          <w:tcPr>
            <w:tcW w:w="693" w:type="pct"/>
            <w:tcBorders>
              <w:top w:val="single" w:sz="6" w:space="0" w:color="auto"/>
              <w:left w:val="single" w:sz="6" w:space="0" w:color="auto"/>
              <w:bottom w:val="single" w:sz="6" w:space="0" w:color="auto"/>
              <w:right w:val="single" w:sz="6" w:space="0" w:color="auto"/>
            </w:tcBorders>
            <w:vAlign w:val="center"/>
          </w:tcPr>
          <w:p w14:paraId="5CA9708A" w14:textId="2C8F4BF0" w:rsidR="007D4272" w:rsidRPr="002C582E" w:rsidRDefault="007D4272" w:rsidP="006A71B0">
            <w:pPr>
              <w:spacing w:after="0" w:line="240" w:lineRule="auto"/>
              <w:jc w:val="center"/>
              <w:rPr>
                <w:rFonts w:ascii="Times New Roman" w:hAnsi="Times New Roman"/>
                <w:sz w:val="18"/>
                <w:szCs w:val="18"/>
              </w:rPr>
            </w:pPr>
            <w:r>
              <w:rPr>
                <w:rFonts w:ascii="Times New Roman" w:hAnsi="Times New Roman"/>
                <w:sz w:val="18"/>
                <w:szCs w:val="18"/>
              </w:rPr>
              <w:t>0,125</w:t>
            </w:r>
          </w:p>
        </w:tc>
        <w:tc>
          <w:tcPr>
            <w:tcW w:w="648" w:type="pct"/>
            <w:tcBorders>
              <w:top w:val="single" w:sz="6" w:space="0" w:color="auto"/>
              <w:left w:val="single" w:sz="6" w:space="0" w:color="auto"/>
              <w:bottom w:val="single" w:sz="6" w:space="0" w:color="auto"/>
              <w:right w:val="single" w:sz="6" w:space="0" w:color="auto"/>
            </w:tcBorders>
            <w:vAlign w:val="center"/>
          </w:tcPr>
          <w:p w14:paraId="6B4F50D9" w14:textId="76FB6AD9" w:rsidR="007D4272" w:rsidRPr="002C582E" w:rsidRDefault="007D4272" w:rsidP="006A71B0">
            <w:pPr>
              <w:spacing w:after="0" w:line="240" w:lineRule="auto"/>
              <w:jc w:val="center"/>
              <w:rPr>
                <w:rFonts w:ascii="Times New Roman" w:hAnsi="Times New Roman"/>
                <w:sz w:val="18"/>
                <w:szCs w:val="18"/>
              </w:rPr>
            </w:pPr>
            <w:r>
              <w:rPr>
                <w:rFonts w:ascii="Times New Roman" w:hAnsi="Times New Roman"/>
                <w:sz w:val="18"/>
                <w:szCs w:val="18"/>
              </w:rPr>
              <w:t>0,0013</w:t>
            </w:r>
          </w:p>
        </w:tc>
        <w:tc>
          <w:tcPr>
            <w:tcW w:w="462" w:type="pct"/>
            <w:tcBorders>
              <w:top w:val="single" w:sz="6" w:space="0" w:color="auto"/>
              <w:left w:val="single" w:sz="6" w:space="0" w:color="auto"/>
              <w:bottom w:val="single" w:sz="6" w:space="0" w:color="auto"/>
              <w:right w:val="single" w:sz="6" w:space="0" w:color="auto"/>
            </w:tcBorders>
            <w:vAlign w:val="center"/>
          </w:tcPr>
          <w:p w14:paraId="5CDD7231" w14:textId="5C1D2915" w:rsidR="007D4272" w:rsidRPr="002C582E" w:rsidRDefault="007D4272" w:rsidP="006A71B0">
            <w:pPr>
              <w:spacing w:after="0" w:line="240" w:lineRule="auto"/>
              <w:jc w:val="center"/>
              <w:rPr>
                <w:rFonts w:ascii="Times New Roman" w:hAnsi="Times New Roman"/>
                <w:sz w:val="18"/>
                <w:szCs w:val="18"/>
              </w:rPr>
            </w:pPr>
            <w:r>
              <w:rPr>
                <w:rFonts w:ascii="Times New Roman" w:hAnsi="Times New Roman"/>
                <w:sz w:val="18"/>
                <w:szCs w:val="18"/>
              </w:rPr>
              <w:t>0,219</w:t>
            </w:r>
          </w:p>
        </w:tc>
        <w:tc>
          <w:tcPr>
            <w:tcW w:w="508" w:type="pct"/>
            <w:tcBorders>
              <w:top w:val="single" w:sz="6" w:space="0" w:color="auto"/>
              <w:left w:val="single" w:sz="6" w:space="0" w:color="auto"/>
              <w:bottom w:val="single" w:sz="6" w:space="0" w:color="auto"/>
              <w:right w:val="single" w:sz="6" w:space="0" w:color="auto"/>
            </w:tcBorders>
            <w:vAlign w:val="center"/>
          </w:tcPr>
          <w:p w14:paraId="3672A83B" w14:textId="436824F1" w:rsidR="007D4272" w:rsidRPr="002C582E" w:rsidRDefault="007D4272" w:rsidP="006A71B0">
            <w:pPr>
              <w:spacing w:after="0" w:line="240" w:lineRule="auto"/>
              <w:jc w:val="center"/>
              <w:rPr>
                <w:rFonts w:ascii="Times New Roman" w:hAnsi="Times New Roman"/>
                <w:sz w:val="18"/>
                <w:szCs w:val="18"/>
              </w:rPr>
            </w:pPr>
            <w:r>
              <w:rPr>
                <w:rFonts w:ascii="Times New Roman" w:hAnsi="Times New Roman"/>
                <w:sz w:val="18"/>
                <w:szCs w:val="18"/>
              </w:rPr>
              <w:t>0,0037</w:t>
            </w:r>
          </w:p>
        </w:tc>
        <w:tc>
          <w:tcPr>
            <w:tcW w:w="688" w:type="pct"/>
            <w:tcBorders>
              <w:top w:val="single" w:sz="6" w:space="0" w:color="auto"/>
              <w:left w:val="single" w:sz="6" w:space="0" w:color="auto"/>
              <w:bottom w:val="single" w:sz="6" w:space="0" w:color="auto"/>
              <w:right w:val="single" w:sz="6" w:space="0" w:color="auto"/>
            </w:tcBorders>
            <w:vAlign w:val="center"/>
          </w:tcPr>
          <w:p w14:paraId="67AC9E85" w14:textId="6E910E59" w:rsidR="007D4272" w:rsidRPr="002C582E" w:rsidRDefault="007D4272" w:rsidP="006A71B0">
            <w:pPr>
              <w:spacing w:after="0" w:line="240" w:lineRule="auto"/>
              <w:jc w:val="center"/>
              <w:rPr>
                <w:rFonts w:ascii="Times New Roman" w:hAnsi="Times New Roman"/>
                <w:sz w:val="18"/>
                <w:szCs w:val="18"/>
              </w:rPr>
            </w:pPr>
            <w:r>
              <w:rPr>
                <w:rFonts w:ascii="Times New Roman" w:hAnsi="Times New Roman"/>
                <w:sz w:val="18"/>
                <w:szCs w:val="18"/>
              </w:rPr>
              <w:t>0,2227</w:t>
            </w:r>
          </w:p>
        </w:tc>
        <w:tc>
          <w:tcPr>
            <w:tcW w:w="560" w:type="pct"/>
            <w:tcBorders>
              <w:top w:val="single" w:sz="6" w:space="0" w:color="auto"/>
              <w:left w:val="single" w:sz="6" w:space="0" w:color="auto"/>
              <w:bottom w:val="single" w:sz="6" w:space="0" w:color="auto"/>
              <w:right w:val="single" w:sz="6" w:space="0" w:color="auto"/>
            </w:tcBorders>
            <w:vAlign w:val="center"/>
          </w:tcPr>
          <w:p w14:paraId="644A5245" w14:textId="32FBD4C3" w:rsidR="007D4272" w:rsidRPr="002C582E" w:rsidRDefault="007D4272" w:rsidP="006A71B0">
            <w:pPr>
              <w:spacing w:after="0" w:line="240" w:lineRule="auto"/>
              <w:jc w:val="center"/>
              <w:rPr>
                <w:rFonts w:ascii="Times New Roman" w:hAnsi="Times New Roman"/>
                <w:sz w:val="18"/>
                <w:szCs w:val="18"/>
              </w:rPr>
            </w:pPr>
            <w:r>
              <w:rPr>
                <w:rFonts w:ascii="Times New Roman" w:hAnsi="Times New Roman"/>
                <w:sz w:val="18"/>
                <w:szCs w:val="18"/>
              </w:rPr>
              <w:t>-0,099</w:t>
            </w:r>
          </w:p>
        </w:tc>
      </w:tr>
      <w:tr w:rsidR="007D4272" w:rsidRPr="002C582E" w14:paraId="374DC634" w14:textId="77777777" w:rsidTr="006A71B0">
        <w:trPr>
          <w:trHeight w:val="20"/>
          <w:jc w:val="center"/>
        </w:trPr>
        <w:tc>
          <w:tcPr>
            <w:tcW w:w="748" w:type="pct"/>
            <w:tcBorders>
              <w:top w:val="single" w:sz="6" w:space="0" w:color="auto"/>
              <w:left w:val="single" w:sz="6" w:space="0" w:color="auto"/>
              <w:bottom w:val="single" w:sz="6" w:space="0" w:color="auto"/>
              <w:right w:val="single" w:sz="6" w:space="0" w:color="auto"/>
            </w:tcBorders>
            <w:vAlign w:val="center"/>
          </w:tcPr>
          <w:p w14:paraId="3091B195" w14:textId="6B3AE00C" w:rsidR="007D4272" w:rsidRPr="002C582E" w:rsidRDefault="007D4272" w:rsidP="006A71B0">
            <w:pPr>
              <w:widowControl w:val="0"/>
              <w:tabs>
                <w:tab w:val="left" w:pos="1459"/>
              </w:tabs>
              <w:spacing w:after="0" w:line="240" w:lineRule="auto"/>
              <w:jc w:val="center"/>
              <w:rPr>
                <w:rFonts w:ascii="Times New Roman" w:hAnsi="Times New Roman"/>
                <w:bCs/>
                <w:sz w:val="18"/>
                <w:szCs w:val="18"/>
              </w:rPr>
            </w:pPr>
            <w:r>
              <w:rPr>
                <w:rFonts w:ascii="Times New Roman" w:hAnsi="Times New Roman"/>
                <w:b/>
                <w:i/>
                <w:sz w:val="18"/>
                <w:szCs w:val="18"/>
              </w:rPr>
              <w:t>Котельная детского сада «Алёнушка»</w:t>
            </w:r>
          </w:p>
        </w:tc>
        <w:tc>
          <w:tcPr>
            <w:tcW w:w="693" w:type="pct"/>
            <w:tcBorders>
              <w:top w:val="single" w:sz="6" w:space="0" w:color="auto"/>
              <w:left w:val="single" w:sz="6" w:space="0" w:color="auto"/>
              <w:bottom w:val="single" w:sz="6" w:space="0" w:color="auto"/>
              <w:right w:val="single" w:sz="6" w:space="0" w:color="auto"/>
            </w:tcBorders>
            <w:vAlign w:val="center"/>
          </w:tcPr>
          <w:p w14:paraId="6056641D" w14:textId="52FAB531" w:rsidR="007D4272" w:rsidRPr="002C582E" w:rsidRDefault="007D4272" w:rsidP="006A71B0">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0,274</w:t>
            </w:r>
          </w:p>
        </w:tc>
        <w:tc>
          <w:tcPr>
            <w:tcW w:w="693" w:type="pct"/>
            <w:tcBorders>
              <w:top w:val="single" w:sz="6" w:space="0" w:color="auto"/>
              <w:left w:val="single" w:sz="6" w:space="0" w:color="auto"/>
              <w:bottom w:val="single" w:sz="6" w:space="0" w:color="auto"/>
              <w:right w:val="single" w:sz="6" w:space="0" w:color="auto"/>
            </w:tcBorders>
            <w:vAlign w:val="center"/>
          </w:tcPr>
          <w:p w14:paraId="6D4B9535" w14:textId="38EFD520" w:rsidR="007D4272" w:rsidRPr="002C582E" w:rsidRDefault="007D4272" w:rsidP="006A71B0">
            <w:pPr>
              <w:spacing w:after="0" w:line="240" w:lineRule="auto"/>
              <w:jc w:val="center"/>
              <w:rPr>
                <w:rFonts w:ascii="Times New Roman" w:hAnsi="Times New Roman"/>
                <w:sz w:val="18"/>
                <w:szCs w:val="18"/>
              </w:rPr>
            </w:pPr>
            <w:r>
              <w:rPr>
                <w:rFonts w:ascii="Times New Roman" w:hAnsi="Times New Roman"/>
                <w:sz w:val="18"/>
                <w:szCs w:val="18"/>
              </w:rPr>
              <w:t>0,161</w:t>
            </w:r>
          </w:p>
        </w:tc>
        <w:tc>
          <w:tcPr>
            <w:tcW w:w="648" w:type="pct"/>
            <w:tcBorders>
              <w:top w:val="single" w:sz="6" w:space="0" w:color="auto"/>
              <w:left w:val="single" w:sz="6" w:space="0" w:color="auto"/>
              <w:bottom w:val="single" w:sz="6" w:space="0" w:color="auto"/>
              <w:right w:val="single" w:sz="6" w:space="0" w:color="auto"/>
            </w:tcBorders>
            <w:vAlign w:val="center"/>
          </w:tcPr>
          <w:p w14:paraId="07A808F2" w14:textId="3F35CDA9" w:rsidR="007D4272" w:rsidRPr="002C582E" w:rsidRDefault="007D4272" w:rsidP="006A71B0">
            <w:pPr>
              <w:spacing w:after="0" w:line="240" w:lineRule="auto"/>
              <w:jc w:val="center"/>
              <w:rPr>
                <w:rFonts w:ascii="Times New Roman" w:hAnsi="Times New Roman"/>
                <w:sz w:val="18"/>
                <w:szCs w:val="18"/>
              </w:rPr>
            </w:pPr>
            <w:r>
              <w:rPr>
                <w:rFonts w:ascii="Times New Roman" w:hAnsi="Times New Roman"/>
                <w:sz w:val="18"/>
                <w:szCs w:val="18"/>
              </w:rPr>
              <w:t>0,0006</w:t>
            </w:r>
          </w:p>
        </w:tc>
        <w:tc>
          <w:tcPr>
            <w:tcW w:w="462" w:type="pct"/>
            <w:tcBorders>
              <w:top w:val="single" w:sz="6" w:space="0" w:color="auto"/>
              <w:left w:val="single" w:sz="6" w:space="0" w:color="auto"/>
              <w:bottom w:val="single" w:sz="6" w:space="0" w:color="auto"/>
              <w:right w:val="single" w:sz="6" w:space="0" w:color="auto"/>
            </w:tcBorders>
            <w:vAlign w:val="center"/>
          </w:tcPr>
          <w:p w14:paraId="546BD499" w14:textId="6F10DF47" w:rsidR="007D4272" w:rsidRPr="002C582E" w:rsidRDefault="007D4272" w:rsidP="006A71B0">
            <w:pPr>
              <w:spacing w:after="0" w:line="240" w:lineRule="auto"/>
              <w:jc w:val="center"/>
              <w:rPr>
                <w:rFonts w:ascii="Times New Roman" w:hAnsi="Times New Roman"/>
                <w:sz w:val="18"/>
                <w:szCs w:val="18"/>
              </w:rPr>
            </w:pPr>
            <w:r>
              <w:rPr>
                <w:rFonts w:ascii="Times New Roman" w:hAnsi="Times New Roman"/>
                <w:sz w:val="18"/>
                <w:szCs w:val="18"/>
              </w:rPr>
              <w:t>0,113</w:t>
            </w:r>
          </w:p>
        </w:tc>
        <w:tc>
          <w:tcPr>
            <w:tcW w:w="508" w:type="pct"/>
            <w:tcBorders>
              <w:top w:val="single" w:sz="6" w:space="0" w:color="auto"/>
              <w:left w:val="single" w:sz="6" w:space="0" w:color="auto"/>
              <w:bottom w:val="single" w:sz="6" w:space="0" w:color="auto"/>
              <w:right w:val="single" w:sz="6" w:space="0" w:color="auto"/>
            </w:tcBorders>
            <w:vAlign w:val="center"/>
          </w:tcPr>
          <w:p w14:paraId="47C7E39F" w14:textId="7BF1F801" w:rsidR="007D4272" w:rsidRPr="002C582E" w:rsidRDefault="007D4272" w:rsidP="006A71B0">
            <w:pPr>
              <w:spacing w:after="0" w:line="240" w:lineRule="auto"/>
              <w:jc w:val="center"/>
              <w:rPr>
                <w:rFonts w:ascii="Times New Roman" w:hAnsi="Times New Roman"/>
                <w:sz w:val="18"/>
                <w:szCs w:val="18"/>
              </w:rPr>
            </w:pPr>
            <w:r>
              <w:rPr>
                <w:rFonts w:ascii="Times New Roman" w:hAnsi="Times New Roman"/>
                <w:sz w:val="18"/>
                <w:szCs w:val="18"/>
              </w:rPr>
              <w:t>0,0024</w:t>
            </w:r>
          </w:p>
        </w:tc>
        <w:tc>
          <w:tcPr>
            <w:tcW w:w="688" w:type="pct"/>
            <w:tcBorders>
              <w:top w:val="single" w:sz="6" w:space="0" w:color="auto"/>
              <w:left w:val="single" w:sz="6" w:space="0" w:color="auto"/>
              <w:bottom w:val="single" w:sz="6" w:space="0" w:color="auto"/>
              <w:right w:val="single" w:sz="6" w:space="0" w:color="auto"/>
            </w:tcBorders>
            <w:vAlign w:val="center"/>
          </w:tcPr>
          <w:p w14:paraId="5A743622" w14:textId="60368BB2" w:rsidR="007D4272" w:rsidRPr="002C582E" w:rsidRDefault="007D4272" w:rsidP="006A71B0">
            <w:pPr>
              <w:spacing w:after="0" w:line="240" w:lineRule="auto"/>
              <w:jc w:val="center"/>
              <w:rPr>
                <w:rFonts w:ascii="Times New Roman" w:hAnsi="Times New Roman"/>
                <w:sz w:val="18"/>
                <w:szCs w:val="18"/>
              </w:rPr>
            </w:pPr>
            <w:r>
              <w:rPr>
                <w:rFonts w:ascii="Times New Roman" w:hAnsi="Times New Roman"/>
                <w:sz w:val="18"/>
                <w:szCs w:val="18"/>
              </w:rPr>
              <w:t>0,1803</w:t>
            </w:r>
          </w:p>
        </w:tc>
        <w:tc>
          <w:tcPr>
            <w:tcW w:w="560" w:type="pct"/>
            <w:tcBorders>
              <w:top w:val="single" w:sz="6" w:space="0" w:color="auto"/>
              <w:left w:val="single" w:sz="6" w:space="0" w:color="auto"/>
              <w:bottom w:val="single" w:sz="6" w:space="0" w:color="auto"/>
              <w:right w:val="single" w:sz="6" w:space="0" w:color="auto"/>
            </w:tcBorders>
            <w:vAlign w:val="center"/>
          </w:tcPr>
          <w:p w14:paraId="374D9B5B" w14:textId="5E2D70DD" w:rsidR="007D4272" w:rsidRPr="002C582E" w:rsidRDefault="007D4272" w:rsidP="006A71B0">
            <w:pPr>
              <w:spacing w:after="0" w:line="240" w:lineRule="auto"/>
              <w:jc w:val="center"/>
              <w:rPr>
                <w:rFonts w:ascii="Times New Roman" w:hAnsi="Times New Roman"/>
                <w:sz w:val="18"/>
                <w:szCs w:val="18"/>
              </w:rPr>
            </w:pPr>
            <w:r>
              <w:rPr>
                <w:rFonts w:ascii="Times New Roman" w:hAnsi="Times New Roman"/>
                <w:sz w:val="18"/>
                <w:szCs w:val="18"/>
              </w:rPr>
              <w:t>-0,02</w:t>
            </w:r>
          </w:p>
        </w:tc>
      </w:tr>
      <w:tr w:rsidR="002A39E3" w:rsidRPr="002C582E" w14:paraId="617D65B2" w14:textId="77777777" w:rsidTr="006A71B0">
        <w:trPr>
          <w:trHeight w:val="20"/>
          <w:jc w:val="center"/>
        </w:trPr>
        <w:tc>
          <w:tcPr>
            <w:tcW w:w="5000" w:type="pct"/>
            <w:gridSpan w:val="8"/>
            <w:tcBorders>
              <w:top w:val="single" w:sz="6" w:space="0" w:color="auto"/>
              <w:left w:val="single" w:sz="6" w:space="0" w:color="auto"/>
              <w:bottom w:val="single" w:sz="6" w:space="0" w:color="auto"/>
              <w:right w:val="single" w:sz="6" w:space="0" w:color="auto"/>
            </w:tcBorders>
            <w:vAlign w:val="center"/>
          </w:tcPr>
          <w:p w14:paraId="3C63F366" w14:textId="6F7EF701" w:rsidR="002A39E3" w:rsidRPr="002C582E" w:rsidRDefault="002A39E3" w:rsidP="002C582E">
            <w:pPr>
              <w:autoSpaceDE w:val="0"/>
              <w:autoSpaceDN w:val="0"/>
              <w:adjustRightInd w:val="0"/>
              <w:spacing w:after="0" w:line="240" w:lineRule="auto"/>
              <w:jc w:val="center"/>
              <w:rPr>
                <w:rFonts w:ascii="Times New Roman" w:hAnsi="Times New Roman"/>
                <w:b/>
                <w:i/>
                <w:sz w:val="18"/>
                <w:szCs w:val="18"/>
              </w:rPr>
            </w:pPr>
            <w:r w:rsidRPr="002C582E">
              <w:rPr>
                <w:rFonts w:ascii="Times New Roman" w:hAnsi="Times New Roman"/>
                <w:b/>
                <w:i/>
                <w:sz w:val="18"/>
                <w:szCs w:val="18"/>
              </w:rPr>
              <w:t>202</w:t>
            </w:r>
            <w:r w:rsidR="00851FE9">
              <w:rPr>
                <w:rFonts w:ascii="Times New Roman" w:hAnsi="Times New Roman"/>
                <w:b/>
                <w:i/>
                <w:sz w:val="18"/>
                <w:szCs w:val="18"/>
              </w:rPr>
              <w:t>3</w:t>
            </w:r>
            <w:r w:rsidRPr="002C582E">
              <w:rPr>
                <w:rFonts w:ascii="Times New Roman" w:hAnsi="Times New Roman"/>
                <w:b/>
                <w:i/>
                <w:sz w:val="18"/>
                <w:szCs w:val="18"/>
              </w:rPr>
              <w:t xml:space="preserve"> год </w:t>
            </w:r>
          </w:p>
        </w:tc>
      </w:tr>
      <w:tr w:rsidR="007D4272" w:rsidRPr="002C582E" w14:paraId="5E76830E" w14:textId="77777777" w:rsidTr="006A71B0">
        <w:trPr>
          <w:trHeight w:val="20"/>
          <w:jc w:val="center"/>
        </w:trPr>
        <w:tc>
          <w:tcPr>
            <w:tcW w:w="748" w:type="pct"/>
            <w:tcBorders>
              <w:top w:val="single" w:sz="6" w:space="0" w:color="auto"/>
              <w:left w:val="single" w:sz="6" w:space="0" w:color="auto"/>
              <w:bottom w:val="single" w:sz="6" w:space="0" w:color="auto"/>
              <w:right w:val="single" w:sz="6" w:space="0" w:color="auto"/>
            </w:tcBorders>
            <w:vAlign w:val="center"/>
          </w:tcPr>
          <w:p w14:paraId="22B34F1C" w14:textId="7EF03CBE" w:rsidR="007D4272" w:rsidRPr="002C582E" w:rsidRDefault="007D4272" w:rsidP="006A71B0">
            <w:pPr>
              <w:widowControl w:val="0"/>
              <w:tabs>
                <w:tab w:val="left" w:pos="1459"/>
              </w:tabs>
              <w:spacing w:after="0" w:line="240" w:lineRule="auto"/>
              <w:jc w:val="center"/>
              <w:rPr>
                <w:rFonts w:ascii="Times New Roman" w:hAnsi="Times New Roman"/>
                <w:bCs/>
                <w:color w:val="FF0000"/>
                <w:sz w:val="18"/>
                <w:szCs w:val="18"/>
              </w:rPr>
            </w:pPr>
            <w:r>
              <w:rPr>
                <w:rFonts w:ascii="Times New Roman" w:hAnsi="Times New Roman"/>
                <w:b/>
                <w:i/>
                <w:sz w:val="18"/>
                <w:szCs w:val="18"/>
              </w:rPr>
              <w:t>Котельная СОШ № 10</w:t>
            </w:r>
          </w:p>
        </w:tc>
        <w:tc>
          <w:tcPr>
            <w:tcW w:w="693" w:type="pct"/>
            <w:tcBorders>
              <w:top w:val="single" w:sz="6" w:space="0" w:color="auto"/>
              <w:left w:val="single" w:sz="6" w:space="0" w:color="auto"/>
              <w:bottom w:val="single" w:sz="6" w:space="0" w:color="auto"/>
              <w:right w:val="single" w:sz="6" w:space="0" w:color="auto"/>
            </w:tcBorders>
            <w:vAlign w:val="center"/>
          </w:tcPr>
          <w:p w14:paraId="53EE98CC" w14:textId="3FC4805E" w:rsidR="007D4272" w:rsidRPr="002C582E" w:rsidRDefault="007D4272" w:rsidP="006A71B0">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0,344</w:t>
            </w:r>
          </w:p>
        </w:tc>
        <w:tc>
          <w:tcPr>
            <w:tcW w:w="693" w:type="pct"/>
            <w:tcBorders>
              <w:top w:val="single" w:sz="6" w:space="0" w:color="auto"/>
              <w:left w:val="single" w:sz="6" w:space="0" w:color="auto"/>
              <w:bottom w:val="single" w:sz="6" w:space="0" w:color="auto"/>
              <w:right w:val="single" w:sz="6" w:space="0" w:color="auto"/>
            </w:tcBorders>
            <w:vAlign w:val="center"/>
          </w:tcPr>
          <w:p w14:paraId="0368A9B9" w14:textId="2CFE6337" w:rsidR="007D4272" w:rsidRPr="002C582E" w:rsidRDefault="007D4272" w:rsidP="006A71B0">
            <w:pPr>
              <w:spacing w:after="0" w:line="240" w:lineRule="auto"/>
              <w:jc w:val="center"/>
              <w:rPr>
                <w:rFonts w:ascii="Times New Roman" w:hAnsi="Times New Roman"/>
                <w:sz w:val="18"/>
                <w:szCs w:val="18"/>
              </w:rPr>
            </w:pPr>
            <w:r>
              <w:rPr>
                <w:rFonts w:ascii="Times New Roman" w:hAnsi="Times New Roman"/>
                <w:sz w:val="18"/>
                <w:szCs w:val="18"/>
              </w:rPr>
              <w:t>0,344</w:t>
            </w:r>
          </w:p>
        </w:tc>
        <w:tc>
          <w:tcPr>
            <w:tcW w:w="648" w:type="pct"/>
            <w:tcBorders>
              <w:top w:val="single" w:sz="6" w:space="0" w:color="auto"/>
              <w:left w:val="single" w:sz="6" w:space="0" w:color="auto"/>
              <w:bottom w:val="single" w:sz="6" w:space="0" w:color="auto"/>
              <w:right w:val="single" w:sz="6" w:space="0" w:color="auto"/>
            </w:tcBorders>
            <w:vAlign w:val="center"/>
          </w:tcPr>
          <w:p w14:paraId="6143C8FD" w14:textId="72FDFF8F" w:rsidR="007D4272" w:rsidRPr="002C582E" w:rsidRDefault="007D4272" w:rsidP="006A71B0">
            <w:pPr>
              <w:spacing w:after="0" w:line="240" w:lineRule="auto"/>
              <w:jc w:val="center"/>
              <w:rPr>
                <w:rFonts w:ascii="Times New Roman" w:hAnsi="Times New Roman"/>
                <w:sz w:val="18"/>
                <w:szCs w:val="18"/>
              </w:rPr>
            </w:pPr>
            <w:r>
              <w:rPr>
                <w:rFonts w:ascii="Times New Roman" w:hAnsi="Times New Roman"/>
                <w:sz w:val="18"/>
                <w:szCs w:val="18"/>
              </w:rPr>
              <w:t>0,0013</w:t>
            </w:r>
          </w:p>
        </w:tc>
        <w:tc>
          <w:tcPr>
            <w:tcW w:w="462" w:type="pct"/>
            <w:tcBorders>
              <w:top w:val="single" w:sz="6" w:space="0" w:color="auto"/>
              <w:left w:val="single" w:sz="6" w:space="0" w:color="auto"/>
              <w:bottom w:val="single" w:sz="6" w:space="0" w:color="auto"/>
              <w:right w:val="single" w:sz="6" w:space="0" w:color="auto"/>
            </w:tcBorders>
            <w:vAlign w:val="center"/>
          </w:tcPr>
          <w:p w14:paraId="00828741" w14:textId="1E65C749" w:rsidR="007D4272" w:rsidRPr="002C582E" w:rsidRDefault="007D4272" w:rsidP="006A71B0">
            <w:pPr>
              <w:spacing w:after="0" w:line="240" w:lineRule="auto"/>
              <w:jc w:val="center"/>
              <w:rPr>
                <w:rFonts w:ascii="Times New Roman" w:hAnsi="Times New Roman"/>
                <w:sz w:val="18"/>
                <w:szCs w:val="18"/>
              </w:rPr>
            </w:pPr>
            <w:r>
              <w:rPr>
                <w:rFonts w:ascii="Times New Roman" w:hAnsi="Times New Roman"/>
                <w:sz w:val="18"/>
                <w:szCs w:val="18"/>
              </w:rPr>
              <w:t>0,219</w:t>
            </w:r>
          </w:p>
        </w:tc>
        <w:tc>
          <w:tcPr>
            <w:tcW w:w="508" w:type="pct"/>
            <w:tcBorders>
              <w:top w:val="single" w:sz="6" w:space="0" w:color="auto"/>
              <w:left w:val="single" w:sz="6" w:space="0" w:color="auto"/>
              <w:bottom w:val="single" w:sz="6" w:space="0" w:color="auto"/>
              <w:right w:val="single" w:sz="6" w:space="0" w:color="auto"/>
            </w:tcBorders>
            <w:vAlign w:val="center"/>
          </w:tcPr>
          <w:p w14:paraId="2A8B66F6" w14:textId="71CC476A" w:rsidR="007D4272" w:rsidRPr="002C582E" w:rsidRDefault="007D4272" w:rsidP="006A71B0">
            <w:pPr>
              <w:spacing w:after="0" w:line="240" w:lineRule="auto"/>
              <w:jc w:val="center"/>
              <w:rPr>
                <w:rFonts w:ascii="Times New Roman" w:hAnsi="Times New Roman"/>
                <w:sz w:val="18"/>
                <w:szCs w:val="18"/>
              </w:rPr>
            </w:pPr>
            <w:r>
              <w:rPr>
                <w:rFonts w:ascii="Times New Roman" w:hAnsi="Times New Roman"/>
                <w:sz w:val="18"/>
                <w:szCs w:val="18"/>
              </w:rPr>
              <w:t>0,0037</w:t>
            </w:r>
          </w:p>
        </w:tc>
        <w:tc>
          <w:tcPr>
            <w:tcW w:w="688" w:type="pct"/>
            <w:tcBorders>
              <w:top w:val="single" w:sz="6" w:space="0" w:color="auto"/>
              <w:left w:val="single" w:sz="6" w:space="0" w:color="auto"/>
              <w:bottom w:val="single" w:sz="6" w:space="0" w:color="auto"/>
              <w:right w:val="single" w:sz="6" w:space="0" w:color="auto"/>
            </w:tcBorders>
            <w:vAlign w:val="center"/>
          </w:tcPr>
          <w:p w14:paraId="40F9B480" w14:textId="60DB929E" w:rsidR="007D4272" w:rsidRPr="002C582E" w:rsidRDefault="007D4272" w:rsidP="006A71B0">
            <w:pPr>
              <w:spacing w:after="0" w:line="240" w:lineRule="auto"/>
              <w:jc w:val="center"/>
              <w:rPr>
                <w:rFonts w:ascii="Times New Roman" w:hAnsi="Times New Roman"/>
                <w:sz w:val="18"/>
                <w:szCs w:val="18"/>
              </w:rPr>
            </w:pPr>
            <w:r>
              <w:rPr>
                <w:rFonts w:ascii="Times New Roman" w:hAnsi="Times New Roman"/>
                <w:sz w:val="18"/>
                <w:szCs w:val="18"/>
              </w:rPr>
              <w:t>0,2227</w:t>
            </w:r>
          </w:p>
        </w:tc>
        <w:tc>
          <w:tcPr>
            <w:tcW w:w="560" w:type="pct"/>
            <w:tcBorders>
              <w:top w:val="single" w:sz="6" w:space="0" w:color="auto"/>
              <w:left w:val="single" w:sz="6" w:space="0" w:color="auto"/>
              <w:bottom w:val="single" w:sz="6" w:space="0" w:color="auto"/>
              <w:right w:val="single" w:sz="6" w:space="0" w:color="auto"/>
            </w:tcBorders>
            <w:vAlign w:val="center"/>
          </w:tcPr>
          <w:p w14:paraId="468E5C44" w14:textId="7657418D" w:rsidR="007D4272" w:rsidRPr="002C582E" w:rsidRDefault="006172B1" w:rsidP="006A71B0">
            <w:pPr>
              <w:spacing w:after="0" w:line="240" w:lineRule="auto"/>
              <w:jc w:val="center"/>
              <w:rPr>
                <w:rFonts w:ascii="Times New Roman" w:hAnsi="Times New Roman"/>
                <w:sz w:val="18"/>
                <w:szCs w:val="18"/>
              </w:rPr>
            </w:pPr>
            <w:r>
              <w:rPr>
                <w:rFonts w:ascii="Times New Roman" w:hAnsi="Times New Roman"/>
                <w:sz w:val="18"/>
                <w:szCs w:val="18"/>
              </w:rPr>
              <w:t>0,12</w:t>
            </w:r>
          </w:p>
        </w:tc>
      </w:tr>
      <w:tr w:rsidR="007D4272" w:rsidRPr="002C582E" w14:paraId="7BF421F0" w14:textId="77777777" w:rsidTr="006A71B0">
        <w:trPr>
          <w:trHeight w:val="20"/>
          <w:jc w:val="center"/>
        </w:trPr>
        <w:tc>
          <w:tcPr>
            <w:tcW w:w="748" w:type="pct"/>
            <w:tcBorders>
              <w:top w:val="single" w:sz="6" w:space="0" w:color="auto"/>
              <w:left w:val="single" w:sz="6" w:space="0" w:color="auto"/>
              <w:bottom w:val="single" w:sz="6" w:space="0" w:color="auto"/>
              <w:right w:val="single" w:sz="6" w:space="0" w:color="auto"/>
            </w:tcBorders>
            <w:vAlign w:val="center"/>
          </w:tcPr>
          <w:p w14:paraId="038E8E93" w14:textId="68B25583" w:rsidR="007D4272" w:rsidRPr="002C582E" w:rsidRDefault="007D4272" w:rsidP="006A71B0">
            <w:pPr>
              <w:widowControl w:val="0"/>
              <w:tabs>
                <w:tab w:val="left" w:pos="1459"/>
              </w:tabs>
              <w:spacing w:after="0" w:line="240" w:lineRule="auto"/>
              <w:jc w:val="center"/>
              <w:rPr>
                <w:rFonts w:ascii="Times New Roman" w:hAnsi="Times New Roman"/>
                <w:bCs/>
                <w:sz w:val="18"/>
                <w:szCs w:val="18"/>
              </w:rPr>
            </w:pPr>
            <w:r>
              <w:rPr>
                <w:rFonts w:ascii="Times New Roman" w:hAnsi="Times New Roman"/>
                <w:b/>
                <w:i/>
                <w:sz w:val="18"/>
                <w:szCs w:val="18"/>
              </w:rPr>
              <w:t>Котельная детского сада «Алёнушка»</w:t>
            </w:r>
          </w:p>
        </w:tc>
        <w:tc>
          <w:tcPr>
            <w:tcW w:w="693" w:type="pct"/>
            <w:tcBorders>
              <w:top w:val="single" w:sz="6" w:space="0" w:color="auto"/>
              <w:left w:val="single" w:sz="6" w:space="0" w:color="auto"/>
              <w:bottom w:val="single" w:sz="6" w:space="0" w:color="auto"/>
              <w:right w:val="single" w:sz="6" w:space="0" w:color="auto"/>
            </w:tcBorders>
            <w:vAlign w:val="center"/>
          </w:tcPr>
          <w:p w14:paraId="0F0052C1" w14:textId="7CE1914C" w:rsidR="007D4272" w:rsidRPr="002C582E" w:rsidRDefault="007D4272" w:rsidP="006A71B0">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0,274</w:t>
            </w:r>
          </w:p>
        </w:tc>
        <w:tc>
          <w:tcPr>
            <w:tcW w:w="693" w:type="pct"/>
            <w:tcBorders>
              <w:top w:val="single" w:sz="6" w:space="0" w:color="auto"/>
              <w:left w:val="single" w:sz="6" w:space="0" w:color="auto"/>
              <w:bottom w:val="single" w:sz="6" w:space="0" w:color="auto"/>
              <w:right w:val="single" w:sz="6" w:space="0" w:color="auto"/>
            </w:tcBorders>
            <w:vAlign w:val="center"/>
          </w:tcPr>
          <w:p w14:paraId="1A73762E" w14:textId="11A27085" w:rsidR="007D4272" w:rsidRPr="002C582E" w:rsidRDefault="007D4272" w:rsidP="006A71B0">
            <w:pPr>
              <w:spacing w:after="0" w:line="240" w:lineRule="auto"/>
              <w:jc w:val="center"/>
              <w:rPr>
                <w:rFonts w:ascii="Times New Roman" w:hAnsi="Times New Roman"/>
                <w:sz w:val="18"/>
                <w:szCs w:val="18"/>
              </w:rPr>
            </w:pPr>
            <w:r>
              <w:rPr>
                <w:rFonts w:ascii="Times New Roman" w:hAnsi="Times New Roman"/>
                <w:sz w:val="18"/>
                <w:szCs w:val="18"/>
              </w:rPr>
              <w:t>0,274</w:t>
            </w:r>
          </w:p>
        </w:tc>
        <w:tc>
          <w:tcPr>
            <w:tcW w:w="648" w:type="pct"/>
            <w:tcBorders>
              <w:top w:val="single" w:sz="6" w:space="0" w:color="auto"/>
              <w:left w:val="single" w:sz="6" w:space="0" w:color="auto"/>
              <w:bottom w:val="single" w:sz="6" w:space="0" w:color="auto"/>
              <w:right w:val="single" w:sz="6" w:space="0" w:color="auto"/>
            </w:tcBorders>
            <w:vAlign w:val="center"/>
          </w:tcPr>
          <w:p w14:paraId="5A8981CD" w14:textId="41062F84" w:rsidR="007D4272" w:rsidRPr="002C582E" w:rsidRDefault="007D4272" w:rsidP="006A71B0">
            <w:pPr>
              <w:spacing w:after="0" w:line="240" w:lineRule="auto"/>
              <w:jc w:val="center"/>
              <w:rPr>
                <w:rFonts w:ascii="Times New Roman" w:hAnsi="Times New Roman"/>
                <w:sz w:val="18"/>
                <w:szCs w:val="18"/>
              </w:rPr>
            </w:pPr>
            <w:r>
              <w:rPr>
                <w:rFonts w:ascii="Times New Roman" w:hAnsi="Times New Roman"/>
                <w:sz w:val="18"/>
                <w:szCs w:val="18"/>
              </w:rPr>
              <w:t>0,0006</w:t>
            </w:r>
          </w:p>
        </w:tc>
        <w:tc>
          <w:tcPr>
            <w:tcW w:w="462" w:type="pct"/>
            <w:tcBorders>
              <w:top w:val="single" w:sz="6" w:space="0" w:color="auto"/>
              <w:left w:val="single" w:sz="6" w:space="0" w:color="auto"/>
              <w:bottom w:val="single" w:sz="6" w:space="0" w:color="auto"/>
              <w:right w:val="single" w:sz="6" w:space="0" w:color="auto"/>
            </w:tcBorders>
            <w:vAlign w:val="center"/>
          </w:tcPr>
          <w:p w14:paraId="68456D10" w14:textId="7C31F028" w:rsidR="007D4272" w:rsidRPr="002C582E" w:rsidRDefault="007D4272" w:rsidP="006A71B0">
            <w:pPr>
              <w:spacing w:after="0" w:line="240" w:lineRule="auto"/>
              <w:jc w:val="center"/>
              <w:rPr>
                <w:rFonts w:ascii="Times New Roman" w:hAnsi="Times New Roman"/>
                <w:sz w:val="18"/>
                <w:szCs w:val="18"/>
              </w:rPr>
            </w:pPr>
            <w:r>
              <w:rPr>
                <w:rFonts w:ascii="Times New Roman" w:hAnsi="Times New Roman"/>
                <w:sz w:val="18"/>
                <w:szCs w:val="18"/>
              </w:rPr>
              <w:t>0,113</w:t>
            </w:r>
          </w:p>
        </w:tc>
        <w:tc>
          <w:tcPr>
            <w:tcW w:w="508" w:type="pct"/>
            <w:tcBorders>
              <w:top w:val="single" w:sz="6" w:space="0" w:color="auto"/>
              <w:left w:val="single" w:sz="6" w:space="0" w:color="auto"/>
              <w:bottom w:val="single" w:sz="6" w:space="0" w:color="auto"/>
              <w:right w:val="single" w:sz="6" w:space="0" w:color="auto"/>
            </w:tcBorders>
            <w:vAlign w:val="center"/>
          </w:tcPr>
          <w:p w14:paraId="4A75E59D" w14:textId="3581A487" w:rsidR="007D4272" w:rsidRPr="002C582E" w:rsidRDefault="007D4272" w:rsidP="006A71B0">
            <w:pPr>
              <w:spacing w:after="0" w:line="240" w:lineRule="auto"/>
              <w:jc w:val="center"/>
              <w:rPr>
                <w:rFonts w:ascii="Times New Roman" w:hAnsi="Times New Roman"/>
                <w:sz w:val="18"/>
                <w:szCs w:val="18"/>
              </w:rPr>
            </w:pPr>
            <w:r>
              <w:rPr>
                <w:rFonts w:ascii="Times New Roman" w:hAnsi="Times New Roman"/>
                <w:sz w:val="18"/>
                <w:szCs w:val="18"/>
              </w:rPr>
              <w:t>0,0024</w:t>
            </w:r>
          </w:p>
        </w:tc>
        <w:tc>
          <w:tcPr>
            <w:tcW w:w="688" w:type="pct"/>
            <w:tcBorders>
              <w:top w:val="single" w:sz="6" w:space="0" w:color="auto"/>
              <w:left w:val="single" w:sz="6" w:space="0" w:color="auto"/>
              <w:bottom w:val="single" w:sz="6" w:space="0" w:color="auto"/>
              <w:right w:val="single" w:sz="6" w:space="0" w:color="auto"/>
            </w:tcBorders>
            <w:vAlign w:val="center"/>
          </w:tcPr>
          <w:p w14:paraId="27F699F8" w14:textId="6FE4077E" w:rsidR="007D4272" w:rsidRPr="002C582E" w:rsidRDefault="007D4272" w:rsidP="006A71B0">
            <w:pPr>
              <w:spacing w:after="0" w:line="240" w:lineRule="auto"/>
              <w:jc w:val="center"/>
              <w:rPr>
                <w:rFonts w:ascii="Times New Roman" w:hAnsi="Times New Roman"/>
                <w:sz w:val="18"/>
                <w:szCs w:val="18"/>
              </w:rPr>
            </w:pPr>
            <w:r>
              <w:rPr>
                <w:rFonts w:ascii="Times New Roman" w:hAnsi="Times New Roman"/>
                <w:sz w:val="18"/>
                <w:szCs w:val="18"/>
              </w:rPr>
              <w:t>0,1803</w:t>
            </w:r>
          </w:p>
        </w:tc>
        <w:tc>
          <w:tcPr>
            <w:tcW w:w="560" w:type="pct"/>
            <w:tcBorders>
              <w:top w:val="single" w:sz="6" w:space="0" w:color="auto"/>
              <w:left w:val="single" w:sz="6" w:space="0" w:color="auto"/>
              <w:bottom w:val="single" w:sz="6" w:space="0" w:color="auto"/>
              <w:right w:val="single" w:sz="6" w:space="0" w:color="auto"/>
            </w:tcBorders>
            <w:vAlign w:val="center"/>
          </w:tcPr>
          <w:p w14:paraId="3A7D8215" w14:textId="480773D3" w:rsidR="007D4272" w:rsidRPr="002C582E" w:rsidRDefault="006172B1" w:rsidP="006A71B0">
            <w:pPr>
              <w:spacing w:after="0" w:line="240" w:lineRule="auto"/>
              <w:jc w:val="center"/>
              <w:rPr>
                <w:rFonts w:ascii="Times New Roman" w:hAnsi="Times New Roman"/>
                <w:sz w:val="18"/>
                <w:szCs w:val="18"/>
              </w:rPr>
            </w:pPr>
            <w:r>
              <w:rPr>
                <w:rFonts w:ascii="Times New Roman" w:hAnsi="Times New Roman"/>
                <w:sz w:val="18"/>
                <w:szCs w:val="18"/>
              </w:rPr>
              <w:t>0,0</w:t>
            </w:r>
            <w:r w:rsidR="00737D32">
              <w:rPr>
                <w:rFonts w:ascii="Times New Roman" w:hAnsi="Times New Roman"/>
                <w:sz w:val="18"/>
                <w:szCs w:val="18"/>
              </w:rPr>
              <w:t>93</w:t>
            </w:r>
          </w:p>
        </w:tc>
      </w:tr>
      <w:tr w:rsidR="002A39E3" w:rsidRPr="002C582E" w14:paraId="26127E47" w14:textId="77777777" w:rsidTr="006A71B0">
        <w:trPr>
          <w:trHeight w:val="20"/>
          <w:jc w:val="center"/>
        </w:trPr>
        <w:tc>
          <w:tcPr>
            <w:tcW w:w="5000" w:type="pct"/>
            <w:gridSpan w:val="8"/>
            <w:tcBorders>
              <w:top w:val="single" w:sz="6" w:space="0" w:color="auto"/>
              <w:left w:val="single" w:sz="6" w:space="0" w:color="auto"/>
              <w:bottom w:val="single" w:sz="6" w:space="0" w:color="auto"/>
              <w:right w:val="single" w:sz="6" w:space="0" w:color="auto"/>
            </w:tcBorders>
            <w:vAlign w:val="center"/>
          </w:tcPr>
          <w:p w14:paraId="56DAE1BA" w14:textId="3161506D" w:rsidR="002A39E3" w:rsidRPr="002C582E" w:rsidRDefault="002A39E3" w:rsidP="002C582E">
            <w:pPr>
              <w:spacing w:after="0" w:line="240" w:lineRule="auto"/>
              <w:jc w:val="center"/>
              <w:rPr>
                <w:rFonts w:ascii="Times New Roman" w:hAnsi="Times New Roman"/>
                <w:color w:val="000000"/>
                <w:sz w:val="18"/>
                <w:szCs w:val="18"/>
              </w:rPr>
            </w:pPr>
            <w:r w:rsidRPr="002C582E">
              <w:rPr>
                <w:rFonts w:ascii="Times New Roman" w:hAnsi="Times New Roman"/>
                <w:b/>
                <w:i/>
                <w:sz w:val="18"/>
                <w:szCs w:val="18"/>
              </w:rPr>
              <w:t>202</w:t>
            </w:r>
            <w:r w:rsidR="00C00DE7">
              <w:rPr>
                <w:rFonts w:ascii="Times New Roman" w:hAnsi="Times New Roman"/>
                <w:b/>
                <w:i/>
                <w:sz w:val="18"/>
                <w:szCs w:val="18"/>
              </w:rPr>
              <w:t>4</w:t>
            </w:r>
            <w:r w:rsidRPr="002C582E">
              <w:rPr>
                <w:rFonts w:ascii="Times New Roman" w:hAnsi="Times New Roman"/>
                <w:b/>
                <w:i/>
                <w:sz w:val="18"/>
                <w:szCs w:val="18"/>
              </w:rPr>
              <w:t xml:space="preserve"> год</w:t>
            </w:r>
          </w:p>
        </w:tc>
      </w:tr>
      <w:tr w:rsidR="00737D32" w:rsidRPr="002C582E" w14:paraId="5A2DC5F0" w14:textId="77777777" w:rsidTr="006A71B0">
        <w:trPr>
          <w:trHeight w:val="20"/>
          <w:jc w:val="center"/>
        </w:trPr>
        <w:tc>
          <w:tcPr>
            <w:tcW w:w="748" w:type="pct"/>
            <w:tcBorders>
              <w:top w:val="single" w:sz="6" w:space="0" w:color="auto"/>
              <w:left w:val="single" w:sz="6" w:space="0" w:color="auto"/>
              <w:bottom w:val="single" w:sz="6" w:space="0" w:color="auto"/>
              <w:right w:val="single" w:sz="6" w:space="0" w:color="auto"/>
            </w:tcBorders>
            <w:vAlign w:val="center"/>
          </w:tcPr>
          <w:p w14:paraId="55EF8C59" w14:textId="6978314D" w:rsidR="00737D32" w:rsidRDefault="00737D32" w:rsidP="006A71B0">
            <w:pPr>
              <w:widowControl w:val="0"/>
              <w:tabs>
                <w:tab w:val="left" w:pos="1459"/>
              </w:tabs>
              <w:spacing w:after="0" w:line="240" w:lineRule="auto"/>
              <w:jc w:val="center"/>
              <w:rPr>
                <w:rFonts w:ascii="Times New Roman" w:hAnsi="Times New Roman"/>
                <w:b/>
                <w:i/>
                <w:sz w:val="18"/>
                <w:szCs w:val="18"/>
              </w:rPr>
            </w:pPr>
            <w:r>
              <w:rPr>
                <w:rFonts w:ascii="Times New Roman" w:hAnsi="Times New Roman"/>
                <w:b/>
                <w:i/>
                <w:sz w:val="18"/>
                <w:szCs w:val="18"/>
              </w:rPr>
              <w:t>Котельная СОШ № 10</w:t>
            </w:r>
          </w:p>
        </w:tc>
        <w:tc>
          <w:tcPr>
            <w:tcW w:w="693" w:type="pct"/>
            <w:tcBorders>
              <w:top w:val="single" w:sz="6" w:space="0" w:color="auto"/>
              <w:left w:val="single" w:sz="6" w:space="0" w:color="auto"/>
              <w:bottom w:val="single" w:sz="6" w:space="0" w:color="auto"/>
              <w:right w:val="single" w:sz="6" w:space="0" w:color="auto"/>
            </w:tcBorders>
            <w:vAlign w:val="center"/>
          </w:tcPr>
          <w:p w14:paraId="61E80F2B" w14:textId="432248AB" w:rsidR="00737D32" w:rsidRDefault="00737D32" w:rsidP="00737D32">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0,344</w:t>
            </w:r>
          </w:p>
        </w:tc>
        <w:tc>
          <w:tcPr>
            <w:tcW w:w="693" w:type="pct"/>
            <w:tcBorders>
              <w:top w:val="single" w:sz="6" w:space="0" w:color="auto"/>
              <w:left w:val="single" w:sz="6" w:space="0" w:color="auto"/>
              <w:bottom w:val="single" w:sz="6" w:space="0" w:color="auto"/>
              <w:right w:val="single" w:sz="6" w:space="0" w:color="auto"/>
            </w:tcBorders>
            <w:vAlign w:val="center"/>
          </w:tcPr>
          <w:p w14:paraId="1E9AC07C" w14:textId="6D98707D" w:rsidR="00737D32" w:rsidRDefault="00737D32" w:rsidP="00737D32">
            <w:pPr>
              <w:spacing w:after="0" w:line="240" w:lineRule="auto"/>
              <w:jc w:val="center"/>
              <w:rPr>
                <w:rFonts w:ascii="Times New Roman" w:hAnsi="Times New Roman"/>
                <w:sz w:val="18"/>
                <w:szCs w:val="18"/>
              </w:rPr>
            </w:pPr>
            <w:r>
              <w:rPr>
                <w:rFonts w:ascii="Times New Roman" w:hAnsi="Times New Roman"/>
                <w:sz w:val="18"/>
                <w:szCs w:val="18"/>
              </w:rPr>
              <w:t>0,344</w:t>
            </w:r>
          </w:p>
        </w:tc>
        <w:tc>
          <w:tcPr>
            <w:tcW w:w="648" w:type="pct"/>
            <w:tcBorders>
              <w:top w:val="single" w:sz="6" w:space="0" w:color="auto"/>
              <w:left w:val="single" w:sz="6" w:space="0" w:color="auto"/>
              <w:bottom w:val="single" w:sz="6" w:space="0" w:color="auto"/>
              <w:right w:val="single" w:sz="6" w:space="0" w:color="auto"/>
            </w:tcBorders>
            <w:vAlign w:val="center"/>
          </w:tcPr>
          <w:p w14:paraId="31D7230C" w14:textId="536B50BE" w:rsidR="00737D32" w:rsidRDefault="00737D32" w:rsidP="00737D32">
            <w:pPr>
              <w:spacing w:after="0" w:line="240" w:lineRule="auto"/>
              <w:jc w:val="center"/>
              <w:rPr>
                <w:rFonts w:ascii="Times New Roman" w:hAnsi="Times New Roman"/>
                <w:sz w:val="18"/>
                <w:szCs w:val="18"/>
              </w:rPr>
            </w:pPr>
            <w:r>
              <w:rPr>
                <w:rFonts w:ascii="Times New Roman" w:hAnsi="Times New Roman"/>
                <w:sz w:val="18"/>
                <w:szCs w:val="18"/>
              </w:rPr>
              <w:t>0,0013</w:t>
            </w:r>
          </w:p>
        </w:tc>
        <w:tc>
          <w:tcPr>
            <w:tcW w:w="462" w:type="pct"/>
            <w:tcBorders>
              <w:top w:val="single" w:sz="6" w:space="0" w:color="auto"/>
              <w:left w:val="single" w:sz="6" w:space="0" w:color="auto"/>
              <w:bottom w:val="single" w:sz="6" w:space="0" w:color="auto"/>
              <w:right w:val="single" w:sz="6" w:space="0" w:color="auto"/>
            </w:tcBorders>
            <w:vAlign w:val="center"/>
          </w:tcPr>
          <w:p w14:paraId="25686092" w14:textId="073B0C9B" w:rsidR="00737D32" w:rsidRDefault="00737D32" w:rsidP="00737D32">
            <w:pPr>
              <w:spacing w:after="0" w:line="240" w:lineRule="auto"/>
              <w:jc w:val="center"/>
              <w:rPr>
                <w:rFonts w:ascii="Times New Roman" w:hAnsi="Times New Roman"/>
                <w:bCs/>
                <w:sz w:val="18"/>
                <w:szCs w:val="18"/>
              </w:rPr>
            </w:pPr>
            <w:r>
              <w:rPr>
                <w:rFonts w:ascii="Times New Roman" w:hAnsi="Times New Roman"/>
                <w:sz w:val="18"/>
                <w:szCs w:val="18"/>
              </w:rPr>
              <w:t>0,219</w:t>
            </w:r>
          </w:p>
        </w:tc>
        <w:tc>
          <w:tcPr>
            <w:tcW w:w="508" w:type="pct"/>
            <w:tcBorders>
              <w:top w:val="single" w:sz="6" w:space="0" w:color="auto"/>
              <w:left w:val="single" w:sz="6" w:space="0" w:color="auto"/>
              <w:bottom w:val="single" w:sz="6" w:space="0" w:color="auto"/>
              <w:right w:val="single" w:sz="6" w:space="0" w:color="auto"/>
            </w:tcBorders>
            <w:vAlign w:val="center"/>
          </w:tcPr>
          <w:p w14:paraId="304D9961" w14:textId="0356EFF3" w:rsidR="00737D32" w:rsidRDefault="00737D32" w:rsidP="00737D32">
            <w:pPr>
              <w:spacing w:after="0" w:line="240" w:lineRule="auto"/>
              <w:jc w:val="center"/>
              <w:rPr>
                <w:rFonts w:ascii="Times New Roman" w:hAnsi="Times New Roman"/>
                <w:sz w:val="18"/>
                <w:szCs w:val="18"/>
              </w:rPr>
            </w:pPr>
            <w:r>
              <w:rPr>
                <w:rFonts w:ascii="Times New Roman" w:hAnsi="Times New Roman"/>
                <w:sz w:val="18"/>
                <w:szCs w:val="18"/>
              </w:rPr>
              <w:t>0,0037</w:t>
            </w:r>
          </w:p>
        </w:tc>
        <w:tc>
          <w:tcPr>
            <w:tcW w:w="688" w:type="pct"/>
            <w:tcBorders>
              <w:top w:val="single" w:sz="6" w:space="0" w:color="auto"/>
              <w:left w:val="single" w:sz="6" w:space="0" w:color="auto"/>
              <w:bottom w:val="single" w:sz="6" w:space="0" w:color="auto"/>
              <w:right w:val="single" w:sz="6" w:space="0" w:color="auto"/>
            </w:tcBorders>
            <w:vAlign w:val="center"/>
          </w:tcPr>
          <w:p w14:paraId="2C01FE00" w14:textId="63D8FB3C" w:rsidR="00737D32" w:rsidRDefault="00737D32" w:rsidP="00737D32">
            <w:pPr>
              <w:spacing w:after="0" w:line="240" w:lineRule="auto"/>
              <w:jc w:val="center"/>
              <w:rPr>
                <w:rFonts w:ascii="Times New Roman" w:hAnsi="Times New Roman"/>
                <w:sz w:val="18"/>
                <w:szCs w:val="18"/>
              </w:rPr>
            </w:pPr>
            <w:r>
              <w:rPr>
                <w:rFonts w:ascii="Times New Roman" w:hAnsi="Times New Roman"/>
                <w:sz w:val="18"/>
                <w:szCs w:val="18"/>
              </w:rPr>
              <w:t>0,2227</w:t>
            </w:r>
          </w:p>
        </w:tc>
        <w:tc>
          <w:tcPr>
            <w:tcW w:w="560" w:type="pct"/>
            <w:tcBorders>
              <w:top w:val="single" w:sz="6" w:space="0" w:color="auto"/>
              <w:left w:val="single" w:sz="6" w:space="0" w:color="auto"/>
              <w:bottom w:val="single" w:sz="6" w:space="0" w:color="auto"/>
              <w:right w:val="single" w:sz="6" w:space="0" w:color="auto"/>
            </w:tcBorders>
            <w:vAlign w:val="center"/>
          </w:tcPr>
          <w:p w14:paraId="6379FEB8" w14:textId="0C962249" w:rsidR="00737D32" w:rsidRDefault="00737D32" w:rsidP="00737D32">
            <w:pPr>
              <w:spacing w:after="0" w:line="240" w:lineRule="auto"/>
              <w:jc w:val="center"/>
              <w:rPr>
                <w:rFonts w:ascii="Times New Roman" w:hAnsi="Times New Roman"/>
                <w:sz w:val="18"/>
                <w:szCs w:val="18"/>
              </w:rPr>
            </w:pPr>
            <w:r>
              <w:rPr>
                <w:rFonts w:ascii="Times New Roman" w:hAnsi="Times New Roman"/>
                <w:sz w:val="18"/>
                <w:szCs w:val="18"/>
              </w:rPr>
              <w:t>0,12</w:t>
            </w:r>
          </w:p>
        </w:tc>
      </w:tr>
      <w:tr w:rsidR="00737D32" w:rsidRPr="002C582E" w14:paraId="5C8375F5" w14:textId="77777777" w:rsidTr="006A71B0">
        <w:trPr>
          <w:trHeight w:val="20"/>
          <w:jc w:val="center"/>
        </w:trPr>
        <w:tc>
          <w:tcPr>
            <w:tcW w:w="748" w:type="pct"/>
            <w:tcBorders>
              <w:top w:val="single" w:sz="6" w:space="0" w:color="auto"/>
              <w:left w:val="single" w:sz="6" w:space="0" w:color="auto"/>
              <w:bottom w:val="single" w:sz="6" w:space="0" w:color="auto"/>
              <w:right w:val="single" w:sz="6" w:space="0" w:color="auto"/>
            </w:tcBorders>
            <w:vAlign w:val="center"/>
          </w:tcPr>
          <w:p w14:paraId="290F7403" w14:textId="11254BCC" w:rsidR="00737D32" w:rsidRDefault="00737D32" w:rsidP="006A71B0">
            <w:pPr>
              <w:widowControl w:val="0"/>
              <w:tabs>
                <w:tab w:val="left" w:pos="1459"/>
              </w:tabs>
              <w:spacing w:after="0" w:line="240" w:lineRule="auto"/>
              <w:jc w:val="center"/>
              <w:rPr>
                <w:rFonts w:ascii="Times New Roman" w:hAnsi="Times New Roman"/>
                <w:b/>
                <w:i/>
                <w:sz w:val="18"/>
                <w:szCs w:val="18"/>
              </w:rPr>
            </w:pPr>
            <w:r>
              <w:rPr>
                <w:rFonts w:ascii="Times New Roman" w:hAnsi="Times New Roman"/>
                <w:b/>
                <w:i/>
                <w:sz w:val="18"/>
                <w:szCs w:val="18"/>
              </w:rPr>
              <w:t>Котельная детского сада «Алёнушка»</w:t>
            </w:r>
          </w:p>
        </w:tc>
        <w:tc>
          <w:tcPr>
            <w:tcW w:w="693" w:type="pct"/>
            <w:tcBorders>
              <w:top w:val="single" w:sz="6" w:space="0" w:color="auto"/>
              <w:left w:val="single" w:sz="6" w:space="0" w:color="auto"/>
              <w:bottom w:val="single" w:sz="6" w:space="0" w:color="auto"/>
              <w:right w:val="single" w:sz="6" w:space="0" w:color="auto"/>
            </w:tcBorders>
            <w:vAlign w:val="center"/>
          </w:tcPr>
          <w:p w14:paraId="50E2592D" w14:textId="0CFE656A" w:rsidR="00737D32" w:rsidRDefault="00737D32" w:rsidP="00737D32">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0,274</w:t>
            </w:r>
          </w:p>
        </w:tc>
        <w:tc>
          <w:tcPr>
            <w:tcW w:w="693" w:type="pct"/>
            <w:tcBorders>
              <w:top w:val="single" w:sz="6" w:space="0" w:color="auto"/>
              <w:left w:val="single" w:sz="6" w:space="0" w:color="auto"/>
              <w:bottom w:val="single" w:sz="6" w:space="0" w:color="auto"/>
              <w:right w:val="single" w:sz="6" w:space="0" w:color="auto"/>
            </w:tcBorders>
            <w:vAlign w:val="center"/>
          </w:tcPr>
          <w:p w14:paraId="1683F522" w14:textId="12A1FBFB" w:rsidR="00737D32" w:rsidRDefault="00737D32" w:rsidP="00737D32">
            <w:pPr>
              <w:spacing w:after="0" w:line="240" w:lineRule="auto"/>
              <w:jc w:val="center"/>
              <w:rPr>
                <w:rFonts w:ascii="Times New Roman" w:hAnsi="Times New Roman"/>
                <w:sz w:val="18"/>
                <w:szCs w:val="18"/>
              </w:rPr>
            </w:pPr>
            <w:r>
              <w:rPr>
                <w:rFonts w:ascii="Times New Roman" w:hAnsi="Times New Roman"/>
                <w:sz w:val="18"/>
                <w:szCs w:val="18"/>
              </w:rPr>
              <w:t>0,274</w:t>
            </w:r>
          </w:p>
        </w:tc>
        <w:tc>
          <w:tcPr>
            <w:tcW w:w="648" w:type="pct"/>
            <w:tcBorders>
              <w:top w:val="single" w:sz="6" w:space="0" w:color="auto"/>
              <w:left w:val="single" w:sz="6" w:space="0" w:color="auto"/>
              <w:bottom w:val="single" w:sz="6" w:space="0" w:color="auto"/>
              <w:right w:val="single" w:sz="6" w:space="0" w:color="auto"/>
            </w:tcBorders>
            <w:vAlign w:val="center"/>
          </w:tcPr>
          <w:p w14:paraId="5F5FCE66" w14:textId="70A209E0" w:rsidR="00737D32" w:rsidRDefault="00737D32" w:rsidP="00737D32">
            <w:pPr>
              <w:spacing w:after="0" w:line="240" w:lineRule="auto"/>
              <w:jc w:val="center"/>
              <w:rPr>
                <w:rFonts w:ascii="Times New Roman" w:hAnsi="Times New Roman"/>
                <w:sz w:val="18"/>
                <w:szCs w:val="18"/>
              </w:rPr>
            </w:pPr>
            <w:r>
              <w:rPr>
                <w:rFonts w:ascii="Times New Roman" w:hAnsi="Times New Roman"/>
                <w:sz w:val="18"/>
                <w:szCs w:val="18"/>
              </w:rPr>
              <w:t>0,0006</w:t>
            </w:r>
          </w:p>
        </w:tc>
        <w:tc>
          <w:tcPr>
            <w:tcW w:w="462" w:type="pct"/>
            <w:tcBorders>
              <w:top w:val="single" w:sz="6" w:space="0" w:color="auto"/>
              <w:left w:val="single" w:sz="6" w:space="0" w:color="auto"/>
              <w:bottom w:val="single" w:sz="6" w:space="0" w:color="auto"/>
              <w:right w:val="single" w:sz="6" w:space="0" w:color="auto"/>
            </w:tcBorders>
            <w:vAlign w:val="center"/>
          </w:tcPr>
          <w:p w14:paraId="797E0FF8" w14:textId="28865F24" w:rsidR="00737D32" w:rsidRDefault="00737D32" w:rsidP="00737D32">
            <w:pPr>
              <w:spacing w:after="0" w:line="240" w:lineRule="auto"/>
              <w:jc w:val="center"/>
              <w:rPr>
                <w:rFonts w:ascii="Times New Roman" w:hAnsi="Times New Roman"/>
                <w:bCs/>
                <w:sz w:val="18"/>
                <w:szCs w:val="18"/>
              </w:rPr>
            </w:pPr>
            <w:r>
              <w:rPr>
                <w:rFonts w:ascii="Times New Roman" w:hAnsi="Times New Roman"/>
                <w:sz w:val="18"/>
                <w:szCs w:val="18"/>
              </w:rPr>
              <w:t>0,113</w:t>
            </w:r>
          </w:p>
        </w:tc>
        <w:tc>
          <w:tcPr>
            <w:tcW w:w="508" w:type="pct"/>
            <w:tcBorders>
              <w:top w:val="single" w:sz="6" w:space="0" w:color="auto"/>
              <w:left w:val="single" w:sz="6" w:space="0" w:color="auto"/>
              <w:bottom w:val="single" w:sz="6" w:space="0" w:color="auto"/>
              <w:right w:val="single" w:sz="6" w:space="0" w:color="auto"/>
            </w:tcBorders>
            <w:vAlign w:val="center"/>
          </w:tcPr>
          <w:p w14:paraId="74379307" w14:textId="077B01AA" w:rsidR="00737D32" w:rsidRDefault="00737D32" w:rsidP="00737D32">
            <w:pPr>
              <w:spacing w:after="0" w:line="240" w:lineRule="auto"/>
              <w:jc w:val="center"/>
              <w:rPr>
                <w:rFonts w:ascii="Times New Roman" w:hAnsi="Times New Roman"/>
                <w:sz w:val="18"/>
                <w:szCs w:val="18"/>
              </w:rPr>
            </w:pPr>
            <w:r>
              <w:rPr>
                <w:rFonts w:ascii="Times New Roman" w:hAnsi="Times New Roman"/>
                <w:sz w:val="18"/>
                <w:szCs w:val="18"/>
              </w:rPr>
              <w:t>0,0024</w:t>
            </w:r>
          </w:p>
        </w:tc>
        <w:tc>
          <w:tcPr>
            <w:tcW w:w="688" w:type="pct"/>
            <w:tcBorders>
              <w:top w:val="single" w:sz="6" w:space="0" w:color="auto"/>
              <w:left w:val="single" w:sz="6" w:space="0" w:color="auto"/>
              <w:bottom w:val="single" w:sz="6" w:space="0" w:color="auto"/>
              <w:right w:val="single" w:sz="6" w:space="0" w:color="auto"/>
            </w:tcBorders>
            <w:vAlign w:val="center"/>
          </w:tcPr>
          <w:p w14:paraId="13107027" w14:textId="13E12FB8" w:rsidR="00737D32" w:rsidRDefault="00737D32" w:rsidP="00737D32">
            <w:pPr>
              <w:spacing w:after="0" w:line="240" w:lineRule="auto"/>
              <w:jc w:val="center"/>
              <w:rPr>
                <w:rFonts w:ascii="Times New Roman" w:hAnsi="Times New Roman"/>
                <w:sz w:val="18"/>
                <w:szCs w:val="18"/>
              </w:rPr>
            </w:pPr>
            <w:r>
              <w:rPr>
                <w:rFonts w:ascii="Times New Roman" w:hAnsi="Times New Roman"/>
                <w:sz w:val="18"/>
                <w:szCs w:val="18"/>
              </w:rPr>
              <w:t>0,1803</w:t>
            </w:r>
          </w:p>
        </w:tc>
        <w:tc>
          <w:tcPr>
            <w:tcW w:w="560" w:type="pct"/>
            <w:tcBorders>
              <w:top w:val="single" w:sz="6" w:space="0" w:color="auto"/>
              <w:left w:val="single" w:sz="6" w:space="0" w:color="auto"/>
              <w:bottom w:val="single" w:sz="6" w:space="0" w:color="auto"/>
              <w:right w:val="single" w:sz="6" w:space="0" w:color="auto"/>
            </w:tcBorders>
            <w:vAlign w:val="center"/>
          </w:tcPr>
          <w:p w14:paraId="78AB3E57" w14:textId="5F5793B1" w:rsidR="00737D32" w:rsidRDefault="00737D32" w:rsidP="00737D32">
            <w:pPr>
              <w:spacing w:after="0" w:line="240" w:lineRule="auto"/>
              <w:jc w:val="center"/>
              <w:rPr>
                <w:rFonts w:ascii="Times New Roman" w:hAnsi="Times New Roman"/>
                <w:sz w:val="18"/>
                <w:szCs w:val="18"/>
              </w:rPr>
            </w:pPr>
            <w:r>
              <w:rPr>
                <w:rFonts w:ascii="Times New Roman" w:hAnsi="Times New Roman"/>
                <w:sz w:val="18"/>
                <w:szCs w:val="18"/>
              </w:rPr>
              <w:t>0,093</w:t>
            </w:r>
          </w:p>
        </w:tc>
      </w:tr>
      <w:tr w:rsidR="002A39E3" w:rsidRPr="002C582E" w14:paraId="1431146A" w14:textId="77777777" w:rsidTr="006A71B0">
        <w:trPr>
          <w:trHeight w:val="20"/>
          <w:jc w:val="center"/>
        </w:trPr>
        <w:tc>
          <w:tcPr>
            <w:tcW w:w="5000" w:type="pct"/>
            <w:gridSpan w:val="8"/>
            <w:tcBorders>
              <w:top w:val="single" w:sz="6" w:space="0" w:color="auto"/>
              <w:left w:val="single" w:sz="6" w:space="0" w:color="auto"/>
              <w:bottom w:val="single" w:sz="6" w:space="0" w:color="auto"/>
              <w:right w:val="single" w:sz="6" w:space="0" w:color="auto"/>
            </w:tcBorders>
            <w:vAlign w:val="center"/>
          </w:tcPr>
          <w:p w14:paraId="441C7E96" w14:textId="164387B5" w:rsidR="002A39E3" w:rsidRPr="002C582E" w:rsidRDefault="002A39E3" w:rsidP="002C582E">
            <w:pPr>
              <w:spacing w:after="0" w:line="240" w:lineRule="auto"/>
              <w:jc w:val="center"/>
              <w:rPr>
                <w:rFonts w:ascii="Times New Roman" w:hAnsi="Times New Roman"/>
                <w:color w:val="000000"/>
                <w:sz w:val="18"/>
                <w:szCs w:val="18"/>
              </w:rPr>
            </w:pPr>
            <w:r w:rsidRPr="002C582E">
              <w:rPr>
                <w:rFonts w:ascii="Times New Roman" w:hAnsi="Times New Roman"/>
                <w:b/>
                <w:i/>
                <w:sz w:val="18"/>
                <w:szCs w:val="18"/>
              </w:rPr>
              <w:t>202</w:t>
            </w:r>
            <w:r w:rsidR="00C00DE7">
              <w:rPr>
                <w:rFonts w:ascii="Times New Roman" w:hAnsi="Times New Roman"/>
                <w:b/>
                <w:i/>
                <w:sz w:val="18"/>
                <w:szCs w:val="18"/>
              </w:rPr>
              <w:t>5</w:t>
            </w:r>
            <w:r w:rsidRPr="002C582E">
              <w:rPr>
                <w:rFonts w:ascii="Times New Roman" w:hAnsi="Times New Roman"/>
                <w:b/>
                <w:i/>
                <w:sz w:val="18"/>
                <w:szCs w:val="18"/>
              </w:rPr>
              <w:t xml:space="preserve"> год</w:t>
            </w:r>
          </w:p>
        </w:tc>
      </w:tr>
      <w:tr w:rsidR="00737D32" w:rsidRPr="002C582E" w14:paraId="6F506E7E" w14:textId="77777777" w:rsidTr="006A71B0">
        <w:trPr>
          <w:trHeight w:val="20"/>
          <w:jc w:val="center"/>
        </w:trPr>
        <w:tc>
          <w:tcPr>
            <w:tcW w:w="748" w:type="pct"/>
            <w:tcBorders>
              <w:top w:val="single" w:sz="6" w:space="0" w:color="auto"/>
              <w:left w:val="single" w:sz="6" w:space="0" w:color="auto"/>
              <w:bottom w:val="single" w:sz="6" w:space="0" w:color="auto"/>
              <w:right w:val="single" w:sz="6" w:space="0" w:color="auto"/>
            </w:tcBorders>
            <w:vAlign w:val="center"/>
          </w:tcPr>
          <w:p w14:paraId="39E8EAC5" w14:textId="3013E165" w:rsidR="00737D32" w:rsidRPr="002C582E" w:rsidRDefault="00737D32" w:rsidP="006A71B0">
            <w:pPr>
              <w:widowControl w:val="0"/>
              <w:tabs>
                <w:tab w:val="left" w:pos="1459"/>
              </w:tabs>
              <w:spacing w:after="0" w:line="240" w:lineRule="auto"/>
              <w:jc w:val="center"/>
              <w:rPr>
                <w:rFonts w:ascii="Times New Roman" w:hAnsi="Times New Roman"/>
                <w:bCs/>
                <w:color w:val="FF0000"/>
                <w:sz w:val="18"/>
                <w:szCs w:val="18"/>
              </w:rPr>
            </w:pPr>
            <w:r>
              <w:rPr>
                <w:rFonts w:ascii="Times New Roman" w:hAnsi="Times New Roman"/>
                <w:b/>
                <w:i/>
                <w:sz w:val="18"/>
                <w:szCs w:val="18"/>
              </w:rPr>
              <w:t>Котельная СОШ № 10</w:t>
            </w:r>
          </w:p>
        </w:tc>
        <w:tc>
          <w:tcPr>
            <w:tcW w:w="693" w:type="pct"/>
            <w:tcBorders>
              <w:top w:val="single" w:sz="6" w:space="0" w:color="auto"/>
              <w:left w:val="single" w:sz="6" w:space="0" w:color="auto"/>
              <w:bottom w:val="single" w:sz="6" w:space="0" w:color="auto"/>
              <w:right w:val="single" w:sz="6" w:space="0" w:color="auto"/>
            </w:tcBorders>
            <w:vAlign w:val="center"/>
          </w:tcPr>
          <w:p w14:paraId="37834D40" w14:textId="4FAFEC0E" w:rsidR="00737D32" w:rsidRPr="002C582E" w:rsidRDefault="00737D32" w:rsidP="00737D32">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0,344</w:t>
            </w:r>
          </w:p>
        </w:tc>
        <w:tc>
          <w:tcPr>
            <w:tcW w:w="693" w:type="pct"/>
            <w:tcBorders>
              <w:top w:val="single" w:sz="6" w:space="0" w:color="auto"/>
              <w:left w:val="single" w:sz="6" w:space="0" w:color="auto"/>
              <w:bottom w:val="single" w:sz="6" w:space="0" w:color="auto"/>
              <w:right w:val="single" w:sz="6" w:space="0" w:color="auto"/>
            </w:tcBorders>
            <w:vAlign w:val="center"/>
          </w:tcPr>
          <w:p w14:paraId="4337673E" w14:textId="2E11A9D5" w:rsidR="00737D32" w:rsidRPr="002C582E" w:rsidRDefault="00737D32" w:rsidP="00737D32">
            <w:pPr>
              <w:spacing w:after="0" w:line="240" w:lineRule="auto"/>
              <w:jc w:val="center"/>
              <w:rPr>
                <w:rFonts w:ascii="Times New Roman" w:hAnsi="Times New Roman"/>
                <w:sz w:val="18"/>
                <w:szCs w:val="18"/>
              </w:rPr>
            </w:pPr>
            <w:r>
              <w:rPr>
                <w:rFonts w:ascii="Times New Roman" w:hAnsi="Times New Roman"/>
                <w:sz w:val="18"/>
                <w:szCs w:val="18"/>
              </w:rPr>
              <w:t>0,344</w:t>
            </w:r>
          </w:p>
        </w:tc>
        <w:tc>
          <w:tcPr>
            <w:tcW w:w="648" w:type="pct"/>
            <w:tcBorders>
              <w:top w:val="single" w:sz="6" w:space="0" w:color="auto"/>
              <w:left w:val="single" w:sz="6" w:space="0" w:color="auto"/>
              <w:bottom w:val="single" w:sz="6" w:space="0" w:color="auto"/>
              <w:right w:val="single" w:sz="6" w:space="0" w:color="auto"/>
            </w:tcBorders>
            <w:vAlign w:val="center"/>
          </w:tcPr>
          <w:p w14:paraId="3F808AF1" w14:textId="68A48145" w:rsidR="00737D32" w:rsidRPr="002C582E" w:rsidRDefault="00737D32" w:rsidP="00737D32">
            <w:pPr>
              <w:spacing w:after="0" w:line="240" w:lineRule="auto"/>
              <w:jc w:val="center"/>
              <w:rPr>
                <w:rFonts w:ascii="Times New Roman" w:hAnsi="Times New Roman"/>
                <w:sz w:val="18"/>
                <w:szCs w:val="18"/>
              </w:rPr>
            </w:pPr>
            <w:r>
              <w:rPr>
                <w:rFonts w:ascii="Times New Roman" w:hAnsi="Times New Roman"/>
                <w:sz w:val="18"/>
                <w:szCs w:val="18"/>
              </w:rPr>
              <w:t>0,0013</w:t>
            </w:r>
          </w:p>
        </w:tc>
        <w:tc>
          <w:tcPr>
            <w:tcW w:w="462" w:type="pct"/>
            <w:tcBorders>
              <w:top w:val="single" w:sz="6" w:space="0" w:color="auto"/>
              <w:left w:val="single" w:sz="6" w:space="0" w:color="auto"/>
              <w:bottom w:val="single" w:sz="6" w:space="0" w:color="auto"/>
              <w:right w:val="single" w:sz="6" w:space="0" w:color="auto"/>
            </w:tcBorders>
            <w:vAlign w:val="center"/>
          </w:tcPr>
          <w:p w14:paraId="415F1C16" w14:textId="409DBDE2" w:rsidR="00737D32" w:rsidRPr="002C582E" w:rsidRDefault="00737D32" w:rsidP="00737D32">
            <w:pPr>
              <w:spacing w:after="0" w:line="240" w:lineRule="auto"/>
              <w:jc w:val="center"/>
              <w:rPr>
                <w:rFonts w:ascii="Times New Roman" w:hAnsi="Times New Roman"/>
                <w:sz w:val="18"/>
                <w:szCs w:val="18"/>
              </w:rPr>
            </w:pPr>
            <w:r>
              <w:rPr>
                <w:rFonts w:ascii="Times New Roman" w:hAnsi="Times New Roman"/>
                <w:sz w:val="18"/>
                <w:szCs w:val="18"/>
              </w:rPr>
              <w:t>0,219</w:t>
            </w:r>
          </w:p>
        </w:tc>
        <w:tc>
          <w:tcPr>
            <w:tcW w:w="508" w:type="pct"/>
            <w:tcBorders>
              <w:top w:val="single" w:sz="6" w:space="0" w:color="auto"/>
              <w:left w:val="single" w:sz="6" w:space="0" w:color="auto"/>
              <w:bottom w:val="single" w:sz="6" w:space="0" w:color="auto"/>
              <w:right w:val="single" w:sz="6" w:space="0" w:color="auto"/>
            </w:tcBorders>
            <w:vAlign w:val="center"/>
          </w:tcPr>
          <w:p w14:paraId="78C55E57" w14:textId="1C9C1BE6" w:rsidR="00737D32" w:rsidRPr="002C582E" w:rsidRDefault="00737D32" w:rsidP="00737D32">
            <w:pPr>
              <w:spacing w:after="0" w:line="240" w:lineRule="auto"/>
              <w:jc w:val="center"/>
              <w:rPr>
                <w:rFonts w:ascii="Times New Roman" w:hAnsi="Times New Roman"/>
                <w:sz w:val="18"/>
                <w:szCs w:val="18"/>
              </w:rPr>
            </w:pPr>
            <w:r>
              <w:rPr>
                <w:rFonts w:ascii="Times New Roman" w:hAnsi="Times New Roman"/>
                <w:sz w:val="18"/>
                <w:szCs w:val="18"/>
              </w:rPr>
              <w:t>0,0037</w:t>
            </w:r>
          </w:p>
        </w:tc>
        <w:tc>
          <w:tcPr>
            <w:tcW w:w="688" w:type="pct"/>
            <w:tcBorders>
              <w:top w:val="single" w:sz="6" w:space="0" w:color="auto"/>
              <w:left w:val="single" w:sz="6" w:space="0" w:color="auto"/>
              <w:bottom w:val="single" w:sz="6" w:space="0" w:color="auto"/>
              <w:right w:val="single" w:sz="6" w:space="0" w:color="auto"/>
            </w:tcBorders>
            <w:vAlign w:val="center"/>
          </w:tcPr>
          <w:p w14:paraId="46C13474" w14:textId="5A09B46F" w:rsidR="00737D32" w:rsidRPr="002C582E" w:rsidRDefault="00737D32" w:rsidP="00737D32">
            <w:pPr>
              <w:spacing w:after="0" w:line="240" w:lineRule="auto"/>
              <w:jc w:val="center"/>
              <w:rPr>
                <w:rFonts w:ascii="Times New Roman" w:hAnsi="Times New Roman"/>
                <w:sz w:val="18"/>
                <w:szCs w:val="18"/>
              </w:rPr>
            </w:pPr>
            <w:r>
              <w:rPr>
                <w:rFonts w:ascii="Times New Roman" w:hAnsi="Times New Roman"/>
                <w:sz w:val="18"/>
                <w:szCs w:val="18"/>
              </w:rPr>
              <w:t>0,2227</w:t>
            </w:r>
          </w:p>
        </w:tc>
        <w:tc>
          <w:tcPr>
            <w:tcW w:w="560" w:type="pct"/>
            <w:tcBorders>
              <w:top w:val="single" w:sz="6" w:space="0" w:color="auto"/>
              <w:left w:val="single" w:sz="6" w:space="0" w:color="auto"/>
              <w:bottom w:val="single" w:sz="6" w:space="0" w:color="auto"/>
              <w:right w:val="single" w:sz="6" w:space="0" w:color="auto"/>
            </w:tcBorders>
            <w:vAlign w:val="center"/>
          </w:tcPr>
          <w:p w14:paraId="7D0621ED" w14:textId="0051134A" w:rsidR="00737D32" w:rsidRPr="002C582E" w:rsidRDefault="00737D32" w:rsidP="00737D32">
            <w:pPr>
              <w:spacing w:after="0" w:line="240" w:lineRule="auto"/>
              <w:jc w:val="center"/>
              <w:rPr>
                <w:rFonts w:ascii="Times New Roman" w:hAnsi="Times New Roman"/>
                <w:sz w:val="18"/>
                <w:szCs w:val="18"/>
              </w:rPr>
            </w:pPr>
            <w:r>
              <w:rPr>
                <w:rFonts w:ascii="Times New Roman" w:hAnsi="Times New Roman"/>
                <w:sz w:val="18"/>
                <w:szCs w:val="18"/>
              </w:rPr>
              <w:t>0,12</w:t>
            </w:r>
          </w:p>
        </w:tc>
      </w:tr>
      <w:tr w:rsidR="00737D32" w:rsidRPr="002C582E" w14:paraId="1FE52106" w14:textId="77777777" w:rsidTr="006A71B0">
        <w:trPr>
          <w:trHeight w:val="20"/>
          <w:jc w:val="center"/>
        </w:trPr>
        <w:tc>
          <w:tcPr>
            <w:tcW w:w="748" w:type="pct"/>
            <w:tcBorders>
              <w:top w:val="single" w:sz="6" w:space="0" w:color="auto"/>
              <w:left w:val="single" w:sz="6" w:space="0" w:color="auto"/>
              <w:bottom w:val="single" w:sz="6" w:space="0" w:color="auto"/>
              <w:right w:val="single" w:sz="6" w:space="0" w:color="auto"/>
            </w:tcBorders>
            <w:vAlign w:val="center"/>
          </w:tcPr>
          <w:p w14:paraId="7BABB91A" w14:textId="5C977F71" w:rsidR="00737D32" w:rsidRPr="002C582E" w:rsidRDefault="00737D32" w:rsidP="006A71B0">
            <w:pPr>
              <w:widowControl w:val="0"/>
              <w:tabs>
                <w:tab w:val="left" w:pos="1459"/>
              </w:tabs>
              <w:spacing w:after="0" w:line="240" w:lineRule="auto"/>
              <w:jc w:val="center"/>
              <w:rPr>
                <w:rFonts w:ascii="Times New Roman" w:hAnsi="Times New Roman"/>
                <w:bCs/>
                <w:sz w:val="18"/>
                <w:szCs w:val="18"/>
              </w:rPr>
            </w:pPr>
            <w:r>
              <w:rPr>
                <w:rFonts w:ascii="Times New Roman" w:hAnsi="Times New Roman"/>
                <w:b/>
                <w:i/>
                <w:sz w:val="18"/>
                <w:szCs w:val="18"/>
              </w:rPr>
              <w:t>Котельная детского сада «Алёнушка»</w:t>
            </w:r>
          </w:p>
        </w:tc>
        <w:tc>
          <w:tcPr>
            <w:tcW w:w="693" w:type="pct"/>
            <w:tcBorders>
              <w:top w:val="single" w:sz="6" w:space="0" w:color="auto"/>
              <w:left w:val="single" w:sz="6" w:space="0" w:color="auto"/>
              <w:bottom w:val="single" w:sz="6" w:space="0" w:color="auto"/>
              <w:right w:val="single" w:sz="6" w:space="0" w:color="auto"/>
            </w:tcBorders>
            <w:vAlign w:val="center"/>
          </w:tcPr>
          <w:p w14:paraId="05E918DA" w14:textId="44B44DB6" w:rsidR="00737D32" w:rsidRPr="002C582E" w:rsidRDefault="00737D32" w:rsidP="00737D32">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0,274</w:t>
            </w:r>
          </w:p>
        </w:tc>
        <w:tc>
          <w:tcPr>
            <w:tcW w:w="693" w:type="pct"/>
            <w:tcBorders>
              <w:top w:val="single" w:sz="6" w:space="0" w:color="auto"/>
              <w:left w:val="single" w:sz="6" w:space="0" w:color="auto"/>
              <w:bottom w:val="single" w:sz="6" w:space="0" w:color="auto"/>
              <w:right w:val="single" w:sz="6" w:space="0" w:color="auto"/>
            </w:tcBorders>
            <w:vAlign w:val="center"/>
          </w:tcPr>
          <w:p w14:paraId="5A6B2727" w14:textId="715D62EE" w:rsidR="00737D32" w:rsidRPr="002C582E" w:rsidRDefault="00737D32" w:rsidP="00737D32">
            <w:pPr>
              <w:spacing w:after="0" w:line="240" w:lineRule="auto"/>
              <w:jc w:val="center"/>
              <w:rPr>
                <w:rFonts w:ascii="Times New Roman" w:hAnsi="Times New Roman"/>
                <w:sz w:val="18"/>
                <w:szCs w:val="18"/>
              </w:rPr>
            </w:pPr>
            <w:r>
              <w:rPr>
                <w:rFonts w:ascii="Times New Roman" w:hAnsi="Times New Roman"/>
                <w:sz w:val="18"/>
                <w:szCs w:val="18"/>
              </w:rPr>
              <w:t>0,274</w:t>
            </w:r>
          </w:p>
        </w:tc>
        <w:tc>
          <w:tcPr>
            <w:tcW w:w="648" w:type="pct"/>
            <w:tcBorders>
              <w:top w:val="single" w:sz="6" w:space="0" w:color="auto"/>
              <w:left w:val="single" w:sz="6" w:space="0" w:color="auto"/>
              <w:bottom w:val="single" w:sz="6" w:space="0" w:color="auto"/>
              <w:right w:val="single" w:sz="6" w:space="0" w:color="auto"/>
            </w:tcBorders>
            <w:vAlign w:val="center"/>
          </w:tcPr>
          <w:p w14:paraId="5BC9F9B4" w14:textId="429A2F19" w:rsidR="00737D32" w:rsidRPr="002C582E" w:rsidRDefault="00737D32" w:rsidP="00737D32">
            <w:pPr>
              <w:spacing w:after="0" w:line="240" w:lineRule="auto"/>
              <w:jc w:val="center"/>
              <w:rPr>
                <w:rFonts w:ascii="Times New Roman" w:hAnsi="Times New Roman"/>
                <w:sz w:val="18"/>
                <w:szCs w:val="18"/>
              </w:rPr>
            </w:pPr>
            <w:r>
              <w:rPr>
                <w:rFonts w:ascii="Times New Roman" w:hAnsi="Times New Roman"/>
                <w:sz w:val="18"/>
                <w:szCs w:val="18"/>
              </w:rPr>
              <w:t>0,0006</w:t>
            </w:r>
          </w:p>
        </w:tc>
        <w:tc>
          <w:tcPr>
            <w:tcW w:w="462" w:type="pct"/>
            <w:tcBorders>
              <w:top w:val="single" w:sz="6" w:space="0" w:color="auto"/>
              <w:left w:val="single" w:sz="6" w:space="0" w:color="auto"/>
              <w:bottom w:val="single" w:sz="6" w:space="0" w:color="auto"/>
              <w:right w:val="single" w:sz="6" w:space="0" w:color="auto"/>
            </w:tcBorders>
            <w:vAlign w:val="center"/>
          </w:tcPr>
          <w:p w14:paraId="6E7D55DD" w14:textId="15D18232" w:rsidR="00737D32" w:rsidRPr="002C582E" w:rsidRDefault="00737D32" w:rsidP="00737D32">
            <w:pPr>
              <w:spacing w:after="0" w:line="240" w:lineRule="auto"/>
              <w:jc w:val="center"/>
              <w:rPr>
                <w:rFonts w:ascii="Times New Roman" w:hAnsi="Times New Roman"/>
                <w:sz w:val="18"/>
                <w:szCs w:val="18"/>
              </w:rPr>
            </w:pPr>
            <w:r>
              <w:rPr>
                <w:rFonts w:ascii="Times New Roman" w:hAnsi="Times New Roman"/>
                <w:sz w:val="18"/>
                <w:szCs w:val="18"/>
              </w:rPr>
              <w:t>0,113</w:t>
            </w:r>
          </w:p>
        </w:tc>
        <w:tc>
          <w:tcPr>
            <w:tcW w:w="508" w:type="pct"/>
            <w:tcBorders>
              <w:top w:val="single" w:sz="6" w:space="0" w:color="auto"/>
              <w:left w:val="single" w:sz="6" w:space="0" w:color="auto"/>
              <w:bottom w:val="single" w:sz="6" w:space="0" w:color="auto"/>
              <w:right w:val="single" w:sz="6" w:space="0" w:color="auto"/>
            </w:tcBorders>
            <w:vAlign w:val="center"/>
          </w:tcPr>
          <w:p w14:paraId="5953F991" w14:textId="3FAA0830" w:rsidR="00737D32" w:rsidRPr="002C582E" w:rsidRDefault="00737D32" w:rsidP="00737D32">
            <w:pPr>
              <w:spacing w:after="0" w:line="240" w:lineRule="auto"/>
              <w:jc w:val="center"/>
              <w:rPr>
                <w:rFonts w:ascii="Times New Roman" w:hAnsi="Times New Roman"/>
                <w:sz w:val="18"/>
                <w:szCs w:val="18"/>
              </w:rPr>
            </w:pPr>
            <w:r>
              <w:rPr>
                <w:rFonts w:ascii="Times New Roman" w:hAnsi="Times New Roman"/>
                <w:sz w:val="18"/>
                <w:szCs w:val="18"/>
              </w:rPr>
              <w:t>0,0024</w:t>
            </w:r>
          </w:p>
        </w:tc>
        <w:tc>
          <w:tcPr>
            <w:tcW w:w="688" w:type="pct"/>
            <w:tcBorders>
              <w:top w:val="single" w:sz="6" w:space="0" w:color="auto"/>
              <w:left w:val="single" w:sz="6" w:space="0" w:color="auto"/>
              <w:bottom w:val="single" w:sz="6" w:space="0" w:color="auto"/>
              <w:right w:val="single" w:sz="6" w:space="0" w:color="auto"/>
            </w:tcBorders>
            <w:vAlign w:val="center"/>
          </w:tcPr>
          <w:p w14:paraId="059A1A4D" w14:textId="658F71CD" w:rsidR="00737D32" w:rsidRPr="002C582E" w:rsidRDefault="00737D32" w:rsidP="00737D32">
            <w:pPr>
              <w:spacing w:after="0" w:line="240" w:lineRule="auto"/>
              <w:jc w:val="center"/>
              <w:rPr>
                <w:rFonts w:ascii="Times New Roman" w:hAnsi="Times New Roman"/>
                <w:sz w:val="18"/>
                <w:szCs w:val="18"/>
              </w:rPr>
            </w:pPr>
            <w:r>
              <w:rPr>
                <w:rFonts w:ascii="Times New Roman" w:hAnsi="Times New Roman"/>
                <w:sz w:val="18"/>
                <w:szCs w:val="18"/>
              </w:rPr>
              <w:t>0,1803</w:t>
            </w:r>
          </w:p>
        </w:tc>
        <w:tc>
          <w:tcPr>
            <w:tcW w:w="560" w:type="pct"/>
            <w:tcBorders>
              <w:top w:val="single" w:sz="6" w:space="0" w:color="auto"/>
              <w:left w:val="single" w:sz="6" w:space="0" w:color="auto"/>
              <w:bottom w:val="single" w:sz="6" w:space="0" w:color="auto"/>
              <w:right w:val="single" w:sz="6" w:space="0" w:color="auto"/>
            </w:tcBorders>
            <w:vAlign w:val="center"/>
          </w:tcPr>
          <w:p w14:paraId="03EFC1A9" w14:textId="68C1A266" w:rsidR="00737D32" w:rsidRPr="002C582E" w:rsidRDefault="00737D32" w:rsidP="00737D32">
            <w:pPr>
              <w:spacing w:after="0" w:line="240" w:lineRule="auto"/>
              <w:jc w:val="center"/>
              <w:rPr>
                <w:rFonts w:ascii="Times New Roman" w:hAnsi="Times New Roman"/>
                <w:sz w:val="18"/>
                <w:szCs w:val="18"/>
              </w:rPr>
            </w:pPr>
            <w:r>
              <w:rPr>
                <w:rFonts w:ascii="Times New Roman" w:hAnsi="Times New Roman"/>
                <w:sz w:val="18"/>
                <w:szCs w:val="18"/>
              </w:rPr>
              <w:t>0,093</w:t>
            </w:r>
          </w:p>
        </w:tc>
      </w:tr>
      <w:tr w:rsidR="002A39E3" w:rsidRPr="002C582E" w14:paraId="04461EFA" w14:textId="77777777" w:rsidTr="006A71B0">
        <w:trPr>
          <w:trHeight w:val="20"/>
          <w:jc w:val="center"/>
        </w:trPr>
        <w:tc>
          <w:tcPr>
            <w:tcW w:w="5000" w:type="pct"/>
            <w:gridSpan w:val="8"/>
            <w:tcBorders>
              <w:top w:val="single" w:sz="6" w:space="0" w:color="auto"/>
              <w:left w:val="single" w:sz="6" w:space="0" w:color="auto"/>
              <w:bottom w:val="single" w:sz="6" w:space="0" w:color="auto"/>
              <w:right w:val="single" w:sz="6" w:space="0" w:color="auto"/>
            </w:tcBorders>
            <w:vAlign w:val="center"/>
          </w:tcPr>
          <w:p w14:paraId="22B491B2" w14:textId="7C899333" w:rsidR="002A39E3" w:rsidRPr="002C582E" w:rsidRDefault="002A39E3" w:rsidP="002C582E">
            <w:pPr>
              <w:autoSpaceDE w:val="0"/>
              <w:autoSpaceDN w:val="0"/>
              <w:adjustRightInd w:val="0"/>
              <w:spacing w:after="0" w:line="240" w:lineRule="auto"/>
              <w:jc w:val="center"/>
              <w:rPr>
                <w:rFonts w:ascii="Times New Roman" w:hAnsi="Times New Roman"/>
                <w:b/>
                <w:i/>
                <w:sz w:val="18"/>
                <w:szCs w:val="18"/>
              </w:rPr>
            </w:pPr>
            <w:r w:rsidRPr="002C582E">
              <w:rPr>
                <w:rFonts w:ascii="Times New Roman" w:hAnsi="Times New Roman"/>
                <w:b/>
                <w:i/>
                <w:sz w:val="18"/>
                <w:szCs w:val="18"/>
              </w:rPr>
              <w:t>202</w:t>
            </w:r>
            <w:r w:rsidR="00C00DE7">
              <w:rPr>
                <w:rFonts w:ascii="Times New Roman" w:hAnsi="Times New Roman"/>
                <w:b/>
                <w:i/>
                <w:sz w:val="18"/>
                <w:szCs w:val="18"/>
              </w:rPr>
              <w:t>6</w:t>
            </w:r>
            <w:r w:rsidRPr="002C582E">
              <w:rPr>
                <w:rFonts w:ascii="Times New Roman" w:hAnsi="Times New Roman"/>
                <w:b/>
                <w:i/>
                <w:sz w:val="18"/>
                <w:szCs w:val="18"/>
              </w:rPr>
              <w:t>-</w:t>
            </w:r>
            <w:r w:rsidR="00E44973">
              <w:rPr>
                <w:rFonts w:ascii="Times New Roman" w:hAnsi="Times New Roman"/>
                <w:b/>
                <w:i/>
                <w:sz w:val="18"/>
                <w:szCs w:val="18"/>
              </w:rPr>
              <w:t>2030</w:t>
            </w:r>
            <w:r w:rsidRPr="002C582E">
              <w:rPr>
                <w:rFonts w:ascii="Times New Roman" w:hAnsi="Times New Roman"/>
                <w:b/>
                <w:i/>
                <w:sz w:val="18"/>
                <w:szCs w:val="18"/>
              </w:rPr>
              <w:t xml:space="preserve"> год</w:t>
            </w:r>
          </w:p>
        </w:tc>
      </w:tr>
      <w:tr w:rsidR="00737D32" w:rsidRPr="002C582E" w14:paraId="32D0BE4A" w14:textId="77777777" w:rsidTr="006A71B0">
        <w:trPr>
          <w:trHeight w:val="20"/>
          <w:jc w:val="center"/>
        </w:trPr>
        <w:tc>
          <w:tcPr>
            <w:tcW w:w="748" w:type="pct"/>
            <w:tcBorders>
              <w:top w:val="single" w:sz="6" w:space="0" w:color="auto"/>
              <w:left w:val="single" w:sz="6" w:space="0" w:color="auto"/>
              <w:bottom w:val="single" w:sz="6" w:space="0" w:color="auto"/>
              <w:right w:val="single" w:sz="6" w:space="0" w:color="auto"/>
            </w:tcBorders>
            <w:vAlign w:val="center"/>
          </w:tcPr>
          <w:p w14:paraId="111F10F9" w14:textId="64F6E466" w:rsidR="00737D32" w:rsidRPr="002C582E" w:rsidRDefault="00737D32" w:rsidP="006A71B0">
            <w:pPr>
              <w:widowControl w:val="0"/>
              <w:tabs>
                <w:tab w:val="left" w:pos="1459"/>
              </w:tabs>
              <w:spacing w:after="0" w:line="240" w:lineRule="auto"/>
              <w:jc w:val="center"/>
              <w:rPr>
                <w:rFonts w:ascii="Times New Roman" w:hAnsi="Times New Roman"/>
                <w:bCs/>
                <w:color w:val="FF0000"/>
                <w:sz w:val="18"/>
                <w:szCs w:val="18"/>
              </w:rPr>
            </w:pPr>
            <w:r>
              <w:rPr>
                <w:rFonts w:ascii="Times New Roman" w:hAnsi="Times New Roman"/>
                <w:b/>
                <w:i/>
                <w:sz w:val="18"/>
                <w:szCs w:val="18"/>
              </w:rPr>
              <w:t>Котельная СОШ № 10</w:t>
            </w:r>
          </w:p>
        </w:tc>
        <w:tc>
          <w:tcPr>
            <w:tcW w:w="693" w:type="pct"/>
            <w:tcBorders>
              <w:top w:val="single" w:sz="6" w:space="0" w:color="auto"/>
              <w:left w:val="single" w:sz="6" w:space="0" w:color="auto"/>
              <w:bottom w:val="single" w:sz="6" w:space="0" w:color="auto"/>
              <w:right w:val="single" w:sz="6" w:space="0" w:color="auto"/>
            </w:tcBorders>
            <w:vAlign w:val="center"/>
          </w:tcPr>
          <w:p w14:paraId="6FDAE41D" w14:textId="7EA128E5" w:rsidR="00737D32" w:rsidRPr="002C582E" w:rsidRDefault="00737D32" w:rsidP="00737D32">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0,344</w:t>
            </w:r>
          </w:p>
        </w:tc>
        <w:tc>
          <w:tcPr>
            <w:tcW w:w="693" w:type="pct"/>
            <w:tcBorders>
              <w:top w:val="single" w:sz="6" w:space="0" w:color="auto"/>
              <w:left w:val="single" w:sz="6" w:space="0" w:color="auto"/>
              <w:bottom w:val="single" w:sz="6" w:space="0" w:color="auto"/>
              <w:right w:val="single" w:sz="6" w:space="0" w:color="auto"/>
            </w:tcBorders>
            <w:vAlign w:val="center"/>
          </w:tcPr>
          <w:p w14:paraId="3B6E2D90" w14:textId="41515EC8" w:rsidR="00737D32" w:rsidRPr="002C582E" w:rsidRDefault="00737D32" w:rsidP="00737D32">
            <w:pPr>
              <w:spacing w:after="0" w:line="240" w:lineRule="auto"/>
              <w:jc w:val="center"/>
              <w:rPr>
                <w:rFonts w:ascii="Times New Roman" w:hAnsi="Times New Roman"/>
                <w:sz w:val="18"/>
                <w:szCs w:val="18"/>
              </w:rPr>
            </w:pPr>
            <w:r>
              <w:rPr>
                <w:rFonts w:ascii="Times New Roman" w:hAnsi="Times New Roman"/>
                <w:sz w:val="18"/>
                <w:szCs w:val="18"/>
              </w:rPr>
              <w:t>0,344</w:t>
            </w:r>
          </w:p>
        </w:tc>
        <w:tc>
          <w:tcPr>
            <w:tcW w:w="648" w:type="pct"/>
            <w:tcBorders>
              <w:top w:val="single" w:sz="6" w:space="0" w:color="auto"/>
              <w:left w:val="single" w:sz="6" w:space="0" w:color="auto"/>
              <w:bottom w:val="single" w:sz="6" w:space="0" w:color="auto"/>
              <w:right w:val="single" w:sz="6" w:space="0" w:color="auto"/>
            </w:tcBorders>
            <w:vAlign w:val="center"/>
          </w:tcPr>
          <w:p w14:paraId="0CD6BF10" w14:textId="4EE4372F" w:rsidR="00737D32" w:rsidRPr="002C582E" w:rsidRDefault="00737D32" w:rsidP="00737D32">
            <w:pPr>
              <w:spacing w:after="0" w:line="240" w:lineRule="auto"/>
              <w:jc w:val="center"/>
              <w:rPr>
                <w:rFonts w:ascii="Times New Roman" w:hAnsi="Times New Roman"/>
                <w:sz w:val="18"/>
                <w:szCs w:val="18"/>
              </w:rPr>
            </w:pPr>
            <w:r>
              <w:rPr>
                <w:rFonts w:ascii="Times New Roman" w:hAnsi="Times New Roman"/>
                <w:sz w:val="18"/>
                <w:szCs w:val="18"/>
              </w:rPr>
              <w:t>0,0013</w:t>
            </w:r>
          </w:p>
        </w:tc>
        <w:tc>
          <w:tcPr>
            <w:tcW w:w="462" w:type="pct"/>
            <w:tcBorders>
              <w:top w:val="single" w:sz="6" w:space="0" w:color="auto"/>
              <w:left w:val="single" w:sz="6" w:space="0" w:color="auto"/>
              <w:bottom w:val="single" w:sz="6" w:space="0" w:color="auto"/>
              <w:right w:val="single" w:sz="6" w:space="0" w:color="auto"/>
            </w:tcBorders>
            <w:vAlign w:val="center"/>
          </w:tcPr>
          <w:p w14:paraId="256C82CF" w14:textId="5C3CC37B" w:rsidR="00737D32" w:rsidRPr="002C582E" w:rsidRDefault="00737D32" w:rsidP="00737D32">
            <w:pPr>
              <w:spacing w:after="0" w:line="240" w:lineRule="auto"/>
              <w:jc w:val="center"/>
              <w:rPr>
                <w:rFonts w:ascii="Times New Roman" w:hAnsi="Times New Roman"/>
                <w:sz w:val="18"/>
                <w:szCs w:val="18"/>
              </w:rPr>
            </w:pPr>
            <w:r>
              <w:rPr>
                <w:rFonts w:ascii="Times New Roman" w:hAnsi="Times New Roman"/>
                <w:sz w:val="18"/>
                <w:szCs w:val="18"/>
              </w:rPr>
              <w:t>0,219</w:t>
            </w:r>
          </w:p>
        </w:tc>
        <w:tc>
          <w:tcPr>
            <w:tcW w:w="508" w:type="pct"/>
            <w:tcBorders>
              <w:top w:val="single" w:sz="6" w:space="0" w:color="auto"/>
              <w:left w:val="single" w:sz="6" w:space="0" w:color="auto"/>
              <w:bottom w:val="single" w:sz="6" w:space="0" w:color="auto"/>
              <w:right w:val="single" w:sz="6" w:space="0" w:color="auto"/>
            </w:tcBorders>
            <w:vAlign w:val="center"/>
          </w:tcPr>
          <w:p w14:paraId="4EE3094D" w14:textId="5FC8BE9E" w:rsidR="00737D32" w:rsidRPr="002C582E" w:rsidRDefault="00737D32" w:rsidP="00737D32">
            <w:pPr>
              <w:spacing w:after="0" w:line="240" w:lineRule="auto"/>
              <w:jc w:val="center"/>
              <w:rPr>
                <w:rFonts w:ascii="Times New Roman" w:hAnsi="Times New Roman"/>
                <w:sz w:val="18"/>
                <w:szCs w:val="18"/>
              </w:rPr>
            </w:pPr>
            <w:r>
              <w:rPr>
                <w:rFonts w:ascii="Times New Roman" w:hAnsi="Times New Roman"/>
                <w:sz w:val="18"/>
                <w:szCs w:val="18"/>
              </w:rPr>
              <w:t>0,0037</w:t>
            </w:r>
          </w:p>
        </w:tc>
        <w:tc>
          <w:tcPr>
            <w:tcW w:w="688" w:type="pct"/>
            <w:tcBorders>
              <w:top w:val="single" w:sz="6" w:space="0" w:color="auto"/>
              <w:left w:val="single" w:sz="6" w:space="0" w:color="auto"/>
              <w:bottom w:val="single" w:sz="6" w:space="0" w:color="auto"/>
              <w:right w:val="single" w:sz="6" w:space="0" w:color="auto"/>
            </w:tcBorders>
            <w:vAlign w:val="center"/>
          </w:tcPr>
          <w:p w14:paraId="76E8C176" w14:textId="0EB28A0D" w:rsidR="00737D32" w:rsidRPr="002C582E" w:rsidRDefault="00737D32" w:rsidP="00737D32">
            <w:pPr>
              <w:spacing w:after="0" w:line="240" w:lineRule="auto"/>
              <w:jc w:val="center"/>
              <w:rPr>
                <w:rFonts w:ascii="Times New Roman" w:hAnsi="Times New Roman"/>
                <w:sz w:val="18"/>
                <w:szCs w:val="18"/>
              </w:rPr>
            </w:pPr>
            <w:r>
              <w:rPr>
                <w:rFonts w:ascii="Times New Roman" w:hAnsi="Times New Roman"/>
                <w:sz w:val="18"/>
                <w:szCs w:val="18"/>
              </w:rPr>
              <w:t>0,2227</w:t>
            </w:r>
          </w:p>
        </w:tc>
        <w:tc>
          <w:tcPr>
            <w:tcW w:w="560" w:type="pct"/>
            <w:tcBorders>
              <w:top w:val="single" w:sz="6" w:space="0" w:color="auto"/>
              <w:left w:val="single" w:sz="6" w:space="0" w:color="auto"/>
              <w:bottom w:val="single" w:sz="6" w:space="0" w:color="auto"/>
              <w:right w:val="single" w:sz="6" w:space="0" w:color="auto"/>
            </w:tcBorders>
            <w:vAlign w:val="center"/>
          </w:tcPr>
          <w:p w14:paraId="5A52BAAF" w14:textId="6C2F3D4B" w:rsidR="00737D32" w:rsidRPr="002C582E" w:rsidRDefault="00737D32" w:rsidP="00737D32">
            <w:pPr>
              <w:spacing w:after="0" w:line="240" w:lineRule="auto"/>
              <w:jc w:val="center"/>
              <w:rPr>
                <w:rFonts w:ascii="Times New Roman" w:hAnsi="Times New Roman"/>
                <w:sz w:val="18"/>
                <w:szCs w:val="18"/>
              </w:rPr>
            </w:pPr>
            <w:r>
              <w:rPr>
                <w:rFonts w:ascii="Times New Roman" w:hAnsi="Times New Roman"/>
                <w:sz w:val="18"/>
                <w:szCs w:val="18"/>
              </w:rPr>
              <w:t>0,12</w:t>
            </w:r>
          </w:p>
        </w:tc>
      </w:tr>
      <w:tr w:rsidR="00737D32" w:rsidRPr="002C582E" w14:paraId="303E5ED8" w14:textId="77777777" w:rsidTr="006A71B0">
        <w:trPr>
          <w:trHeight w:val="20"/>
          <w:jc w:val="center"/>
        </w:trPr>
        <w:tc>
          <w:tcPr>
            <w:tcW w:w="748" w:type="pct"/>
            <w:tcBorders>
              <w:top w:val="single" w:sz="6" w:space="0" w:color="auto"/>
              <w:left w:val="single" w:sz="6" w:space="0" w:color="auto"/>
              <w:bottom w:val="single" w:sz="6" w:space="0" w:color="auto"/>
              <w:right w:val="single" w:sz="6" w:space="0" w:color="auto"/>
            </w:tcBorders>
            <w:vAlign w:val="center"/>
          </w:tcPr>
          <w:p w14:paraId="0D20FA3F" w14:textId="320F45D5" w:rsidR="00737D32" w:rsidRPr="002C582E" w:rsidRDefault="00737D32" w:rsidP="006A71B0">
            <w:pPr>
              <w:widowControl w:val="0"/>
              <w:tabs>
                <w:tab w:val="left" w:pos="1459"/>
              </w:tabs>
              <w:spacing w:after="0" w:line="240" w:lineRule="auto"/>
              <w:jc w:val="center"/>
              <w:rPr>
                <w:rFonts w:ascii="Times New Roman" w:hAnsi="Times New Roman"/>
                <w:bCs/>
                <w:sz w:val="18"/>
                <w:szCs w:val="18"/>
              </w:rPr>
            </w:pPr>
            <w:r>
              <w:rPr>
                <w:rFonts w:ascii="Times New Roman" w:hAnsi="Times New Roman"/>
                <w:b/>
                <w:i/>
                <w:sz w:val="18"/>
                <w:szCs w:val="18"/>
              </w:rPr>
              <w:t>Котельная детского сада «Алёнушка»</w:t>
            </w:r>
          </w:p>
        </w:tc>
        <w:tc>
          <w:tcPr>
            <w:tcW w:w="693" w:type="pct"/>
            <w:tcBorders>
              <w:top w:val="single" w:sz="6" w:space="0" w:color="auto"/>
              <w:left w:val="single" w:sz="6" w:space="0" w:color="auto"/>
              <w:bottom w:val="single" w:sz="6" w:space="0" w:color="auto"/>
              <w:right w:val="single" w:sz="6" w:space="0" w:color="auto"/>
            </w:tcBorders>
            <w:vAlign w:val="center"/>
          </w:tcPr>
          <w:p w14:paraId="452D02CD" w14:textId="5BB90DF6" w:rsidR="00737D32" w:rsidRPr="002C582E" w:rsidRDefault="00737D32" w:rsidP="00737D32">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0,274</w:t>
            </w:r>
          </w:p>
        </w:tc>
        <w:tc>
          <w:tcPr>
            <w:tcW w:w="693" w:type="pct"/>
            <w:tcBorders>
              <w:top w:val="single" w:sz="6" w:space="0" w:color="auto"/>
              <w:left w:val="single" w:sz="6" w:space="0" w:color="auto"/>
              <w:bottom w:val="single" w:sz="6" w:space="0" w:color="auto"/>
              <w:right w:val="single" w:sz="6" w:space="0" w:color="auto"/>
            </w:tcBorders>
            <w:vAlign w:val="center"/>
          </w:tcPr>
          <w:p w14:paraId="6AD149FD" w14:textId="33942E88" w:rsidR="00737D32" w:rsidRPr="002C582E" w:rsidRDefault="00737D32" w:rsidP="00737D32">
            <w:pPr>
              <w:spacing w:after="0" w:line="240" w:lineRule="auto"/>
              <w:jc w:val="center"/>
              <w:rPr>
                <w:rFonts w:ascii="Times New Roman" w:hAnsi="Times New Roman"/>
                <w:sz w:val="18"/>
                <w:szCs w:val="18"/>
              </w:rPr>
            </w:pPr>
            <w:r>
              <w:rPr>
                <w:rFonts w:ascii="Times New Roman" w:hAnsi="Times New Roman"/>
                <w:sz w:val="18"/>
                <w:szCs w:val="18"/>
              </w:rPr>
              <w:t>0,274</w:t>
            </w:r>
          </w:p>
        </w:tc>
        <w:tc>
          <w:tcPr>
            <w:tcW w:w="648" w:type="pct"/>
            <w:tcBorders>
              <w:top w:val="single" w:sz="6" w:space="0" w:color="auto"/>
              <w:left w:val="single" w:sz="6" w:space="0" w:color="auto"/>
              <w:bottom w:val="single" w:sz="6" w:space="0" w:color="auto"/>
              <w:right w:val="single" w:sz="6" w:space="0" w:color="auto"/>
            </w:tcBorders>
            <w:vAlign w:val="center"/>
          </w:tcPr>
          <w:p w14:paraId="7A104EBD" w14:textId="18677B88" w:rsidR="00737D32" w:rsidRPr="002C582E" w:rsidRDefault="00737D32" w:rsidP="00737D32">
            <w:pPr>
              <w:spacing w:after="0" w:line="240" w:lineRule="auto"/>
              <w:jc w:val="center"/>
              <w:rPr>
                <w:rFonts w:ascii="Times New Roman" w:hAnsi="Times New Roman"/>
                <w:sz w:val="18"/>
                <w:szCs w:val="18"/>
              </w:rPr>
            </w:pPr>
            <w:r>
              <w:rPr>
                <w:rFonts w:ascii="Times New Roman" w:hAnsi="Times New Roman"/>
                <w:sz w:val="18"/>
                <w:szCs w:val="18"/>
              </w:rPr>
              <w:t>0,0006</w:t>
            </w:r>
          </w:p>
        </w:tc>
        <w:tc>
          <w:tcPr>
            <w:tcW w:w="462" w:type="pct"/>
            <w:tcBorders>
              <w:top w:val="single" w:sz="6" w:space="0" w:color="auto"/>
              <w:left w:val="single" w:sz="6" w:space="0" w:color="auto"/>
              <w:bottom w:val="single" w:sz="6" w:space="0" w:color="auto"/>
              <w:right w:val="single" w:sz="6" w:space="0" w:color="auto"/>
            </w:tcBorders>
            <w:vAlign w:val="center"/>
          </w:tcPr>
          <w:p w14:paraId="5EA9B526" w14:textId="362AA4E4" w:rsidR="00737D32" w:rsidRPr="002C582E" w:rsidRDefault="00737D32" w:rsidP="00737D32">
            <w:pPr>
              <w:spacing w:after="0" w:line="240" w:lineRule="auto"/>
              <w:jc w:val="center"/>
              <w:rPr>
                <w:rFonts w:ascii="Times New Roman" w:hAnsi="Times New Roman"/>
                <w:sz w:val="18"/>
                <w:szCs w:val="18"/>
              </w:rPr>
            </w:pPr>
            <w:r>
              <w:rPr>
                <w:rFonts w:ascii="Times New Roman" w:hAnsi="Times New Roman"/>
                <w:sz w:val="18"/>
                <w:szCs w:val="18"/>
              </w:rPr>
              <w:t>0,113</w:t>
            </w:r>
          </w:p>
        </w:tc>
        <w:tc>
          <w:tcPr>
            <w:tcW w:w="508" w:type="pct"/>
            <w:tcBorders>
              <w:top w:val="single" w:sz="6" w:space="0" w:color="auto"/>
              <w:left w:val="single" w:sz="6" w:space="0" w:color="auto"/>
              <w:bottom w:val="single" w:sz="6" w:space="0" w:color="auto"/>
              <w:right w:val="single" w:sz="6" w:space="0" w:color="auto"/>
            </w:tcBorders>
            <w:vAlign w:val="center"/>
          </w:tcPr>
          <w:p w14:paraId="2F9762D3" w14:textId="537BB423" w:rsidR="00737D32" w:rsidRPr="002C582E" w:rsidRDefault="00737D32" w:rsidP="00737D32">
            <w:pPr>
              <w:spacing w:after="0" w:line="240" w:lineRule="auto"/>
              <w:jc w:val="center"/>
              <w:rPr>
                <w:rFonts w:ascii="Times New Roman" w:hAnsi="Times New Roman"/>
                <w:sz w:val="18"/>
                <w:szCs w:val="18"/>
              </w:rPr>
            </w:pPr>
            <w:r>
              <w:rPr>
                <w:rFonts w:ascii="Times New Roman" w:hAnsi="Times New Roman"/>
                <w:sz w:val="18"/>
                <w:szCs w:val="18"/>
              </w:rPr>
              <w:t>0,0024</w:t>
            </w:r>
          </w:p>
        </w:tc>
        <w:tc>
          <w:tcPr>
            <w:tcW w:w="688" w:type="pct"/>
            <w:tcBorders>
              <w:top w:val="single" w:sz="6" w:space="0" w:color="auto"/>
              <w:left w:val="single" w:sz="6" w:space="0" w:color="auto"/>
              <w:bottom w:val="single" w:sz="6" w:space="0" w:color="auto"/>
              <w:right w:val="single" w:sz="6" w:space="0" w:color="auto"/>
            </w:tcBorders>
            <w:vAlign w:val="center"/>
          </w:tcPr>
          <w:p w14:paraId="5DB70155" w14:textId="4FA1BEB8" w:rsidR="00737D32" w:rsidRPr="002C582E" w:rsidRDefault="00737D32" w:rsidP="00737D32">
            <w:pPr>
              <w:spacing w:after="0" w:line="240" w:lineRule="auto"/>
              <w:jc w:val="center"/>
              <w:rPr>
                <w:rFonts w:ascii="Times New Roman" w:hAnsi="Times New Roman"/>
                <w:sz w:val="18"/>
                <w:szCs w:val="18"/>
              </w:rPr>
            </w:pPr>
            <w:r>
              <w:rPr>
                <w:rFonts w:ascii="Times New Roman" w:hAnsi="Times New Roman"/>
                <w:sz w:val="18"/>
                <w:szCs w:val="18"/>
              </w:rPr>
              <w:t>0,1803</w:t>
            </w:r>
          </w:p>
        </w:tc>
        <w:tc>
          <w:tcPr>
            <w:tcW w:w="560" w:type="pct"/>
            <w:tcBorders>
              <w:top w:val="single" w:sz="6" w:space="0" w:color="auto"/>
              <w:left w:val="single" w:sz="6" w:space="0" w:color="auto"/>
              <w:bottom w:val="single" w:sz="6" w:space="0" w:color="auto"/>
              <w:right w:val="single" w:sz="6" w:space="0" w:color="auto"/>
            </w:tcBorders>
            <w:vAlign w:val="center"/>
          </w:tcPr>
          <w:p w14:paraId="50BAFB0F" w14:textId="29FFF6CD" w:rsidR="00737D32" w:rsidRPr="002C582E" w:rsidRDefault="00737D32" w:rsidP="00737D32">
            <w:pPr>
              <w:spacing w:after="0" w:line="240" w:lineRule="auto"/>
              <w:jc w:val="center"/>
              <w:rPr>
                <w:rFonts w:ascii="Times New Roman" w:hAnsi="Times New Roman"/>
                <w:sz w:val="18"/>
                <w:szCs w:val="18"/>
              </w:rPr>
            </w:pPr>
            <w:r>
              <w:rPr>
                <w:rFonts w:ascii="Times New Roman" w:hAnsi="Times New Roman"/>
                <w:sz w:val="18"/>
                <w:szCs w:val="18"/>
              </w:rPr>
              <w:t>0,093</w:t>
            </w:r>
          </w:p>
        </w:tc>
      </w:tr>
      <w:bookmarkEnd w:id="3"/>
    </w:tbl>
    <w:p w14:paraId="00C26887" w14:textId="77777777" w:rsidR="00C07AE0" w:rsidRDefault="00C07AE0" w:rsidP="00925B65">
      <w:pPr>
        <w:pStyle w:val="Default0"/>
        <w:spacing w:line="360" w:lineRule="auto"/>
        <w:ind w:firstLine="567"/>
        <w:jc w:val="center"/>
        <w:rPr>
          <w:b/>
          <w:bCs/>
          <w:i/>
          <w:sz w:val="28"/>
          <w:szCs w:val="28"/>
          <w:highlight w:val="green"/>
        </w:rPr>
        <w:sectPr w:rsidR="00C07AE0" w:rsidSect="002E79D0">
          <w:type w:val="nextColumn"/>
          <w:pgSz w:w="16838" w:h="11906" w:orient="landscape" w:code="9"/>
          <w:pgMar w:top="1134" w:right="851" w:bottom="1134" w:left="1134" w:header="708" w:footer="708" w:gutter="0"/>
          <w:cols w:space="708"/>
          <w:docGrid w:linePitch="360"/>
        </w:sectPr>
      </w:pPr>
    </w:p>
    <w:p w14:paraId="3D30C26F" w14:textId="77777777" w:rsidR="00C07AE0" w:rsidRPr="00C07AE0" w:rsidRDefault="00C07AE0" w:rsidP="006A71B0">
      <w:pPr>
        <w:autoSpaceDE w:val="0"/>
        <w:autoSpaceDN w:val="0"/>
        <w:adjustRightInd w:val="0"/>
        <w:spacing w:after="0" w:line="240" w:lineRule="auto"/>
        <w:jc w:val="center"/>
        <w:rPr>
          <w:rFonts w:ascii="Times New Roman" w:hAnsi="Times New Roman"/>
          <w:b/>
          <w:i/>
          <w:iCs/>
          <w:sz w:val="28"/>
          <w:szCs w:val="28"/>
        </w:rPr>
      </w:pPr>
      <w:r w:rsidRPr="00C07AE0">
        <w:rPr>
          <w:rFonts w:ascii="Times New Roman" w:hAnsi="Times New Roman"/>
          <w:b/>
          <w:i/>
          <w:iCs/>
          <w:sz w:val="28"/>
          <w:szCs w:val="28"/>
        </w:rPr>
        <w:lastRenderedPageBreak/>
        <w:t>2.3.2 Существующие и перспективные технические ограничения на использование установленной</w:t>
      </w:r>
      <w:r w:rsidR="00E91A88">
        <w:rPr>
          <w:rFonts w:ascii="Times New Roman" w:hAnsi="Times New Roman"/>
          <w:b/>
          <w:i/>
          <w:iCs/>
          <w:sz w:val="28"/>
          <w:szCs w:val="28"/>
        </w:rPr>
        <w:t xml:space="preserve"> </w:t>
      </w:r>
      <w:r w:rsidRPr="00C07AE0">
        <w:rPr>
          <w:rFonts w:ascii="Times New Roman" w:hAnsi="Times New Roman"/>
          <w:b/>
          <w:i/>
          <w:iCs/>
          <w:sz w:val="28"/>
          <w:szCs w:val="28"/>
        </w:rPr>
        <w:t>тепловой мощности и значения располагаемой мощности основного оборудования источников тепловой энергии</w:t>
      </w:r>
      <w:r w:rsidRPr="00C07AE0">
        <w:rPr>
          <w:rFonts w:ascii="Times New Roman" w:hAnsi="Times New Roman"/>
          <w:b/>
          <w:bCs/>
          <w:i/>
          <w:sz w:val="28"/>
          <w:szCs w:val="28"/>
        </w:rPr>
        <w:t xml:space="preserve"> </w:t>
      </w:r>
    </w:p>
    <w:p w14:paraId="129FE96E" w14:textId="77777777" w:rsidR="00C07AE0" w:rsidRPr="00C07AE0" w:rsidRDefault="00C07AE0" w:rsidP="00C07AE0">
      <w:pPr>
        <w:autoSpaceDE w:val="0"/>
        <w:autoSpaceDN w:val="0"/>
        <w:adjustRightInd w:val="0"/>
        <w:spacing w:after="0" w:line="360" w:lineRule="auto"/>
        <w:ind w:firstLine="567"/>
        <w:jc w:val="both"/>
        <w:rPr>
          <w:rFonts w:ascii="Times New Roman" w:hAnsi="Times New Roman"/>
          <w:color w:val="000000"/>
          <w:sz w:val="28"/>
          <w:szCs w:val="28"/>
        </w:rPr>
      </w:pPr>
      <w:r w:rsidRPr="00C07AE0">
        <w:rPr>
          <w:rFonts w:ascii="Times New Roman" w:hAnsi="Times New Roman"/>
          <w:color w:val="000000"/>
          <w:sz w:val="28"/>
          <w:szCs w:val="28"/>
        </w:rPr>
        <w:t>Согласно Постановления Правительства Российской Федерации от 22 февраля 2012 г. №154 «О требованиях к схемам теплоснабжения, порядку их разработки и утверждения», располагаемая мощность источника тепловой энергии – 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водогрейных котлоагрегатах и др.).</w:t>
      </w:r>
    </w:p>
    <w:p w14:paraId="1BCADC62" w14:textId="485D9724" w:rsidR="00C07AE0" w:rsidRPr="00C07AE0" w:rsidRDefault="00C07AE0" w:rsidP="00C07AE0">
      <w:pPr>
        <w:autoSpaceDE w:val="0"/>
        <w:autoSpaceDN w:val="0"/>
        <w:adjustRightInd w:val="0"/>
        <w:spacing w:after="0" w:line="360" w:lineRule="auto"/>
        <w:ind w:firstLine="567"/>
        <w:jc w:val="both"/>
        <w:rPr>
          <w:rFonts w:ascii="Times New Roman" w:hAnsi="Times New Roman"/>
          <w:color w:val="000000"/>
          <w:sz w:val="28"/>
          <w:szCs w:val="28"/>
        </w:rPr>
      </w:pPr>
      <w:r w:rsidRPr="00C07AE0">
        <w:rPr>
          <w:rFonts w:ascii="Times New Roman" w:hAnsi="Times New Roman"/>
          <w:color w:val="000000"/>
          <w:sz w:val="28"/>
          <w:szCs w:val="28"/>
        </w:rPr>
        <w:t xml:space="preserve">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для котельных </w:t>
      </w:r>
      <w:proofErr w:type="spellStart"/>
      <w:r w:rsidR="00D850A6">
        <w:rPr>
          <w:rFonts w:ascii="Times New Roman" w:hAnsi="Times New Roman"/>
          <w:color w:val="000000"/>
          <w:sz w:val="28"/>
          <w:szCs w:val="28"/>
        </w:rPr>
        <w:t>Кугоейского</w:t>
      </w:r>
      <w:proofErr w:type="spellEnd"/>
      <w:r w:rsidR="0041693C">
        <w:rPr>
          <w:rFonts w:ascii="Times New Roman" w:hAnsi="Times New Roman"/>
          <w:color w:val="000000"/>
          <w:sz w:val="28"/>
          <w:szCs w:val="28"/>
        </w:rPr>
        <w:t xml:space="preserve"> сельского поселения</w:t>
      </w:r>
      <w:r w:rsidR="00F40B65">
        <w:rPr>
          <w:rFonts w:ascii="Times New Roman" w:hAnsi="Times New Roman"/>
          <w:color w:val="000000"/>
          <w:sz w:val="28"/>
          <w:szCs w:val="28"/>
        </w:rPr>
        <w:t xml:space="preserve"> </w:t>
      </w:r>
      <w:r w:rsidRPr="00C07AE0">
        <w:rPr>
          <w:rFonts w:ascii="Times New Roman" w:hAnsi="Times New Roman"/>
          <w:color w:val="000000"/>
          <w:sz w:val="28"/>
          <w:szCs w:val="28"/>
        </w:rPr>
        <w:t>приведены в таблице</w:t>
      </w:r>
      <w:r>
        <w:rPr>
          <w:rFonts w:ascii="Times New Roman" w:hAnsi="Times New Roman"/>
          <w:color w:val="000000"/>
          <w:sz w:val="28"/>
          <w:szCs w:val="28"/>
        </w:rPr>
        <w:t xml:space="preserve"> </w:t>
      </w:r>
      <w:r w:rsidR="00F946F2">
        <w:rPr>
          <w:rFonts w:ascii="Times New Roman" w:hAnsi="Times New Roman"/>
          <w:color w:val="000000"/>
          <w:sz w:val="28"/>
          <w:szCs w:val="28"/>
        </w:rPr>
        <w:t>2.3.2.1</w:t>
      </w:r>
      <w:r w:rsidRPr="00C07AE0">
        <w:rPr>
          <w:rFonts w:ascii="Times New Roman" w:hAnsi="Times New Roman"/>
          <w:color w:val="0000FF"/>
          <w:sz w:val="28"/>
          <w:szCs w:val="28"/>
        </w:rPr>
        <w:t>.</w:t>
      </w:r>
    </w:p>
    <w:p w14:paraId="507550A6" w14:textId="77777777" w:rsidR="00C07AE0" w:rsidRDefault="00C07AE0" w:rsidP="00C07AE0">
      <w:pPr>
        <w:jc w:val="right"/>
        <w:rPr>
          <w:b/>
          <w:bCs/>
          <w:sz w:val="28"/>
          <w:szCs w:val="28"/>
        </w:rPr>
      </w:pPr>
    </w:p>
    <w:p w14:paraId="3FA3E139" w14:textId="77777777" w:rsidR="00C07AE0" w:rsidRDefault="00C07AE0" w:rsidP="00C07AE0">
      <w:pPr>
        <w:jc w:val="right"/>
        <w:rPr>
          <w:b/>
          <w:bCs/>
          <w:sz w:val="28"/>
          <w:szCs w:val="28"/>
        </w:rPr>
      </w:pPr>
    </w:p>
    <w:p w14:paraId="0D041749" w14:textId="77777777" w:rsidR="00C07AE0" w:rsidRDefault="00C07AE0" w:rsidP="00C07AE0">
      <w:pPr>
        <w:jc w:val="right"/>
      </w:pPr>
    </w:p>
    <w:p w14:paraId="70FDFB3F" w14:textId="77777777" w:rsidR="00C07AE0" w:rsidRDefault="00C07AE0" w:rsidP="00C07AE0">
      <w:pPr>
        <w:autoSpaceDE w:val="0"/>
        <w:autoSpaceDN w:val="0"/>
        <w:adjustRightInd w:val="0"/>
        <w:spacing w:line="360" w:lineRule="auto"/>
        <w:ind w:firstLine="567"/>
        <w:jc w:val="both"/>
        <w:rPr>
          <w:sz w:val="28"/>
          <w:szCs w:val="28"/>
        </w:rPr>
        <w:sectPr w:rsidR="00C07AE0" w:rsidSect="002E79D0">
          <w:type w:val="nextColumn"/>
          <w:pgSz w:w="11906" w:h="16838" w:code="9"/>
          <w:pgMar w:top="1134" w:right="851" w:bottom="1134" w:left="1134" w:header="708" w:footer="708" w:gutter="0"/>
          <w:cols w:space="708"/>
          <w:docGrid w:linePitch="360"/>
        </w:sectPr>
      </w:pPr>
    </w:p>
    <w:p w14:paraId="5A9C94C6" w14:textId="0AE2DC80" w:rsidR="00C07AE0" w:rsidRPr="00C07AE0" w:rsidRDefault="00C07AE0" w:rsidP="00E91A88">
      <w:pPr>
        <w:autoSpaceDE w:val="0"/>
        <w:autoSpaceDN w:val="0"/>
        <w:adjustRightInd w:val="0"/>
        <w:spacing w:after="0" w:line="240" w:lineRule="auto"/>
        <w:jc w:val="center"/>
        <w:rPr>
          <w:rFonts w:ascii="Times New Roman" w:hAnsi="Times New Roman"/>
          <w:b/>
          <w:i/>
          <w:sz w:val="28"/>
          <w:szCs w:val="28"/>
        </w:rPr>
      </w:pPr>
      <w:r w:rsidRPr="00C07AE0">
        <w:rPr>
          <w:rFonts w:ascii="Times New Roman" w:hAnsi="Times New Roman"/>
          <w:b/>
          <w:i/>
          <w:sz w:val="28"/>
          <w:szCs w:val="28"/>
        </w:rPr>
        <w:lastRenderedPageBreak/>
        <w:t>Таблица</w:t>
      </w:r>
      <w:r>
        <w:rPr>
          <w:rFonts w:ascii="Times New Roman" w:hAnsi="Times New Roman"/>
          <w:b/>
          <w:i/>
          <w:sz w:val="28"/>
          <w:szCs w:val="28"/>
        </w:rPr>
        <w:t xml:space="preserve"> </w:t>
      </w:r>
      <w:r w:rsidR="000B23C3">
        <w:rPr>
          <w:rFonts w:ascii="Times New Roman" w:hAnsi="Times New Roman"/>
          <w:b/>
          <w:i/>
          <w:sz w:val="28"/>
          <w:szCs w:val="28"/>
        </w:rPr>
        <w:t>2.3.2.1</w:t>
      </w:r>
      <w:r w:rsidRPr="00C07AE0">
        <w:rPr>
          <w:rFonts w:ascii="Times New Roman" w:hAnsi="Times New Roman"/>
          <w:b/>
          <w:i/>
          <w:sz w:val="28"/>
          <w:szCs w:val="28"/>
        </w:rPr>
        <w:t xml:space="preserve"> –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w:t>
      </w:r>
    </w:p>
    <w:tbl>
      <w:tblPr>
        <w:tblW w:w="15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6"/>
        <w:gridCol w:w="4961"/>
        <w:gridCol w:w="1559"/>
        <w:gridCol w:w="709"/>
        <w:gridCol w:w="850"/>
        <w:gridCol w:w="709"/>
        <w:gridCol w:w="709"/>
        <w:gridCol w:w="709"/>
        <w:gridCol w:w="708"/>
        <w:gridCol w:w="998"/>
      </w:tblGrid>
      <w:tr w:rsidR="00C07AE0" w14:paraId="3840774C" w14:textId="77777777" w:rsidTr="00B87468">
        <w:trPr>
          <w:trHeight w:val="70"/>
          <w:jc w:val="center"/>
        </w:trPr>
        <w:tc>
          <w:tcPr>
            <w:tcW w:w="3256" w:type="dxa"/>
            <w:vMerge w:val="restart"/>
            <w:vAlign w:val="center"/>
          </w:tcPr>
          <w:p w14:paraId="4404578E" w14:textId="77777777" w:rsidR="00C07AE0" w:rsidRPr="00CD65E2" w:rsidRDefault="00C07AE0" w:rsidP="00E91A88">
            <w:pPr>
              <w:autoSpaceDE w:val="0"/>
              <w:autoSpaceDN w:val="0"/>
              <w:adjustRightInd w:val="0"/>
              <w:spacing w:after="0" w:line="240" w:lineRule="auto"/>
              <w:jc w:val="center"/>
              <w:rPr>
                <w:rFonts w:ascii="Times New Roman" w:eastAsia="Times New Roman,Bold" w:hAnsi="Times New Roman"/>
                <w:b/>
                <w:bCs/>
                <w:i/>
                <w:sz w:val="18"/>
                <w:szCs w:val="18"/>
              </w:rPr>
            </w:pPr>
            <w:r w:rsidRPr="00CD65E2">
              <w:rPr>
                <w:rFonts w:ascii="Times New Roman" w:eastAsia="Times New Roman,Bold" w:hAnsi="Times New Roman"/>
                <w:b/>
                <w:bCs/>
                <w:i/>
                <w:sz w:val="18"/>
                <w:szCs w:val="18"/>
              </w:rPr>
              <w:t>Источник теплоснабжения</w:t>
            </w:r>
          </w:p>
        </w:tc>
        <w:tc>
          <w:tcPr>
            <w:tcW w:w="4961" w:type="dxa"/>
            <w:vMerge w:val="restart"/>
            <w:vAlign w:val="center"/>
          </w:tcPr>
          <w:p w14:paraId="759FC470" w14:textId="77777777" w:rsidR="00C07AE0" w:rsidRPr="00CD65E2" w:rsidRDefault="00C07AE0" w:rsidP="00E91A88">
            <w:pPr>
              <w:autoSpaceDE w:val="0"/>
              <w:autoSpaceDN w:val="0"/>
              <w:adjustRightInd w:val="0"/>
              <w:spacing w:after="0" w:line="240" w:lineRule="auto"/>
              <w:jc w:val="center"/>
              <w:rPr>
                <w:rFonts w:ascii="Times New Roman" w:hAnsi="Times New Roman"/>
                <w:b/>
                <w:i/>
                <w:sz w:val="18"/>
                <w:szCs w:val="18"/>
              </w:rPr>
            </w:pPr>
            <w:r w:rsidRPr="00CD65E2">
              <w:rPr>
                <w:rFonts w:ascii="Times New Roman" w:eastAsia="Times New Roman,Bold" w:hAnsi="Times New Roman"/>
                <w:b/>
                <w:bCs/>
                <w:i/>
                <w:sz w:val="18"/>
                <w:szCs w:val="18"/>
              </w:rPr>
              <w:t>Параметр</w:t>
            </w:r>
          </w:p>
        </w:tc>
        <w:tc>
          <w:tcPr>
            <w:tcW w:w="1559" w:type="dxa"/>
            <w:vMerge w:val="restart"/>
            <w:vAlign w:val="center"/>
          </w:tcPr>
          <w:p w14:paraId="0D40056F" w14:textId="0A1CF9C5" w:rsidR="00C07AE0" w:rsidRPr="00CD65E2" w:rsidRDefault="00865994" w:rsidP="00E91A88">
            <w:pPr>
              <w:autoSpaceDE w:val="0"/>
              <w:autoSpaceDN w:val="0"/>
              <w:adjustRightInd w:val="0"/>
              <w:spacing w:after="0" w:line="240" w:lineRule="auto"/>
              <w:jc w:val="center"/>
              <w:rPr>
                <w:rFonts w:ascii="Times New Roman" w:eastAsia="Times New Roman,Bold" w:hAnsi="Times New Roman"/>
                <w:b/>
                <w:bCs/>
                <w:i/>
                <w:sz w:val="18"/>
                <w:szCs w:val="18"/>
              </w:rPr>
            </w:pPr>
            <w:r>
              <w:rPr>
                <w:rFonts w:ascii="Times New Roman" w:eastAsia="Times New Roman,Bold" w:hAnsi="Times New Roman"/>
                <w:b/>
                <w:bCs/>
                <w:i/>
                <w:sz w:val="18"/>
                <w:szCs w:val="18"/>
              </w:rPr>
              <w:t xml:space="preserve">Существующие </w:t>
            </w:r>
            <w:r w:rsidR="00EC4C8A">
              <w:rPr>
                <w:rFonts w:ascii="Times New Roman" w:eastAsia="Times New Roman,Bold" w:hAnsi="Times New Roman"/>
                <w:b/>
                <w:bCs/>
                <w:i/>
                <w:sz w:val="18"/>
                <w:szCs w:val="18"/>
              </w:rPr>
              <w:t>202</w:t>
            </w:r>
            <w:r w:rsidR="00A96CDE">
              <w:rPr>
                <w:rFonts w:ascii="Times New Roman" w:eastAsia="Times New Roman,Bold" w:hAnsi="Times New Roman"/>
                <w:b/>
                <w:bCs/>
                <w:i/>
                <w:sz w:val="18"/>
                <w:szCs w:val="18"/>
              </w:rPr>
              <w:t>1</w:t>
            </w:r>
            <w:r w:rsidR="006A71B0">
              <w:rPr>
                <w:rFonts w:ascii="Times New Roman" w:eastAsia="Times New Roman,Bold" w:hAnsi="Times New Roman"/>
                <w:b/>
                <w:bCs/>
                <w:i/>
                <w:sz w:val="18"/>
                <w:szCs w:val="18"/>
              </w:rPr>
              <w:t>г.</w:t>
            </w:r>
          </w:p>
        </w:tc>
        <w:tc>
          <w:tcPr>
            <w:tcW w:w="5392" w:type="dxa"/>
            <w:gridSpan w:val="7"/>
            <w:vAlign w:val="center"/>
          </w:tcPr>
          <w:p w14:paraId="6C1D39D4" w14:textId="77777777" w:rsidR="00C07AE0" w:rsidRPr="00CD65E2" w:rsidRDefault="00C07AE0" w:rsidP="00E91A88">
            <w:pPr>
              <w:autoSpaceDE w:val="0"/>
              <w:autoSpaceDN w:val="0"/>
              <w:adjustRightInd w:val="0"/>
              <w:spacing w:after="0" w:line="240" w:lineRule="auto"/>
              <w:jc w:val="center"/>
              <w:rPr>
                <w:rFonts w:ascii="Times New Roman" w:hAnsi="Times New Roman"/>
                <w:b/>
                <w:i/>
                <w:sz w:val="18"/>
                <w:szCs w:val="18"/>
              </w:rPr>
            </w:pPr>
            <w:r w:rsidRPr="00CD65E2">
              <w:rPr>
                <w:rFonts w:ascii="Times New Roman" w:eastAsia="Times New Roman,Bold" w:hAnsi="Times New Roman"/>
                <w:b/>
                <w:bCs/>
                <w:i/>
                <w:sz w:val="18"/>
                <w:szCs w:val="18"/>
              </w:rPr>
              <w:t>Перспективные</w:t>
            </w:r>
          </w:p>
        </w:tc>
      </w:tr>
      <w:tr w:rsidR="00A96CDE" w14:paraId="0C6E1E7E" w14:textId="77777777" w:rsidTr="00B87468">
        <w:trPr>
          <w:trHeight w:val="70"/>
          <w:jc w:val="center"/>
        </w:trPr>
        <w:tc>
          <w:tcPr>
            <w:tcW w:w="3256" w:type="dxa"/>
            <w:vMerge/>
            <w:vAlign w:val="center"/>
          </w:tcPr>
          <w:p w14:paraId="1C2D6D10" w14:textId="77777777" w:rsidR="00A96CDE" w:rsidRPr="00CD65E2" w:rsidRDefault="00A96CDE" w:rsidP="00A96CDE">
            <w:pPr>
              <w:autoSpaceDE w:val="0"/>
              <w:autoSpaceDN w:val="0"/>
              <w:adjustRightInd w:val="0"/>
              <w:spacing w:after="0" w:line="240" w:lineRule="auto"/>
              <w:jc w:val="center"/>
              <w:rPr>
                <w:rFonts w:ascii="Times New Roman" w:hAnsi="Times New Roman"/>
                <w:b/>
                <w:i/>
                <w:sz w:val="18"/>
                <w:szCs w:val="18"/>
              </w:rPr>
            </w:pPr>
          </w:p>
        </w:tc>
        <w:tc>
          <w:tcPr>
            <w:tcW w:w="4961" w:type="dxa"/>
            <w:vMerge/>
            <w:vAlign w:val="center"/>
          </w:tcPr>
          <w:p w14:paraId="15BDB91C" w14:textId="77777777" w:rsidR="00A96CDE" w:rsidRPr="00CD65E2" w:rsidRDefault="00A96CDE" w:rsidP="00A96CDE">
            <w:pPr>
              <w:autoSpaceDE w:val="0"/>
              <w:autoSpaceDN w:val="0"/>
              <w:adjustRightInd w:val="0"/>
              <w:spacing w:after="0" w:line="240" w:lineRule="auto"/>
              <w:jc w:val="center"/>
              <w:rPr>
                <w:rFonts w:ascii="Times New Roman" w:hAnsi="Times New Roman"/>
                <w:b/>
                <w:i/>
                <w:sz w:val="18"/>
                <w:szCs w:val="18"/>
              </w:rPr>
            </w:pPr>
          </w:p>
        </w:tc>
        <w:tc>
          <w:tcPr>
            <w:tcW w:w="1559" w:type="dxa"/>
            <w:vMerge/>
            <w:vAlign w:val="center"/>
          </w:tcPr>
          <w:p w14:paraId="2A7326CA" w14:textId="77777777" w:rsidR="00A96CDE" w:rsidRPr="00CD65E2" w:rsidRDefault="00A96CDE" w:rsidP="00A96CDE">
            <w:pPr>
              <w:autoSpaceDE w:val="0"/>
              <w:autoSpaceDN w:val="0"/>
              <w:adjustRightInd w:val="0"/>
              <w:spacing w:after="0" w:line="240" w:lineRule="auto"/>
              <w:jc w:val="center"/>
              <w:rPr>
                <w:rFonts w:ascii="Times New Roman" w:hAnsi="Times New Roman"/>
                <w:b/>
                <w:i/>
                <w:sz w:val="18"/>
                <w:szCs w:val="18"/>
              </w:rPr>
            </w:pPr>
          </w:p>
        </w:tc>
        <w:tc>
          <w:tcPr>
            <w:tcW w:w="709" w:type="dxa"/>
            <w:vAlign w:val="center"/>
          </w:tcPr>
          <w:p w14:paraId="1EA3CF07" w14:textId="3DCE6DAB" w:rsidR="00A96CDE" w:rsidRPr="00CD65E2" w:rsidRDefault="00A96CDE" w:rsidP="00A96CDE">
            <w:pPr>
              <w:autoSpaceDE w:val="0"/>
              <w:autoSpaceDN w:val="0"/>
              <w:adjustRightInd w:val="0"/>
              <w:spacing w:after="0" w:line="240" w:lineRule="auto"/>
              <w:jc w:val="center"/>
              <w:rPr>
                <w:rFonts w:ascii="Times New Roman" w:hAnsi="Times New Roman"/>
                <w:b/>
                <w:i/>
                <w:sz w:val="18"/>
                <w:szCs w:val="18"/>
              </w:rPr>
            </w:pPr>
            <w:r w:rsidRPr="00CD65E2">
              <w:rPr>
                <w:rFonts w:ascii="Times New Roman" w:hAnsi="Times New Roman"/>
                <w:b/>
                <w:i/>
                <w:sz w:val="18"/>
                <w:szCs w:val="18"/>
              </w:rPr>
              <w:t>2022</w:t>
            </w:r>
            <w:r w:rsidR="006A71B0">
              <w:rPr>
                <w:rFonts w:ascii="Times New Roman" w:hAnsi="Times New Roman"/>
                <w:b/>
                <w:i/>
                <w:sz w:val="18"/>
                <w:szCs w:val="18"/>
              </w:rPr>
              <w:t>г.</w:t>
            </w:r>
          </w:p>
        </w:tc>
        <w:tc>
          <w:tcPr>
            <w:tcW w:w="850" w:type="dxa"/>
            <w:vAlign w:val="center"/>
          </w:tcPr>
          <w:p w14:paraId="0D4A0980" w14:textId="1A41B52A" w:rsidR="00A96CDE" w:rsidRPr="00CD65E2" w:rsidRDefault="00A96CDE" w:rsidP="00A96CDE">
            <w:pPr>
              <w:autoSpaceDE w:val="0"/>
              <w:autoSpaceDN w:val="0"/>
              <w:adjustRightInd w:val="0"/>
              <w:spacing w:after="0" w:line="240" w:lineRule="auto"/>
              <w:jc w:val="center"/>
              <w:rPr>
                <w:rFonts w:ascii="Times New Roman" w:hAnsi="Times New Roman"/>
                <w:b/>
                <w:i/>
                <w:sz w:val="18"/>
                <w:szCs w:val="18"/>
              </w:rPr>
            </w:pPr>
            <w:r w:rsidRPr="00CD65E2">
              <w:rPr>
                <w:rFonts w:ascii="Times New Roman" w:hAnsi="Times New Roman"/>
                <w:b/>
                <w:i/>
                <w:sz w:val="18"/>
                <w:szCs w:val="18"/>
              </w:rPr>
              <w:t>2023</w:t>
            </w:r>
            <w:r w:rsidR="006A71B0">
              <w:rPr>
                <w:rFonts w:ascii="Times New Roman" w:hAnsi="Times New Roman"/>
                <w:b/>
                <w:i/>
                <w:sz w:val="18"/>
                <w:szCs w:val="18"/>
              </w:rPr>
              <w:t>г.</w:t>
            </w:r>
          </w:p>
        </w:tc>
        <w:tc>
          <w:tcPr>
            <w:tcW w:w="709" w:type="dxa"/>
            <w:vAlign w:val="center"/>
          </w:tcPr>
          <w:p w14:paraId="6C5B31B0" w14:textId="2B65A904" w:rsidR="00A96CDE" w:rsidRPr="00CD65E2" w:rsidRDefault="00A96CDE" w:rsidP="00A96CDE">
            <w:pPr>
              <w:autoSpaceDE w:val="0"/>
              <w:autoSpaceDN w:val="0"/>
              <w:adjustRightInd w:val="0"/>
              <w:spacing w:after="0" w:line="240" w:lineRule="auto"/>
              <w:jc w:val="center"/>
              <w:rPr>
                <w:rFonts w:ascii="Times New Roman" w:hAnsi="Times New Roman"/>
                <w:b/>
                <w:i/>
                <w:sz w:val="18"/>
                <w:szCs w:val="18"/>
              </w:rPr>
            </w:pPr>
            <w:r w:rsidRPr="00CD65E2">
              <w:rPr>
                <w:rFonts w:ascii="Times New Roman" w:hAnsi="Times New Roman"/>
                <w:b/>
                <w:i/>
                <w:sz w:val="18"/>
                <w:szCs w:val="18"/>
              </w:rPr>
              <w:t>2024</w:t>
            </w:r>
            <w:r w:rsidR="006A71B0">
              <w:rPr>
                <w:rFonts w:ascii="Times New Roman" w:hAnsi="Times New Roman"/>
                <w:b/>
                <w:i/>
                <w:sz w:val="18"/>
                <w:szCs w:val="18"/>
              </w:rPr>
              <w:t>г.</w:t>
            </w:r>
          </w:p>
        </w:tc>
        <w:tc>
          <w:tcPr>
            <w:tcW w:w="709" w:type="dxa"/>
            <w:vAlign w:val="center"/>
          </w:tcPr>
          <w:p w14:paraId="018E2401" w14:textId="60240478" w:rsidR="00A96CDE" w:rsidRPr="00CD65E2" w:rsidRDefault="00A96CDE" w:rsidP="00A96CDE">
            <w:pPr>
              <w:autoSpaceDE w:val="0"/>
              <w:autoSpaceDN w:val="0"/>
              <w:adjustRightInd w:val="0"/>
              <w:spacing w:after="0" w:line="240" w:lineRule="auto"/>
              <w:jc w:val="center"/>
              <w:rPr>
                <w:rFonts w:ascii="Times New Roman" w:hAnsi="Times New Roman"/>
                <w:b/>
                <w:i/>
                <w:sz w:val="18"/>
                <w:szCs w:val="18"/>
              </w:rPr>
            </w:pPr>
            <w:r>
              <w:rPr>
                <w:rFonts w:ascii="Times New Roman" w:hAnsi="Times New Roman"/>
                <w:b/>
                <w:i/>
                <w:sz w:val="18"/>
                <w:szCs w:val="18"/>
              </w:rPr>
              <w:t>2025</w:t>
            </w:r>
            <w:r w:rsidR="006A71B0">
              <w:rPr>
                <w:rFonts w:ascii="Times New Roman" w:hAnsi="Times New Roman"/>
                <w:b/>
                <w:i/>
                <w:sz w:val="18"/>
                <w:szCs w:val="18"/>
              </w:rPr>
              <w:t>г.</w:t>
            </w:r>
          </w:p>
        </w:tc>
        <w:tc>
          <w:tcPr>
            <w:tcW w:w="709" w:type="dxa"/>
            <w:vAlign w:val="center"/>
          </w:tcPr>
          <w:p w14:paraId="4507DF9A" w14:textId="7C048354" w:rsidR="00A96CDE" w:rsidRPr="00CD65E2" w:rsidRDefault="00A96CDE" w:rsidP="00A96CDE">
            <w:pPr>
              <w:autoSpaceDE w:val="0"/>
              <w:autoSpaceDN w:val="0"/>
              <w:adjustRightInd w:val="0"/>
              <w:spacing w:after="0" w:line="240" w:lineRule="auto"/>
              <w:jc w:val="center"/>
              <w:rPr>
                <w:rFonts w:ascii="Times New Roman" w:hAnsi="Times New Roman"/>
                <w:b/>
                <w:i/>
                <w:sz w:val="18"/>
                <w:szCs w:val="18"/>
              </w:rPr>
            </w:pPr>
            <w:r>
              <w:rPr>
                <w:rFonts w:ascii="Times New Roman" w:hAnsi="Times New Roman"/>
                <w:b/>
                <w:i/>
                <w:sz w:val="18"/>
                <w:szCs w:val="18"/>
              </w:rPr>
              <w:t>2026</w:t>
            </w:r>
            <w:r w:rsidR="006A71B0">
              <w:rPr>
                <w:rFonts w:ascii="Times New Roman" w:hAnsi="Times New Roman"/>
                <w:b/>
                <w:i/>
                <w:sz w:val="18"/>
                <w:szCs w:val="18"/>
              </w:rPr>
              <w:t>г.</w:t>
            </w:r>
          </w:p>
        </w:tc>
        <w:tc>
          <w:tcPr>
            <w:tcW w:w="708" w:type="dxa"/>
            <w:vAlign w:val="center"/>
          </w:tcPr>
          <w:p w14:paraId="5A19FB59" w14:textId="2282B9D1" w:rsidR="00A96CDE" w:rsidRPr="00CD65E2" w:rsidRDefault="00A96CDE" w:rsidP="00A96CDE">
            <w:pPr>
              <w:autoSpaceDE w:val="0"/>
              <w:autoSpaceDN w:val="0"/>
              <w:adjustRightInd w:val="0"/>
              <w:spacing w:after="0" w:line="240" w:lineRule="auto"/>
              <w:jc w:val="center"/>
              <w:rPr>
                <w:rFonts w:ascii="Times New Roman" w:hAnsi="Times New Roman"/>
                <w:b/>
                <w:i/>
                <w:sz w:val="18"/>
                <w:szCs w:val="18"/>
              </w:rPr>
            </w:pPr>
            <w:r>
              <w:rPr>
                <w:rFonts w:ascii="Times New Roman" w:hAnsi="Times New Roman"/>
                <w:b/>
                <w:i/>
                <w:sz w:val="18"/>
                <w:szCs w:val="18"/>
              </w:rPr>
              <w:t>2027</w:t>
            </w:r>
            <w:r w:rsidR="006A71B0">
              <w:rPr>
                <w:rFonts w:ascii="Times New Roman" w:hAnsi="Times New Roman"/>
                <w:b/>
                <w:i/>
                <w:sz w:val="18"/>
                <w:szCs w:val="18"/>
              </w:rPr>
              <w:t>г.</w:t>
            </w:r>
          </w:p>
        </w:tc>
        <w:tc>
          <w:tcPr>
            <w:tcW w:w="998" w:type="dxa"/>
            <w:vAlign w:val="center"/>
          </w:tcPr>
          <w:p w14:paraId="31CC79EC" w14:textId="190377FA" w:rsidR="00A96CDE" w:rsidRPr="00CD65E2" w:rsidRDefault="00A96CDE" w:rsidP="00A96CDE">
            <w:pPr>
              <w:autoSpaceDE w:val="0"/>
              <w:autoSpaceDN w:val="0"/>
              <w:adjustRightInd w:val="0"/>
              <w:spacing w:after="0" w:line="240" w:lineRule="auto"/>
              <w:jc w:val="center"/>
              <w:rPr>
                <w:rFonts w:ascii="Times New Roman" w:hAnsi="Times New Roman"/>
                <w:b/>
                <w:i/>
                <w:sz w:val="18"/>
                <w:szCs w:val="18"/>
              </w:rPr>
            </w:pPr>
            <w:r>
              <w:rPr>
                <w:rFonts w:ascii="Times New Roman" w:hAnsi="Times New Roman"/>
                <w:b/>
                <w:i/>
                <w:sz w:val="18"/>
                <w:szCs w:val="18"/>
              </w:rPr>
              <w:t>202</w:t>
            </w:r>
            <w:r w:rsidR="003A6854">
              <w:rPr>
                <w:rFonts w:ascii="Times New Roman" w:hAnsi="Times New Roman"/>
                <w:b/>
                <w:i/>
                <w:sz w:val="18"/>
                <w:szCs w:val="18"/>
              </w:rPr>
              <w:t>8</w:t>
            </w:r>
            <w:r>
              <w:rPr>
                <w:rFonts w:ascii="Times New Roman" w:hAnsi="Times New Roman"/>
                <w:b/>
                <w:i/>
                <w:sz w:val="18"/>
                <w:szCs w:val="18"/>
              </w:rPr>
              <w:t>-</w:t>
            </w:r>
            <w:r w:rsidR="00E44973">
              <w:rPr>
                <w:rFonts w:ascii="Times New Roman" w:hAnsi="Times New Roman"/>
                <w:b/>
                <w:i/>
                <w:sz w:val="18"/>
                <w:szCs w:val="18"/>
              </w:rPr>
              <w:t>2030</w:t>
            </w:r>
            <w:r w:rsidR="006A71B0">
              <w:rPr>
                <w:rFonts w:ascii="Times New Roman" w:hAnsi="Times New Roman"/>
                <w:b/>
                <w:i/>
                <w:sz w:val="18"/>
                <w:szCs w:val="18"/>
              </w:rPr>
              <w:t>гг.</w:t>
            </w:r>
          </w:p>
        </w:tc>
      </w:tr>
      <w:tr w:rsidR="00230510" w14:paraId="0BC92BC0" w14:textId="77777777" w:rsidTr="006A71B0">
        <w:trPr>
          <w:trHeight w:val="179"/>
          <w:jc w:val="center"/>
        </w:trPr>
        <w:tc>
          <w:tcPr>
            <w:tcW w:w="3256" w:type="dxa"/>
            <w:vMerge w:val="restart"/>
            <w:vAlign w:val="center"/>
          </w:tcPr>
          <w:p w14:paraId="77946D62" w14:textId="4A65BFAE" w:rsidR="00230510" w:rsidRPr="002C582E" w:rsidRDefault="00230510" w:rsidP="00230510">
            <w:pPr>
              <w:spacing w:after="0" w:line="240" w:lineRule="auto"/>
              <w:jc w:val="center"/>
              <w:rPr>
                <w:rFonts w:ascii="Times New Roman" w:hAnsi="Times New Roman"/>
                <w:b/>
                <w:i/>
                <w:color w:val="FF0000"/>
                <w:sz w:val="18"/>
                <w:szCs w:val="18"/>
              </w:rPr>
            </w:pPr>
            <w:r>
              <w:rPr>
                <w:rFonts w:ascii="Times New Roman" w:hAnsi="Times New Roman"/>
                <w:b/>
                <w:i/>
                <w:sz w:val="18"/>
                <w:szCs w:val="18"/>
              </w:rPr>
              <w:t>Котельная СОШ № 10</w:t>
            </w:r>
          </w:p>
        </w:tc>
        <w:tc>
          <w:tcPr>
            <w:tcW w:w="4961" w:type="dxa"/>
            <w:vAlign w:val="center"/>
          </w:tcPr>
          <w:p w14:paraId="14354FDA" w14:textId="77777777" w:rsidR="00230510" w:rsidRPr="00BD2FB1" w:rsidRDefault="00230510" w:rsidP="006A71B0">
            <w:pPr>
              <w:autoSpaceDE w:val="0"/>
              <w:autoSpaceDN w:val="0"/>
              <w:adjustRightInd w:val="0"/>
              <w:spacing w:after="0" w:line="240" w:lineRule="auto"/>
              <w:jc w:val="center"/>
              <w:rPr>
                <w:rFonts w:ascii="Times New Roman" w:hAnsi="Times New Roman"/>
                <w:sz w:val="18"/>
                <w:szCs w:val="18"/>
              </w:rPr>
            </w:pPr>
            <w:r w:rsidRPr="00BD2FB1">
              <w:rPr>
                <w:rFonts w:ascii="Times New Roman" w:hAnsi="Times New Roman"/>
                <w:sz w:val="18"/>
                <w:szCs w:val="18"/>
              </w:rPr>
              <w:t>Объемы мощности, нереализуемые по тех причинам, Гкал/ч</w:t>
            </w:r>
          </w:p>
        </w:tc>
        <w:tc>
          <w:tcPr>
            <w:tcW w:w="1559" w:type="dxa"/>
            <w:vAlign w:val="center"/>
          </w:tcPr>
          <w:p w14:paraId="5C450C6D" w14:textId="55B398F1" w:rsidR="00230510" w:rsidRPr="002C582E" w:rsidRDefault="00230510" w:rsidP="00230510">
            <w:pPr>
              <w:spacing w:after="0" w:line="240" w:lineRule="auto"/>
              <w:jc w:val="center"/>
              <w:rPr>
                <w:rFonts w:ascii="Times New Roman" w:hAnsi="Times New Roman"/>
                <w:sz w:val="18"/>
                <w:szCs w:val="18"/>
              </w:rPr>
            </w:pPr>
            <w:r w:rsidRPr="002C582E">
              <w:rPr>
                <w:rFonts w:ascii="Times New Roman" w:hAnsi="Times New Roman"/>
                <w:sz w:val="18"/>
                <w:szCs w:val="18"/>
              </w:rPr>
              <w:t>0</w:t>
            </w:r>
            <w:r>
              <w:rPr>
                <w:rFonts w:ascii="Times New Roman" w:hAnsi="Times New Roman"/>
                <w:sz w:val="18"/>
                <w:szCs w:val="18"/>
              </w:rPr>
              <w:t>,219</w:t>
            </w:r>
          </w:p>
        </w:tc>
        <w:tc>
          <w:tcPr>
            <w:tcW w:w="709" w:type="dxa"/>
            <w:vAlign w:val="center"/>
          </w:tcPr>
          <w:p w14:paraId="5FFA8E35" w14:textId="5E729C0A" w:rsidR="00230510" w:rsidRPr="002C582E" w:rsidRDefault="00230510" w:rsidP="00230510">
            <w:pPr>
              <w:spacing w:after="0" w:line="240" w:lineRule="auto"/>
              <w:jc w:val="center"/>
              <w:rPr>
                <w:rFonts w:ascii="Times New Roman" w:hAnsi="Times New Roman"/>
                <w:sz w:val="18"/>
                <w:szCs w:val="18"/>
              </w:rPr>
            </w:pPr>
            <w:r w:rsidRPr="002C582E">
              <w:rPr>
                <w:rFonts w:ascii="Times New Roman" w:hAnsi="Times New Roman"/>
                <w:sz w:val="18"/>
                <w:szCs w:val="18"/>
              </w:rPr>
              <w:t>0</w:t>
            </w:r>
            <w:r>
              <w:rPr>
                <w:rFonts w:ascii="Times New Roman" w:hAnsi="Times New Roman"/>
                <w:sz w:val="18"/>
                <w:szCs w:val="18"/>
              </w:rPr>
              <w:t>,219</w:t>
            </w:r>
          </w:p>
        </w:tc>
        <w:tc>
          <w:tcPr>
            <w:tcW w:w="850" w:type="dxa"/>
            <w:vAlign w:val="center"/>
          </w:tcPr>
          <w:p w14:paraId="2A2E7493" w14:textId="38D75104" w:rsidR="00230510" w:rsidRPr="002C582E" w:rsidRDefault="00230510" w:rsidP="00230510">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14:paraId="533B05C4" w14:textId="5C7C4E09" w:rsidR="00230510" w:rsidRPr="002C582E" w:rsidRDefault="00230510" w:rsidP="00230510">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14:paraId="1A590C4B" w14:textId="1A723FFA" w:rsidR="00230510" w:rsidRPr="002C582E" w:rsidRDefault="00230510" w:rsidP="00230510">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14:paraId="653955C9" w14:textId="7FA721D4" w:rsidR="00230510" w:rsidRPr="002C582E" w:rsidRDefault="00230510" w:rsidP="00230510">
            <w:pPr>
              <w:spacing w:after="0" w:line="240" w:lineRule="auto"/>
              <w:jc w:val="center"/>
              <w:rPr>
                <w:rFonts w:ascii="Times New Roman" w:hAnsi="Times New Roman"/>
                <w:sz w:val="18"/>
                <w:szCs w:val="18"/>
              </w:rPr>
            </w:pPr>
            <w:r>
              <w:rPr>
                <w:rFonts w:ascii="Times New Roman" w:hAnsi="Times New Roman"/>
                <w:sz w:val="18"/>
                <w:szCs w:val="18"/>
              </w:rPr>
              <w:t>0</w:t>
            </w:r>
          </w:p>
        </w:tc>
        <w:tc>
          <w:tcPr>
            <w:tcW w:w="708" w:type="dxa"/>
            <w:vAlign w:val="center"/>
          </w:tcPr>
          <w:p w14:paraId="639CF73B" w14:textId="05808CC4" w:rsidR="00230510" w:rsidRPr="002C582E" w:rsidRDefault="00230510" w:rsidP="00230510">
            <w:pPr>
              <w:spacing w:after="0" w:line="240" w:lineRule="auto"/>
              <w:jc w:val="center"/>
              <w:rPr>
                <w:rFonts w:ascii="Times New Roman" w:hAnsi="Times New Roman"/>
                <w:sz w:val="18"/>
                <w:szCs w:val="18"/>
              </w:rPr>
            </w:pPr>
            <w:r>
              <w:rPr>
                <w:rFonts w:ascii="Times New Roman" w:hAnsi="Times New Roman"/>
                <w:sz w:val="18"/>
                <w:szCs w:val="18"/>
              </w:rPr>
              <w:t>0</w:t>
            </w:r>
          </w:p>
        </w:tc>
        <w:tc>
          <w:tcPr>
            <w:tcW w:w="998" w:type="dxa"/>
            <w:vAlign w:val="center"/>
          </w:tcPr>
          <w:p w14:paraId="17C56BE7" w14:textId="39925F5F" w:rsidR="00230510" w:rsidRPr="002C582E" w:rsidRDefault="00230510" w:rsidP="00230510">
            <w:pPr>
              <w:spacing w:after="0" w:line="240" w:lineRule="auto"/>
              <w:jc w:val="center"/>
              <w:rPr>
                <w:rFonts w:ascii="Times New Roman" w:hAnsi="Times New Roman"/>
                <w:sz w:val="18"/>
                <w:szCs w:val="18"/>
              </w:rPr>
            </w:pPr>
            <w:r>
              <w:rPr>
                <w:rFonts w:ascii="Times New Roman" w:hAnsi="Times New Roman"/>
                <w:sz w:val="18"/>
                <w:szCs w:val="18"/>
              </w:rPr>
              <w:t>0</w:t>
            </w:r>
          </w:p>
        </w:tc>
      </w:tr>
      <w:tr w:rsidR="00230510" w14:paraId="0BD02921" w14:textId="77777777" w:rsidTr="006A71B0">
        <w:trPr>
          <w:trHeight w:val="155"/>
          <w:jc w:val="center"/>
        </w:trPr>
        <w:tc>
          <w:tcPr>
            <w:tcW w:w="3256" w:type="dxa"/>
            <w:vMerge/>
            <w:vAlign w:val="center"/>
          </w:tcPr>
          <w:p w14:paraId="3FA02C62" w14:textId="77777777" w:rsidR="00230510" w:rsidRPr="002C582E" w:rsidRDefault="00230510" w:rsidP="00230510">
            <w:pPr>
              <w:autoSpaceDE w:val="0"/>
              <w:autoSpaceDN w:val="0"/>
              <w:adjustRightInd w:val="0"/>
              <w:spacing w:after="0" w:line="240" w:lineRule="auto"/>
              <w:jc w:val="center"/>
              <w:rPr>
                <w:rFonts w:ascii="Times New Roman" w:hAnsi="Times New Roman"/>
                <w:b/>
                <w:i/>
                <w:sz w:val="18"/>
                <w:szCs w:val="18"/>
              </w:rPr>
            </w:pPr>
          </w:p>
        </w:tc>
        <w:tc>
          <w:tcPr>
            <w:tcW w:w="4961" w:type="dxa"/>
            <w:vAlign w:val="center"/>
          </w:tcPr>
          <w:p w14:paraId="7ED377F3" w14:textId="77777777" w:rsidR="00230510" w:rsidRPr="00BD2FB1" w:rsidRDefault="00230510" w:rsidP="006A71B0">
            <w:pPr>
              <w:autoSpaceDE w:val="0"/>
              <w:autoSpaceDN w:val="0"/>
              <w:adjustRightInd w:val="0"/>
              <w:spacing w:after="0" w:line="240" w:lineRule="auto"/>
              <w:jc w:val="center"/>
              <w:rPr>
                <w:rFonts w:ascii="Times New Roman" w:hAnsi="Times New Roman"/>
                <w:sz w:val="18"/>
                <w:szCs w:val="18"/>
              </w:rPr>
            </w:pPr>
            <w:r w:rsidRPr="00BD2FB1">
              <w:rPr>
                <w:rFonts w:ascii="Times New Roman" w:hAnsi="Times New Roman"/>
                <w:sz w:val="18"/>
                <w:szCs w:val="18"/>
              </w:rPr>
              <w:t>Располагаемая мощность, Гкал/ч</w:t>
            </w:r>
          </w:p>
        </w:tc>
        <w:tc>
          <w:tcPr>
            <w:tcW w:w="1559" w:type="dxa"/>
            <w:vAlign w:val="center"/>
          </w:tcPr>
          <w:p w14:paraId="11ADA901" w14:textId="3E353A14" w:rsidR="00230510" w:rsidRPr="002C582E" w:rsidRDefault="00230510" w:rsidP="00230510">
            <w:pPr>
              <w:spacing w:after="0" w:line="240" w:lineRule="auto"/>
              <w:jc w:val="center"/>
              <w:rPr>
                <w:rFonts w:ascii="Times New Roman" w:hAnsi="Times New Roman"/>
                <w:sz w:val="18"/>
                <w:szCs w:val="18"/>
              </w:rPr>
            </w:pPr>
            <w:r>
              <w:rPr>
                <w:rFonts w:ascii="Times New Roman" w:hAnsi="Times New Roman"/>
                <w:sz w:val="18"/>
                <w:szCs w:val="18"/>
              </w:rPr>
              <w:t>0,125</w:t>
            </w:r>
          </w:p>
        </w:tc>
        <w:tc>
          <w:tcPr>
            <w:tcW w:w="709" w:type="dxa"/>
            <w:vAlign w:val="center"/>
          </w:tcPr>
          <w:p w14:paraId="4E394B6D" w14:textId="3C5D05FB" w:rsidR="00230510" w:rsidRPr="002C582E" w:rsidRDefault="00230510" w:rsidP="00230510">
            <w:pPr>
              <w:spacing w:after="0" w:line="240" w:lineRule="auto"/>
              <w:jc w:val="center"/>
              <w:rPr>
                <w:rFonts w:ascii="Times New Roman" w:hAnsi="Times New Roman"/>
                <w:sz w:val="18"/>
                <w:szCs w:val="18"/>
              </w:rPr>
            </w:pPr>
            <w:r>
              <w:rPr>
                <w:rFonts w:ascii="Times New Roman" w:hAnsi="Times New Roman"/>
                <w:sz w:val="18"/>
                <w:szCs w:val="18"/>
              </w:rPr>
              <w:t>0,125</w:t>
            </w:r>
          </w:p>
        </w:tc>
        <w:tc>
          <w:tcPr>
            <w:tcW w:w="850" w:type="dxa"/>
            <w:vAlign w:val="center"/>
          </w:tcPr>
          <w:p w14:paraId="070F7A0E" w14:textId="46EB01C7" w:rsidR="00230510" w:rsidRPr="002C582E" w:rsidRDefault="00230510" w:rsidP="00230510">
            <w:pPr>
              <w:spacing w:after="0" w:line="240" w:lineRule="auto"/>
              <w:jc w:val="center"/>
              <w:rPr>
                <w:rFonts w:ascii="Times New Roman" w:hAnsi="Times New Roman"/>
                <w:sz w:val="18"/>
                <w:szCs w:val="18"/>
              </w:rPr>
            </w:pPr>
            <w:r>
              <w:rPr>
                <w:rFonts w:ascii="Times New Roman" w:hAnsi="Times New Roman"/>
                <w:sz w:val="18"/>
                <w:szCs w:val="18"/>
              </w:rPr>
              <w:t>0,344</w:t>
            </w:r>
          </w:p>
        </w:tc>
        <w:tc>
          <w:tcPr>
            <w:tcW w:w="709" w:type="dxa"/>
            <w:vAlign w:val="center"/>
          </w:tcPr>
          <w:p w14:paraId="77CA1C50" w14:textId="22E3475A" w:rsidR="00230510" w:rsidRPr="002C582E" w:rsidRDefault="00230510" w:rsidP="00230510">
            <w:pPr>
              <w:spacing w:after="0" w:line="240" w:lineRule="auto"/>
              <w:jc w:val="center"/>
              <w:rPr>
                <w:rFonts w:ascii="Times New Roman" w:hAnsi="Times New Roman"/>
                <w:sz w:val="18"/>
                <w:szCs w:val="18"/>
              </w:rPr>
            </w:pPr>
            <w:r>
              <w:rPr>
                <w:rFonts w:ascii="Times New Roman" w:hAnsi="Times New Roman"/>
                <w:sz w:val="18"/>
                <w:szCs w:val="18"/>
              </w:rPr>
              <w:t>0,344</w:t>
            </w:r>
          </w:p>
        </w:tc>
        <w:tc>
          <w:tcPr>
            <w:tcW w:w="709" w:type="dxa"/>
            <w:vAlign w:val="center"/>
          </w:tcPr>
          <w:p w14:paraId="1FAD0FDE" w14:textId="0B65128D" w:rsidR="00230510" w:rsidRPr="002C582E" w:rsidRDefault="00230510" w:rsidP="00230510">
            <w:pPr>
              <w:spacing w:after="0" w:line="240" w:lineRule="auto"/>
              <w:jc w:val="center"/>
              <w:rPr>
                <w:rFonts w:ascii="Times New Roman" w:hAnsi="Times New Roman"/>
                <w:sz w:val="18"/>
                <w:szCs w:val="18"/>
              </w:rPr>
            </w:pPr>
            <w:r>
              <w:rPr>
                <w:rFonts w:ascii="Times New Roman" w:hAnsi="Times New Roman"/>
                <w:sz w:val="18"/>
                <w:szCs w:val="18"/>
              </w:rPr>
              <w:t>0,344</w:t>
            </w:r>
          </w:p>
        </w:tc>
        <w:tc>
          <w:tcPr>
            <w:tcW w:w="709" w:type="dxa"/>
            <w:vAlign w:val="center"/>
          </w:tcPr>
          <w:p w14:paraId="4D467337" w14:textId="58DF961C" w:rsidR="00230510" w:rsidRPr="002C582E" w:rsidRDefault="00230510" w:rsidP="00230510">
            <w:pPr>
              <w:spacing w:after="0" w:line="240" w:lineRule="auto"/>
              <w:jc w:val="center"/>
              <w:rPr>
                <w:rFonts w:ascii="Times New Roman" w:hAnsi="Times New Roman"/>
                <w:sz w:val="18"/>
                <w:szCs w:val="18"/>
              </w:rPr>
            </w:pPr>
            <w:r>
              <w:rPr>
                <w:rFonts w:ascii="Times New Roman" w:hAnsi="Times New Roman"/>
                <w:sz w:val="18"/>
                <w:szCs w:val="18"/>
              </w:rPr>
              <w:t>0,344</w:t>
            </w:r>
          </w:p>
        </w:tc>
        <w:tc>
          <w:tcPr>
            <w:tcW w:w="708" w:type="dxa"/>
            <w:vAlign w:val="center"/>
          </w:tcPr>
          <w:p w14:paraId="22BEEE55" w14:textId="654B7C0B" w:rsidR="00230510" w:rsidRPr="002C582E" w:rsidRDefault="00230510" w:rsidP="00230510">
            <w:pPr>
              <w:spacing w:after="0" w:line="240" w:lineRule="auto"/>
              <w:jc w:val="center"/>
              <w:rPr>
                <w:rFonts w:ascii="Times New Roman" w:hAnsi="Times New Roman"/>
                <w:sz w:val="18"/>
                <w:szCs w:val="18"/>
              </w:rPr>
            </w:pPr>
            <w:r>
              <w:rPr>
                <w:rFonts w:ascii="Times New Roman" w:hAnsi="Times New Roman"/>
                <w:sz w:val="18"/>
                <w:szCs w:val="18"/>
              </w:rPr>
              <w:t>0,344</w:t>
            </w:r>
          </w:p>
        </w:tc>
        <w:tc>
          <w:tcPr>
            <w:tcW w:w="998" w:type="dxa"/>
            <w:vAlign w:val="center"/>
          </w:tcPr>
          <w:p w14:paraId="11C9F532" w14:textId="1E9DFF5C" w:rsidR="00230510" w:rsidRPr="002C582E" w:rsidRDefault="00230510" w:rsidP="00230510">
            <w:pPr>
              <w:spacing w:after="0" w:line="240" w:lineRule="auto"/>
              <w:jc w:val="center"/>
              <w:rPr>
                <w:rFonts w:ascii="Times New Roman" w:hAnsi="Times New Roman"/>
                <w:sz w:val="18"/>
                <w:szCs w:val="18"/>
              </w:rPr>
            </w:pPr>
            <w:r>
              <w:rPr>
                <w:rFonts w:ascii="Times New Roman" w:hAnsi="Times New Roman"/>
                <w:sz w:val="18"/>
                <w:szCs w:val="18"/>
              </w:rPr>
              <w:t>0,344</w:t>
            </w:r>
          </w:p>
        </w:tc>
      </w:tr>
      <w:tr w:rsidR="00230510" w14:paraId="622F9FED" w14:textId="77777777" w:rsidTr="006A71B0">
        <w:trPr>
          <w:trHeight w:val="171"/>
          <w:jc w:val="center"/>
        </w:trPr>
        <w:tc>
          <w:tcPr>
            <w:tcW w:w="3256" w:type="dxa"/>
            <w:vMerge w:val="restart"/>
            <w:vAlign w:val="center"/>
          </w:tcPr>
          <w:p w14:paraId="4BC67FAD" w14:textId="72AAD19C" w:rsidR="00230510" w:rsidRPr="002C582E" w:rsidRDefault="00230510" w:rsidP="00230510">
            <w:pPr>
              <w:spacing w:after="0" w:line="240" w:lineRule="auto"/>
              <w:jc w:val="center"/>
              <w:rPr>
                <w:rFonts w:ascii="Times New Roman" w:hAnsi="Times New Roman"/>
                <w:b/>
                <w:i/>
                <w:color w:val="FF0000"/>
                <w:sz w:val="18"/>
                <w:szCs w:val="18"/>
              </w:rPr>
            </w:pPr>
            <w:r>
              <w:rPr>
                <w:rFonts w:ascii="Times New Roman" w:hAnsi="Times New Roman"/>
                <w:b/>
                <w:i/>
                <w:sz w:val="18"/>
                <w:szCs w:val="18"/>
              </w:rPr>
              <w:t>Котельная детского сада «Алёнушка»</w:t>
            </w:r>
          </w:p>
        </w:tc>
        <w:tc>
          <w:tcPr>
            <w:tcW w:w="4961" w:type="dxa"/>
            <w:vAlign w:val="center"/>
          </w:tcPr>
          <w:p w14:paraId="191CDB87" w14:textId="77777777" w:rsidR="00230510" w:rsidRPr="00BD2FB1" w:rsidRDefault="00230510" w:rsidP="006A71B0">
            <w:pPr>
              <w:autoSpaceDE w:val="0"/>
              <w:autoSpaceDN w:val="0"/>
              <w:adjustRightInd w:val="0"/>
              <w:spacing w:after="0" w:line="240" w:lineRule="auto"/>
              <w:jc w:val="center"/>
              <w:rPr>
                <w:rFonts w:ascii="Times New Roman" w:hAnsi="Times New Roman"/>
                <w:sz w:val="18"/>
                <w:szCs w:val="18"/>
              </w:rPr>
            </w:pPr>
            <w:r w:rsidRPr="00BD2FB1">
              <w:rPr>
                <w:rFonts w:ascii="Times New Roman" w:hAnsi="Times New Roman"/>
                <w:sz w:val="18"/>
                <w:szCs w:val="18"/>
              </w:rPr>
              <w:t>Объемы мощности, нереализуемые по тех причинам, Гкал/ч</w:t>
            </w:r>
          </w:p>
        </w:tc>
        <w:tc>
          <w:tcPr>
            <w:tcW w:w="1559" w:type="dxa"/>
            <w:vAlign w:val="center"/>
          </w:tcPr>
          <w:p w14:paraId="031E8F0E" w14:textId="7B207111" w:rsidR="00230510" w:rsidRPr="002C582E" w:rsidRDefault="00230510" w:rsidP="00230510">
            <w:pPr>
              <w:spacing w:after="0" w:line="240" w:lineRule="auto"/>
              <w:jc w:val="center"/>
              <w:rPr>
                <w:rFonts w:ascii="Times New Roman" w:hAnsi="Times New Roman"/>
                <w:sz w:val="18"/>
                <w:szCs w:val="18"/>
              </w:rPr>
            </w:pPr>
            <w:r>
              <w:rPr>
                <w:rFonts w:ascii="Times New Roman" w:hAnsi="Times New Roman"/>
                <w:sz w:val="18"/>
                <w:szCs w:val="18"/>
              </w:rPr>
              <w:t>0,113</w:t>
            </w:r>
          </w:p>
        </w:tc>
        <w:tc>
          <w:tcPr>
            <w:tcW w:w="709" w:type="dxa"/>
            <w:vAlign w:val="center"/>
          </w:tcPr>
          <w:p w14:paraId="4662CABA" w14:textId="4414FEE4" w:rsidR="00230510" w:rsidRPr="002C582E" w:rsidRDefault="00230510" w:rsidP="00230510">
            <w:pPr>
              <w:spacing w:after="0" w:line="240" w:lineRule="auto"/>
              <w:jc w:val="center"/>
              <w:rPr>
                <w:rFonts w:ascii="Times New Roman" w:hAnsi="Times New Roman"/>
                <w:sz w:val="18"/>
                <w:szCs w:val="18"/>
              </w:rPr>
            </w:pPr>
            <w:r>
              <w:rPr>
                <w:rFonts w:ascii="Times New Roman" w:hAnsi="Times New Roman"/>
                <w:sz w:val="18"/>
                <w:szCs w:val="18"/>
              </w:rPr>
              <w:t>0,113</w:t>
            </w:r>
          </w:p>
        </w:tc>
        <w:tc>
          <w:tcPr>
            <w:tcW w:w="850" w:type="dxa"/>
            <w:vAlign w:val="center"/>
          </w:tcPr>
          <w:p w14:paraId="570815B7" w14:textId="3BDCB4B7" w:rsidR="00230510" w:rsidRPr="002C582E" w:rsidRDefault="00230510" w:rsidP="00230510">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14:paraId="6C35FDA5" w14:textId="0088EDAB" w:rsidR="00230510" w:rsidRPr="002C582E" w:rsidRDefault="00230510" w:rsidP="00230510">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14:paraId="6E509FEB" w14:textId="7D9F8764" w:rsidR="00230510" w:rsidRPr="002C582E" w:rsidRDefault="00230510" w:rsidP="00230510">
            <w:pPr>
              <w:spacing w:after="0" w:line="240" w:lineRule="auto"/>
              <w:jc w:val="center"/>
              <w:rPr>
                <w:rFonts w:ascii="Times New Roman" w:hAnsi="Times New Roman"/>
                <w:sz w:val="18"/>
                <w:szCs w:val="18"/>
              </w:rPr>
            </w:pPr>
            <w:r>
              <w:rPr>
                <w:rFonts w:ascii="Times New Roman" w:hAnsi="Times New Roman"/>
                <w:sz w:val="18"/>
                <w:szCs w:val="18"/>
              </w:rPr>
              <w:t>0</w:t>
            </w:r>
          </w:p>
        </w:tc>
        <w:tc>
          <w:tcPr>
            <w:tcW w:w="709" w:type="dxa"/>
            <w:vAlign w:val="center"/>
          </w:tcPr>
          <w:p w14:paraId="2613F9AD" w14:textId="3FA414F9" w:rsidR="00230510" w:rsidRPr="002C582E" w:rsidRDefault="00230510" w:rsidP="00230510">
            <w:pPr>
              <w:spacing w:after="0" w:line="240" w:lineRule="auto"/>
              <w:jc w:val="center"/>
              <w:rPr>
                <w:rFonts w:ascii="Times New Roman" w:hAnsi="Times New Roman"/>
                <w:sz w:val="18"/>
                <w:szCs w:val="18"/>
              </w:rPr>
            </w:pPr>
            <w:r>
              <w:rPr>
                <w:rFonts w:ascii="Times New Roman" w:hAnsi="Times New Roman"/>
                <w:sz w:val="18"/>
                <w:szCs w:val="18"/>
              </w:rPr>
              <w:t>0</w:t>
            </w:r>
          </w:p>
        </w:tc>
        <w:tc>
          <w:tcPr>
            <w:tcW w:w="708" w:type="dxa"/>
            <w:vAlign w:val="center"/>
          </w:tcPr>
          <w:p w14:paraId="675E2CB3" w14:textId="6299032C" w:rsidR="00230510" w:rsidRPr="002C582E" w:rsidRDefault="00230510" w:rsidP="00230510">
            <w:pPr>
              <w:spacing w:after="0" w:line="240" w:lineRule="auto"/>
              <w:jc w:val="center"/>
              <w:rPr>
                <w:rFonts w:ascii="Times New Roman" w:hAnsi="Times New Roman"/>
                <w:sz w:val="18"/>
                <w:szCs w:val="18"/>
              </w:rPr>
            </w:pPr>
            <w:r>
              <w:rPr>
                <w:rFonts w:ascii="Times New Roman" w:hAnsi="Times New Roman"/>
                <w:sz w:val="18"/>
                <w:szCs w:val="18"/>
              </w:rPr>
              <w:t>0</w:t>
            </w:r>
          </w:p>
        </w:tc>
        <w:tc>
          <w:tcPr>
            <w:tcW w:w="998" w:type="dxa"/>
            <w:vAlign w:val="center"/>
          </w:tcPr>
          <w:p w14:paraId="22E5BA7A" w14:textId="564F40A5" w:rsidR="00230510" w:rsidRPr="002C582E" w:rsidRDefault="00230510" w:rsidP="00230510">
            <w:pPr>
              <w:spacing w:after="0" w:line="240" w:lineRule="auto"/>
              <w:jc w:val="center"/>
              <w:rPr>
                <w:rFonts w:ascii="Times New Roman" w:hAnsi="Times New Roman"/>
                <w:sz w:val="18"/>
                <w:szCs w:val="18"/>
              </w:rPr>
            </w:pPr>
            <w:r>
              <w:rPr>
                <w:rFonts w:ascii="Times New Roman" w:hAnsi="Times New Roman"/>
                <w:sz w:val="18"/>
                <w:szCs w:val="18"/>
              </w:rPr>
              <w:t>0</w:t>
            </w:r>
          </w:p>
        </w:tc>
      </w:tr>
      <w:tr w:rsidR="00230510" w14:paraId="2BCA17AD" w14:textId="77777777" w:rsidTr="006A71B0">
        <w:trPr>
          <w:trHeight w:val="103"/>
          <w:jc w:val="center"/>
        </w:trPr>
        <w:tc>
          <w:tcPr>
            <w:tcW w:w="3256" w:type="dxa"/>
            <w:vMerge/>
            <w:vAlign w:val="center"/>
          </w:tcPr>
          <w:p w14:paraId="58173D7C" w14:textId="77777777" w:rsidR="00230510" w:rsidRPr="002C582E" w:rsidRDefault="00230510" w:rsidP="00230510">
            <w:pPr>
              <w:autoSpaceDE w:val="0"/>
              <w:autoSpaceDN w:val="0"/>
              <w:adjustRightInd w:val="0"/>
              <w:spacing w:after="0" w:line="240" w:lineRule="auto"/>
              <w:jc w:val="center"/>
              <w:rPr>
                <w:rFonts w:ascii="Times New Roman" w:hAnsi="Times New Roman"/>
                <w:b/>
                <w:i/>
                <w:sz w:val="18"/>
                <w:szCs w:val="18"/>
              </w:rPr>
            </w:pPr>
          </w:p>
        </w:tc>
        <w:tc>
          <w:tcPr>
            <w:tcW w:w="4961" w:type="dxa"/>
            <w:vAlign w:val="center"/>
          </w:tcPr>
          <w:p w14:paraId="0E9E9797" w14:textId="77777777" w:rsidR="00230510" w:rsidRPr="00BD2FB1" w:rsidRDefault="00230510" w:rsidP="006A71B0">
            <w:pPr>
              <w:autoSpaceDE w:val="0"/>
              <w:autoSpaceDN w:val="0"/>
              <w:adjustRightInd w:val="0"/>
              <w:spacing w:after="0" w:line="240" w:lineRule="auto"/>
              <w:jc w:val="center"/>
              <w:rPr>
                <w:rFonts w:ascii="Times New Roman" w:hAnsi="Times New Roman"/>
                <w:sz w:val="18"/>
                <w:szCs w:val="18"/>
              </w:rPr>
            </w:pPr>
            <w:r w:rsidRPr="00BD2FB1">
              <w:rPr>
                <w:rFonts w:ascii="Times New Roman" w:hAnsi="Times New Roman"/>
                <w:sz w:val="18"/>
                <w:szCs w:val="18"/>
              </w:rPr>
              <w:t>Располагаемая мощность, Гкал/ч</w:t>
            </w:r>
          </w:p>
        </w:tc>
        <w:tc>
          <w:tcPr>
            <w:tcW w:w="1559" w:type="dxa"/>
            <w:vAlign w:val="center"/>
          </w:tcPr>
          <w:p w14:paraId="752A31A7" w14:textId="1BC9F70D" w:rsidR="00230510" w:rsidRPr="002C582E" w:rsidRDefault="00230510" w:rsidP="00230510">
            <w:pPr>
              <w:spacing w:after="0" w:line="240" w:lineRule="auto"/>
              <w:jc w:val="center"/>
              <w:rPr>
                <w:rFonts w:ascii="Times New Roman" w:hAnsi="Times New Roman"/>
                <w:sz w:val="18"/>
                <w:szCs w:val="18"/>
              </w:rPr>
            </w:pPr>
            <w:r>
              <w:rPr>
                <w:rFonts w:ascii="Times New Roman" w:hAnsi="Times New Roman"/>
                <w:sz w:val="18"/>
                <w:szCs w:val="18"/>
              </w:rPr>
              <w:t>0,161</w:t>
            </w:r>
          </w:p>
        </w:tc>
        <w:tc>
          <w:tcPr>
            <w:tcW w:w="709" w:type="dxa"/>
            <w:vAlign w:val="center"/>
          </w:tcPr>
          <w:p w14:paraId="6EBFBD8A" w14:textId="6A81230D" w:rsidR="00230510" w:rsidRPr="002C582E" w:rsidRDefault="00230510" w:rsidP="00230510">
            <w:pPr>
              <w:spacing w:after="0" w:line="240" w:lineRule="auto"/>
              <w:jc w:val="center"/>
              <w:rPr>
                <w:rFonts w:ascii="Times New Roman" w:hAnsi="Times New Roman"/>
                <w:sz w:val="18"/>
                <w:szCs w:val="18"/>
              </w:rPr>
            </w:pPr>
            <w:r>
              <w:rPr>
                <w:rFonts w:ascii="Times New Roman" w:hAnsi="Times New Roman"/>
                <w:sz w:val="18"/>
                <w:szCs w:val="18"/>
              </w:rPr>
              <w:t>0,161</w:t>
            </w:r>
          </w:p>
        </w:tc>
        <w:tc>
          <w:tcPr>
            <w:tcW w:w="850" w:type="dxa"/>
            <w:vAlign w:val="center"/>
          </w:tcPr>
          <w:p w14:paraId="4CD74A4C" w14:textId="1780B2A8" w:rsidR="00230510" w:rsidRPr="002C582E" w:rsidRDefault="00230510" w:rsidP="00230510">
            <w:pPr>
              <w:spacing w:after="0" w:line="240" w:lineRule="auto"/>
              <w:jc w:val="center"/>
              <w:rPr>
                <w:rFonts w:ascii="Times New Roman" w:hAnsi="Times New Roman"/>
                <w:sz w:val="18"/>
                <w:szCs w:val="18"/>
              </w:rPr>
            </w:pPr>
            <w:r>
              <w:rPr>
                <w:rFonts w:ascii="Times New Roman" w:hAnsi="Times New Roman"/>
                <w:sz w:val="18"/>
                <w:szCs w:val="18"/>
              </w:rPr>
              <w:t>0,274</w:t>
            </w:r>
          </w:p>
        </w:tc>
        <w:tc>
          <w:tcPr>
            <w:tcW w:w="709" w:type="dxa"/>
            <w:vAlign w:val="center"/>
          </w:tcPr>
          <w:p w14:paraId="7A4A267D" w14:textId="7D0B24B1" w:rsidR="00230510" w:rsidRPr="002C582E" w:rsidRDefault="00230510" w:rsidP="00230510">
            <w:pPr>
              <w:spacing w:after="0" w:line="240" w:lineRule="auto"/>
              <w:jc w:val="center"/>
              <w:rPr>
                <w:rFonts w:ascii="Times New Roman" w:hAnsi="Times New Roman"/>
                <w:sz w:val="18"/>
                <w:szCs w:val="18"/>
              </w:rPr>
            </w:pPr>
            <w:r>
              <w:rPr>
                <w:rFonts w:ascii="Times New Roman" w:hAnsi="Times New Roman"/>
                <w:sz w:val="18"/>
                <w:szCs w:val="18"/>
              </w:rPr>
              <w:t>0,274</w:t>
            </w:r>
          </w:p>
        </w:tc>
        <w:tc>
          <w:tcPr>
            <w:tcW w:w="709" w:type="dxa"/>
            <w:vAlign w:val="center"/>
          </w:tcPr>
          <w:p w14:paraId="09B3844C" w14:textId="3BAE749A" w:rsidR="00230510" w:rsidRPr="002C582E" w:rsidRDefault="00230510" w:rsidP="00230510">
            <w:pPr>
              <w:spacing w:after="0" w:line="240" w:lineRule="auto"/>
              <w:jc w:val="center"/>
              <w:rPr>
                <w:rFonts w:ascii="Times New Roman" w:hAnsi="Times New Roman"/>
                <w:sz w:val="18"/>
                <w:szCs w:val="18"/>
              </w:rPr>
            </w:pPr>
            <w:r>
              <w:rPr>
                <w:rFonts w:ascii="Times New Roman" w:hAnsi="Times New Roman"/>
                <w:sz w:val="18"/>
                <w:szCs w:val="18"/>
              </w:rPr>
              <w:t>0,274</w:t>
            </w:r>
          </w:p>
        </w:tc>
        <w:tc>
          <w:tcPr>
            <w:tcW w:w="709" w:type="dxa"/>
            <w:vAlign w:val="center"/>
          </w:tcPr>
          <w:p w14:paraId="46E706E4" w14:textId="7305E3B9" w:rsidR="00230510" w:rsidRPr="002C582E" w:rsidRDefault="00230510" w:rsidP="00230510">
            <w:pPr>
              <w:spacing w:after="0" w:line="240" w:lineRule="auto"/>
              <w:jc w:val="center"/>
              <w:rPr>
                <w:rFonts w:ascii="Times New Roman" w:hAnsi="Times New Roman"/>
                <w:sz w:val="18"/>
                <w:szCs w:val="18"/>
              </w:rPr>
            </w:pPr>
            <w:r>
              <w:rPr>
                <w:rFonts w:ascii="Times New Roman" w:hAnsi="Times New Roman"/>
                <w:sz w:val="18"/>
                <w:szCs w:val="18"/>
              </w:rPr>
              <w:t>0,274</w:t>
            </w:r>
          </w:p>
        </w:tc>
        <w:tc>
          <w:tcPr>
            <w:tcW w:w="708" w:type="dxa"/>
            <w:vAlign w:val="center"/>
          </w:tcPr>
          <w:p w14:paraId="280023E8" w14:textId="750059EE" w:rsidR="00230510" w:rsidRPr="002C582E" w:rsidRDefault="00230510" w:rsidP="00230510">
            <w:pPr>
              <w:spacing w:after="0" w:line="240" w:lineRule="auto"/>
              <w:jc w:val="center"/>
              <w:rPr>
                <w:rFonts w:ascii="Times New Roman" w:hAnsi="Times New Roman"/>
                <w:sz w:val="18"/>
                <w:szCs w:val="18"/>
              </w:rPr>
            </w:pPr>
            <w:r>
              <w:rPr>
                <w:rFonts w:ascii="Times New Roman" w:hAnsi="Times New Roman"/>
                <w:sz w:val="18"/>
                <w:szCs w:val="18"/>
              </w:rPr>
              <w:t>0,274</w:t>
            </w:r>
          </w:p>
        </w:tc>
        <w:tc>
          <w:tcPr>
            <w:tcW w:w="998" w:type="dxa"/>
            <w:vAlign w:val="center"/>
          </w:tcPr>
          <w:p w14:paraId="286E5546" w14:textId="10E31F6E" w:rsidR="00230510" w:rsidRPr="002C582E" w:rsidRDefault="00230510" w:rsidP="00230510">
            <w:pPr>
              <w:spacing w:after="0" w:line="240" w:lineRule="auto"/>
              <w:jc w:val="center"/>
              <w:rPr>
                <w:rFonts w:ascii="Times New Roman" w:hAnsi="Times New Roman"/>
                <w:sz w:val="18"/>
                <w:szCs w:val="18"/>
              </w:rPr>
            </w:pPr>
            <w:r>
              <w:rPr>
                <w:rFonts w:ascii="Times New Roman" w:hAnsi="Times New Roman"/>
                <w:sz w:val="18"/>
                <w:szCs w:val="18"/>
              </w:rPr>
              <w:t>0,274</w:t>
            </w:r>
          </w:p>
        </w:tc>
      </w:tr>
    </w:tbl>
    <w:p w14:paraId="79AFA403" w14:textId="77777777" w:rsidR="00201961" w:rsidRDefault="00201961" w:rsidP="007E4CFC">
      <w:pPr>
        <w:pStyle w:val="Default0"/>
        <w:spacing w:line="360" w:lineRule="auto"/>
        <w:rPr>
          <w:b/>
          <w:bCs/>
          <w:i/>
          <w:sz w:val="28"/>
          <w:szCs w:val="28"/>
          <w:highlight w:val="green"/>
        </w:rPr>
        <w:sectPr w:rsidR="00201961" w:rsidSect="002E79D0">
          <w:type w:val="nextColumn"/>
          <w:pgSz w:w="16838" w:h="11906" w:orient="landscape" w:code="9"/>
          <w:pgMar w:top="1134" w:right="851" w:bottom="1134" w:left="1134" w:header="708" w:footer="708" w:gutter="0"/>
          <w:cols w:space="708"/>
          <w:docGrid w:linePitch="360"/>
        </w:sectPr>
      </w:pPr>
    </w:p>
    <w:p w14:paraId="6233F888" w14:textId="77777777" w:rsidR="0063727D" w:rsidRPr="0055208D" w:rsidRDefault="0063727D" w:rsidP="006A71B0">
      <w:pPr>
        <w:autoSpaceDE w:val="0"/>
        <w:autoSpaceDN w:val="0"/>
        <w:adjustRightInd w:val="0"/>
        <w:spacing w:after="0" w:line="240" w:lineRule="auto"/>
        <w:jc w:val="center"/>
        <w:rPr>
          <w:rFonts w:ascii="Times New Roman" w:hAnsi="Times New Roman"/>
          <w:b/>
          <w:i/>
          <w:iCs/>
          <w:sz w:val="28"/>
          <w:szCs w:val="26"/>
        </w:rPr>
      </w:pPr>
      <w:r w:rsidRPr="0055208D">
        <w:rPr>
          <w:rFonts w:ascii="Times New Roman" w:hAnsi="Times New Roman"/>
          <w:b/>
          <w:i/>
          <w:iCs/>
          <w:sz w:val="28"/>
          <w:szCs w:val="26"/>
        </w:rPr>
        <w:lastRenderedPageBreak/>
        <w:t>2.3.3 Существующие и перспективные затраты тепловой мощности на собственные и хозяйственные нужды теплоснабжающей организации в отношении источников тепловой энергии</w:t>
      </w:r>
    </w:p>
    <w:p w14:paraId="7ED2538B" w14:textId="37BC0C66" w:rsidR="0063727D" w:rsidRPr="00865994" w:rsidRDefault="0063727D" w:rsidP="00865994">
      <w:pPr>
        <w:autoSpaceDE w:val="0"/>
        <w:autoSpaceDN w:val="0"/>
        <w:adjustRightInd w:val="0"/>
        <w:spacing w:after="0" w:line="360" w:lineRule="auto"/>
        <w:ind w:firstLine="567"/>
        <w:jc w:val="both"/>
        <w:rPr>
          <w:rFonts w:ascii="Times New Roman" w:hAnsi="Times New Roman"/>
          <w:sz w:val="28"/>
          <w:szCs w:val="26"/>
        </w:rPr>
      </w:pPr>
      <w:r w:rsidRPr="00865994">
        <w:rPr>
          <w:rFonts w:ascii="Times New Roman" w:hAnsi="Times New Roman"/>
          <w:sz w:val="28"/>
          <w:szCs w:val="26"/>
        </w:rPr>
        <w:t xml:space="preserve">Существующие и перспективные затраты тепловой мощности на собственные и хозяйственные нужды источников тепловой энергии для котельных </w:t>
      </w:r>
      <w:proofErr w:type="spellStart"/>
      <w:r w:rsidR="00D850A6">
        <w:rPr>
          <w:rFonts w:ascii="Times New Roman" w:hAnsi="Times New Roman"/>
          <w:sz w:val="28"/>
          <w:szCs w:val="26"/>
        </w:rPr>
        <w:t>Кугоейского</w:t>
      </w:r>
      <w:proofErr w:type="spellEnd"/>
      <w:r w:rsidR="0041693C">
        <w:rPr>
          <w:rFonts w:ascii="Times New Roman" w:hAnsi="Times New Roman"/>
          <w:sz w:val="28"/>
          <w:szCs w:val="26"/>
        </w:rPr>
        <w:t xml:space="preserve"> сельского поселения</w:t>
      </w:r>
      <w:r w:rsidR="00F40B65" w:rsidRPr="00865994">
        <w:rPr>
          <w:rFonts w:ascii="Times New Roman" w:hAnsi="Times New Roman"/>
          <w:sz w:val="28"/>
          <w:szCs w:val="26"/>
        </w:rPr>
        <w:t xml:space="preserve"> </w:t>
      </w:r>
      <w:r w:rsidRPr="00865994">
        <w:rPr>
          <w:rFonts w:ascii="Times New Roman" w:hAnsi="Times New Roman"/>
          <w:sz w:val="28"/>
          <w:szCs w:val="26"/>
        </w:rPr>
        <w:t xml:space="preserve">приведены в таблице </w:t>
      </w:r>
      <w:r w:rsidR="000B23C3">
        <w:rPr>
          <w:rFonts w:ascii="Times New Roman" w:hAnsi="Times New Roman"/>
          <w:sz w:val="28"/>
          <w:szCs w:val="26"/>
        </w:rPr>
        <w:t>2.3.3.1</w:t>
      </w:r>
      <w:r w:rsidR="008A60C4" w:rsidRPr="00865994">
        <w:rPr>
          <w:rFonts w:ascii="Times New Roman" w:hAnsi="Times New Roman"/>
          <w:sz w:val="28"/>
          <w:szCs w:val="26"/>
        </w:rPr>
        <w:t>.</w:t>
      </w:r>
    </w:p>
    <w:p w14:paraId="65DBE90A" w14:textId="2C738EAF" w:rsidR="0063727D" w:rsidRPr="0055208D" w:rsidRDefault="008A60C4" w:rsidP="00B87468">
      <w:pPr>
        <w:autoSpaceDE w:val="0"/>
        <w:autoSpaceDN w:val="0"/>
        <w:adjustRightInd w:val="0"/>
        <w:spacing w:after="0" w:line="240" w:lineRule="auto"/>
        <w:jc w:val="center"/>
        <w:rPr>
          <w:rFonts w:ascii="Times New Roman" w:hAnsi="Times New Roman"/>
          <w:b/>
          <w:i/>
          <w:sz w:val="28"/>
          <w:szCs w:val="26"/>
        </w:rPr>
      </w:pPr>
      <w:r w:rsidRPr="0055208D">
        <w:rPr>
          <w:rFonts w:ascii="Times New Roman" w:hAnsi="Times New Roman"/>
          <w:b/>
          <w:i/>
          <w:sz w:val="28"/>
          <w:szCs w:val="26"/>
        </w:rPr>
        <w:t xml:space="preserve">Таблица </w:t>
      </w:r>
      <w:r w:rsidR="000B23C3">
        <w:rPr>
          <w:rFonts w:ascii="Times New Roman" w:hAnsi="Times New Roman"/>
          <w:b/>
          <w:i/>
          <w:sz w:val="28"/>
          <w:szCs w:val="26"/>
        </w:rPr>
        <w:t>2.3.3.1</w:t>
      </w:r>
      <w:r w:rsidR="0063727D" w:rsidRPr="0055208D">
        <w:rPr>
          <w:rFonts w:ascii="Times New Roman" w:hAnsi="Times New Roman"/>
          <w:b/>
          <w:i/>
          <w:sz w:val="28"/>
          <w:szCs w:val="26"/>
        </w:rPr>
        <w:t xml:space="preserve"> – Существующие и перспективные затраты тепловой мощности на собственные и хозяйств</w:t>
      </w:r>
      <w:r w:rsidR="00E91A88" w:rsidRPr="0055208D">
        <w:rPr>
          <w:rFonts w:ascii="Times New Roman" w:hAnsi="Times New Roman"/>
          <w:b/>
          <w:i/>
          <w:sz w:val="28"/>
          <w:szCs w:val="26"/>
        </w:rPr>
        <w:t xml:space="preserve">енные нужды источников тепловой </w:t>
      </w:r>
      <w:r w:rsidR="0063727D" w:rsidRPr="0055208D">
        <w:rPr>
          <w:rFonts w:ascii="Times New Roman" w:hAnsi="Times New Roman"/>
          <w:b/>
          <w:i/>
          <w:sz w:val="28"/>
          <w:szCs w:val="26"/>
        </w:rPr>
        <w:t xml:space="preserve">энергии </w:t>
      </w:r>
      <w:proofErr w:type="spellStart"/>
      <w:r w:rsidR="00D850A6">
        <w:rPr>
          <w:rFonts w:ascii="Times New Roman" w:hAnsi="Times New Roman"/>
          <w:b/>
          <w:i/>
          <w:sz w:val="28"/>
          <w:szCs w:val="26"/>
        </w:rPr>
        <w:t>Кугоейского</w:t>
      </w:r>
      <w:proofErr w:type="spellEnd"/>
      <w:r w:rsidR="009C3C2D">
        <w:rPr>
          <w:rFonts w:ascii="Times New Roman" w:hAnsi="Times New Roman"/>
          <w:b/>
          <w:i/>
          <w:sz w:val="28"/>
          <w:szCs w:val="26"/>
        </w:rPr>
        <w:t xml:space="preserve"> сельского поселения</w:t>
      </w:r>
    </w:p>
    <w:tbl>
      <w:tblPr>
        <w:tblpPr w:leftFromText="180" w:rightFromText="180" w:vertAnchor="text" w:horzAnchor="margin" w:tblpXSpec="center"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5"/>
        <w:gridCol w:w="2202"/>
        <w:gridCol w:w="766"/>
        <w:gridCol w:w="766"/>
        <w:gridCol w:w="766"/>
        <w:gridCol w:w="766"/>
        <w:gridCol w:w="766"/>
        <w:gridCol w:w="814"/>
      </w:tblGrid>
      <w:tr w:rsidR="0063727D" w:rsidRPr="008A60C4" w14:paraId="2FF8CF64" w14:textId="77777777" w:rsidTr="00290C16">
        <w:trPr>
          <w:trHeight w:val="281"/>
        </w:trPr>
        <w:tc>
          <w:tcPr>
            <w:tcW w:w="3091" w:type="dxa"/>
            <w:vMerge w:val="restart"/>
            <w:vAlign w:val="center"/>
          </w:tcPr>
          <w:p w14:paraId="4088140D" w14:textId="77777777" w:rsidR="0063727D" w:rsidRPr="008A60C4" w:rsidRDefault="0063727D" w:rsidP="00B87468">
            <w:pPr>
              <w:pStyle w:val="Default0"/>
              <w:jc w:val="center"/>
              <w:rPr>
                <w:b/>
                <w:i/>
                <w:sz w:val="20"/>
                <w:szCs w:val="20"/>
              </w:rPr>
            </w:pPr>
            <w:r w:rsidRPr="008A60C4">
              <w:rPr>
                <w:b/>
                <w:i/>
                <w:sz w:val="20"/>
                <w:szCs w:val="20"/>
              </w:rPr>
              <w:t>Котельная</w:t>
            </w:r>
          </w:p>
        </w:tc>
        <w:tc>
          <w:tcPr>
            <w:tcW w:w="6820" w:type="dxa"/>
            <w:gridSpan w:val="7"/>
          </w:tcPr>
          <w:p w14:paraId="3F761462" w14:textId="77777777" w:rsidR="0063727D" w:rsidRPr="008A60C4" w:rsidRDefault="0063727D" w:rsidP="00B87468">
            <w:pPr>
              <w:autoSpaceDE w:val="0"/>
              <w:autoSpaceDN w:val="0"/>
              <w:adjustRightInd w:val="0"/>
              <w:spacing w:after="0" w:line="240" w:lineRule="auto"/>
              <w:jc w:val="center"/>
              <w:rPr>
                <w:rFonts w:ascii="Times New Roman" w:eastAsia="Times New Roman,Bold" w:hAnsi="Times New Roman"/>
                <w:b/>
                <w:bCs/>
                <w:i/>
                <w:sz w:val="20"/>
                <w:szCs w:val="20"/>
              </w:rPr>
            </w:pPr>
            <w:r w:rsidRPr="008A60C4">
              <w:rPr>
                <w:rFonts w:ascii="Times New Roman" w:eastAsia="Times New Roman,Bold" w:hAnsi="Times New Roman"/>
                <w:b/>
                <w:bCs/>
                <w:i/>
                <w:sz w:val="20"/>
                <w:szCs w:val="20"/>
              </w:rPr>
              <w:t>Затраты тепловой мощности на собственные и хозяйственные нужды источников тепловой энергии, Гкал/час</w:t>
            </w:r>
          </w:p>
        </w:tc>
      </w:tr>
      <w:tr w:rsidR="003A6854" w:rsidRPr="008A60C4" w14:paraId="0598415F" w14:textId="77777777" w:rsidTr="00290C16">
        <w:trPr>
          <w:trHeight w:val="221"/>
        </w:trPr>
        <w:tc>
          <w:tcPr>
            <w:tcW w:w="3091" w:type="dxa"/>
            <w:vMerge/>
          </w:tcPr>
          <w:p w14:paraId="7738F65B" w14:textId="77777777" w:rsidR="003A6854" w:rsidRPr="008A60C4" w:rsidRDefault="003A6854" w:rsidP="00B87468">
            <w:pPr>
              <w:spacing w:after="0" w:line="240" w:lineRule="auto"/>
              <w:jc w:val="center"/>
              <w:rPr>
                <w:rFonts w:ascii="Times New Roman" w:hAnsi="Times New Roman"/>
                <w:b/>
                <w:i/>
                <w:sz w:val="20"/>
                <w:szCs w:val="20"/>
              </w:rPr>
            </w:pPr>
          </w:p>
        </w:tc>
        <w:tc>
          <w:tcPr>
            <w:tcW w:w="2224" w:type="dxa"/>
            <w:vAlign w:val="center"/>
          </w:tcPr>
          <w:p w14:paraId="5F5008C1" w14:textId="675A7D2C" w:rsidR="003A6854" w:rsidRPr="008A60C4" w:rsidRDefault="003A6854" w:rsidP="00B87468">
            <w:pPr>
              <w:spacing w:after="0" w:line="240" w:lineRule="auto"/>
              <w:jc w:val="center"/>
              <w:rPr>
                <w:rFonts w:ascii="Times New Roman" w:hAnsi="Times New Roman"/>
                <w:b/>
                <w:i/>
                <w:sz w:val="20"/>
                <w:szCs w:val="20"/>
              </w:rPr>
            </w:pPr>
            <w:r w:rsidRPr="008A60C4">
              <w:rPr>
                <w:rFonts w:ascii="Times New Roman" w:hAnsi="Times New Roman"/>
                <w:b/>
                <w:i/>
                <w:sz w:val="20"/>
                <w:szCs w:val="20"/>
              </w:rPr>
              <w:t>2021</w:t>
            </w:r>
            <w:r w:rsidR="006A71B0">
              <w:rPr>
                <w:rFonts w:ascii="Times New Roman" w:hAnsi="Times New Roman"/>
                <w:b/>
                <w:i/>
                <w:sz w:val="20"/>
                <w:szCs w:val="20"/>
              </w:rPr>
              <w:t>г.</w:t>
            </w:r>
          </w:p>
        </w:tc>
        <w:tc>
          <w:tcPr>
            <w:tcW w:w="766" w:type="dxa"/>
            <w:vAlign w:val="center"/>
          </w:tcPr>
          <w:p w14:paraId="1C6CAC28" w14:textId="77238ED8" w:rsidR="003A6854" w:rsidRPr="008A60C4" w:rsidRDefault="003A6854" w:rsidP="00B87468">
            <w:pPr>
              <w:spacing w:after="0" w:line="240" w:lineRule="auto"/>
              <w:jc w:val="center"/>
              <w:rPr>
                <w:rFonts w:ascii="Times New Roman" w:hAnsi="Times New Roman"/>
                <w:b/>
                <w:i/>
                <w:sz w:val="20"/>
                <w:szCs w:val="20"/>
              </w:rPr>
            </w:pPr>
            <w:r w:rsidRPr="008A60C4">
              <w:rPr>
                <w:rFonts w:ascii="Times New Roman" w:hAnsi="Times New Roman"/>
                <w:b/>
                <w:i/>
                <w:sz w:val="20"/>
                <w:szCs w:val="20"/>
              </w:rPr>
              <w:t>2022</w:t>
            </w:r>
            <w:r w:rsidR="006A71B0">
              <w:rPr>
                <w:rFonts w:ascii="Times New Roman" w:hAnsi="Times New Roman"/>
                <w:b/>
                <w:i/>
                <w:sz w:val="20"/>
                <w:szCs w:val="20"/>
              </w:rPr>
              <w:t>г.</w:t>
            </w:r>
          </w:p>
        </w:tc>
        <w:tc>
          <w:tcPr>
            <w:tcW w:w="766" w:type="dxa"/>
            <w:vAlign w:val="center"/>
          </w:tcPr>
          <w:p w14:paraId="10153E6B" w14:textId="31844089" w:rsidR="003A6854" w:rsidRPr="008A60C4" w:rsidRDefault="003A6854" w:rsidP="00B87468">
            <w:pPr>
              <w:spacing w:after="0" w:line="240" w:lineRule="auto"/>
              <w:jc w:val="center"/>
              <w:rPr>
                <w:rFonts w:ascii="Times New Roman" w:hAnsi="Times New Roman"/>
                <w:b/>
                <w:i/>
                <w:sz w:val="20"/>
                <w:szCs w:val="20"/>
              </w:rPr>
            </w:pPr>
            <w:r w:rsidRPr="008A60C4">
              <w:rPr>
                <w:rFonts w:ascii="Times New Roman" w:hAnsi="Times New Roman"/>
                <w:b/>
                <w:i/>
                <w:sz w:val="20"/>
                <w:szCs w:val="20"/>
              </w:rPr>
              <w:t>2023</w:t>
            </w:r>
            <w:r w:rsidR="006A71B0">
              <w:rPr>
                <w:rFonts w:ascii="Times New Roman" w:hAnsi="Times New Roman"/>
                <w:b/>
                <w:i/>
                <w:sz w:val="20"/>
                <w:szCs w:val="20"/>
              </w:rPr>
              <w:t>г.</w:t>
            </w:r>
          </w:p>
        </w:tc>
        <w:tc>
          <w:tcPr>
            <w:tcW w:w="766" w:type="dxa"/>
            <w:vAlign w:val="center"/>
          </w:tcPr>
          <w:p w14:paraId="1A085814" w14:textId="5FB10D54" w:rsidR="003A6854" w:rsidRPr="008A60C4" w:rsidRDefault="003A6854" w:rsidP="00B87468">
            <w:pPr>
              <w:spacing w:after="0" w:line="240" w:lineRule="auto"/>
              <w:jc w:val="center"/>
              <w:rPr>
                <w:rFonts w:ascii="Times New Roman" w:hAnsi="Times New Roman"/>
                <w:b/>
                <w:i/>
                <w:sz w:val="20"/>
                <w:szCs w:val="20"/>
              </w:rPr>
            </w:pPr>
            <w:r w:rsidRPr="008A60C4">
              <w:rPr>
                <w:rFonts w:ascii="Times New Roman" w:hAnsi="Times New Roman"/>
                <w:b/>
                <w:i/>
                <w:sz w:val="20"/>
                <w:szCs w:val="20"/>
              </w:rPr>
              <w:t>2024</w:t>
            </w:r>
            <w:r w:rsidR="006A71B0">
              <w:rPr>
                <w:rFonts w:ascii="Times New Roman" w:hAnsi="Times New Roman"/>
                <w:b/>
                <w:i/>
                <w:sz w:val="20"/>
                <w:szCs w:val="20"/>
              </w:rPr>
              <w:t>г.</w:t>
            </w:r>
          </w:p>
        </w:tc>
        <w:tc>
          <w:tcPr>
            <w:tcW w:w="766" w:type="dxa"/>
            <w:vAlign w:val="center"/>
          </w:tcPr>
          <w:p w14:paraId="4D27BC80" w14:textId="1277FAF5" w:rsidR="003A6854" w:rsidRPr="008A60C4" w:rsidRDefault="003A6854" w:rsidP="00B87468">
            <w:pPr>
              <w:spacing w:after="0" w:line="240" w:lineRule="auto"/>
              <w:jc w:val="center"/>
              <w:rPr>
                <w:rFonts w:ascii="Times New Roman" w:hAnsi="Times New Roman"/>
                <w:b/>
                <w:i/>
                <w:sz w:val="20"/>
                <w:szCs w:val="20"/>
              </w:rPr>
            </w:pPr>
            <w:r>
              <w:rPr>
                <w:rFonts w:ascii="Times New Roman" w:hAnsi="Times New Roman"/>
                <w:b/>
                <w:i/>
                <w:sz w:val="20"/>
                <w:szCs w:val="20"/>
              </w:rPr>
              <w:t>2025</w:t>
            </w:r>
            <w:r w:rsidR="006A71B0">
              <w:rPr>
                <w:rFonts w:ascii="Times New Roman" w:hAnsi="Times New Roman"/>
                <w:b/>
                <w:i/>
                <w:sz w:val="20"/>
                <w:szCs w:val="20"/>
              </w:rPr>
              <w:t>г.</w:t>
            </w:r>
          </w:p>
        </w:tc>
        <w:tc>
          <w:tcPr>
            <w:tcW w:w="766" w:type="dxa"/>
            <w:vAlign w:val="center"/>
          </w:tcPr>
          <w:p w14:paraId="08774E0C" w14:textId="17F73120" w:rsidR="003A6854" w:rsidRPr="008A60C4" w:rsidRDefault="003A6854" w:rsidP="00B87468">
            <w:pPr>
              <w:spacing w:after="0" w:line="240" w:lineRule="auto"/>
              <w:jc w:val="center"/>
              <w:rPr>
                <w:rFonts w:ascii="Times New Roman" w:hAnsi="Times New Roman"/>
                <w:b/>
                <w:i/>
                <w:sz w:val="20"/>
                <w:szCs w:val="20"/>
              </w:rPr>
            </w:pPr>
            <w:r>
              <w:rPr>
                <w:rFonts w:ascii="Times New Roman" w:hAnsi="Times New Roman"/>
                <w:b/>
                <w:i/>
                <w:sz w:val="20"/>
                <w:szCs w:val="20"/>
              </w:rPr>
              <w:t>2026</w:t>
            </w:r>
            <w:r w:rsidR="006A71B0">
              <w:rPr>
                <w:rFonts w:ascii="Times New Roman" w:hAnsi="Times New Roman"/>
                <w:b/>
                <w:i/>
                <w:sz w:val="20"/>
                <w:szCs w:val="20"/>
              </w:rPr>
              <w:t>г.</w:t>
            </w:r>
          </w:p>
        </w:tc>
        <w:tc>
          <w:tcPr>
            <w:tcW w:w="766" w:type="dxa"/>
            <w:vAlign w:val="center"/>
          </w:tcPr>
          <w:p w14:paraId="63F9EA24" w14:textId="13BF8869" w:rsidR="003A6854" w:rsidRPr="008A60C4" w:rsidRDefault="003A6854" w:rsidP="00B87468">
            <w:pPr>
              <w:spacing w:after="0" w:line="240" w:lineRule="auto"/>
              <w:jc w:val="center"/>
              <w:rPr>
                <w:rFonts w:ascii="Times New Roman" w:hAnsi="Times New Roman"/>
                <w:b/>
                <w:i/>
                <w:sz w:val="20"/>
                <w:szCs w:val="20"/>
              </w:rPr>
            </w:pPr>
            <w:r>
              <w:rPr>
                <w:rFonts w:ascii="Times New Roman" w:hAnsi="Times New Roman"/>
                <w:b/>
                <w:i/>
                <w:sz w:val="20"/>
                <w:szCs w:val="20"/>
              </w:rPr>
              <w:t>2027-</w:t>
            </w:r>
            <w:r w:rsidR="00E44973">
              <w:rPr>
                <w:rFonts w:ascii="Times New Roman" w:hAnsi="Times New Roman"/>
                <w:b/>
                <w:i/>
                <w:sz w:val="20"/>
                <w:szCs w:val="20"/>
              </w:rPr>
              <w:t>2030</w:t>
            </w:r>
            <w:r w:rsidR="006A71B0">
              <w:rPr>
                <w:rFonts w:ascii="Times New Roman" w:hAnsi="Times New Roman"/>
                <w:b/>
                <w:i/>
                <w:sz w:val="20"/>
                <w:szCs w:val="20"/>
              </w:rPr>
              <w:t>гг.</w:t>
            </w:r>
          </w:p>
        </w:tc>
      </w:tr>
      <w:tr w:rsidR="00290C16" w:rsidRPr="008A60C4" w14:paraId="7B2231A4" w14:textId="77777777" w:rsidTr="006A71B0">
        <w:trPr>
          <w:trHeight w:val="193"/>
        </w:trPr>
        <w:tc>
          <w:tcPr>
            <w:tcW w:w="3091" w:type="dxa"/>
            <w:vAlign w:val="center"/>
          </w:tcPr>
          <w:p w14:paraId="3D108844" w14:textId="48F06CC4" w:rsidR="00290C16" w:rsidRPr="006A71B0" w:rsidRDefault="00290C16" w:rsidP="006A71B0">
            <w:pPr>
              <w:widowControl w:val="0"/>
              <w:tabs>
                <w:tab w:val="left" w:pos="1459"/>
              </w:tabs>
              <w:spacing w:after="0" w:line="240" w:lineRule="auto"/>
              <w:jc w:val="center"/>
              <w:rPr>
                <w:rFonts w:ascii="Times New Roman" w:hAnsi="Times New Roman"/>
                <w:b/>
                <w:bCs/>
                <w:i/>
                <w:color w:val="FF0000"/>
                <w:sz w:val="20"/>
                <w:szCs w:val="20"/>
              </w:rPr>
            </w:pPr>
            <w:r w:rsidRPr="006A71B0">
              <w:rPr>
                <w:rFonts w:ascii="Times New Roman" w:hAnsi="Times New Roman"/>
                <w:b/>
                <w:i/>
                <w:sz w:val="20"/>
                <w:szCs w:val="20"/>
              </w:rPr>
              <w:t>Котельная СОШ № 10</w:t>
            </w:r>
          </w:p>
        </w:tc>
        <w:tc>
          <w:tcPr>
            <w:tcW w:w="2224" w:type="dxa"/>
            <w:vAlign w:val="center"/>
          </w:tcPr>
          <w:p w14:paraId="3E487FBB" w14:textId="4DE89499" w:rsidR="00290C16" w:rsidRPr="000B23C3" w:rsidRDefault="00290C16" w:rsidP="00290C16">
            <w:pPr>
              <w:spacing w:after="0" w:line="240" w:lineRule="auto"/>
              <w:jc w:val="center"/>
              <w:rPr>
                <w:rFonts w:ascii="Times New Roman" w:hAnsi="Times New Roman"/>
                <w:sz w:val="18"/>
                <w:szCs w:val="18"/>
              </w:rPr>
            </w:pPr>
            <w:r w:rsidRPr="000B23C3">
              <w:rPr>
                <w:rFonts w:ascii="Times New Roman" w:hAnsi="Times New Roman"/>
                <w:color w:val="000000"/>
                <w:sz w:val="20"/>
                <w:szCs w:val="20"/>
              </w:rPr>
              <w:t>0,00</w:t>
            </w:r>
            <w:r>
              <w:rPr>
                <w:rFonts w:ascii="Times New Roman" w:hAnsi="Times New Roman"/>
                <w:color w:val="000000"/>
                <w:sz w:val="20"/>
                <w:szCs w:val="20"/>
              </w:rPr>
              <w:t>13</w:t>
            </w:r>
          </w:p>
        </w:tc>
        <w:tc>
          <w:tcPr>
            <w:tcW w:w="766" w:type="dxa"/>
            <w:vAlign w:val="center"/>
          </w:tcPr>
          <w:p w14:paraId="7E58F967" w14:textId="7D12CA1D" w:rsidR="00290C16" w:rsidRPr="002C582E" w:rsidRDefault="00290C16" w:rsidP="00290C16">
            <w:pPr>
              <w:spacing w:after="0" w:line="240" w:lineRule="auto"/>
              <w:jc w:val="center"/>
              <w:rPr>
                <w:rFonts w:ascii="Times New Roman" w:hAnsi="Times New Roman"/>
                <w:sz w:val="18"/>
                <w:szCs w:val="18"/>
              </w:rPr>
            </w:pPr>
            <w:r w:rsidRPr="000B23C3">
              <w:rPr>
                <w:rFonts w:ascii="Times New Roman" w:hAnsi="Times New Roman"/>
                <w:color w:val="000000"/>
                <w:sz w:val="20"/>
                <w:szCs w:val="20"/>
              </w:rPr>
              <w:t>0,00</w:t>
            </w:r>
            <w:r>
              <w:rPr>
                <w:rFonts w:ascii="Times New Roman" w:hAnsi="Times New Roman"/>
                <w:color w:val="000000"/>
                <w:sz w:val="20"/>
                <w:szCs w:val="20"/>
              </w:rPr>
              <w:t>13</w:t>
            </w:r>
          </w:p>
        </w:tc>
        <w:tc>
          <w:tcPr>
            <w:tcW w:w="766" w:type="dxa"/>
            <w:vAlign w:val="center"/>
          </w:tcPr>
          <w:p w14:paraId="3664E7C5" w14:textId="3F54FB42" w:rsidR="00290C16" w:rsidRPr="002C582E" w:rsidRDefault="00290C16" w:rsidP="00290C16">
            <w:pPr>
              <w:spacing w:after="0" w:line="240" w:lineRule="auto"/>
              <w:jc w:val="center"/>
              <w:rPr>
                <w:rFonts w:ascii="Times New Roman" w:hAnsi="Times New Roman"/>
                <w:sz w:val="18"/>
                <w:szCs w:val="18"/>
              </w:rPr>
            </w:pPr>
            <w:r w:rsidRPr="000B23C3">
              <w:rPr>
                <w:rFonts w:ascii="Times New Roman" w:hAnsi="Times New Roman"/>
                <w:color w:val="000000"/>
                <w:sz w:val="20"/>
                <w:szCs w:val="20"/>
              </w:rPr>
              <w:t>0,00</w:t>
            </w:r>
            <w:r>
              <w:rPr>
                <w:rFonts w:ascii="Times New Roman" w:hAnsi="Times New Roman"/>
                <w:color w:val="000000"/>
                <w:sz w:val="20"/>
                <w:szCs w:val="20"/>
              </w:rPr>
              <w:t>13</w:t>
            </w:r>
          </w:p>
        </w:tc>
        <w:tc>
          <w:tcPr>
            <w:tcW w:w="766" w:type="dxa"/>
            <w:vAlign w:val="center"/>
          </w:tcPr>
          <w:p w14:paraId="581C3413" w14:textId="2F5ADD24" w:rsidR="00290C16" w:rsidRPr="002C582E" w:rsidRDefault="00290C16" w:rsidP="00290C16">
            <w:pPr>
              <w:spacing w:after="0" w:line="240" w:lineRule="auto"/>
              <w:jc w:val="center"/>
              <w:rPr>
                <w:rFonts w:ascii="Times New Roman" w:hAnsi="Times New Roman"/>
                <w:sz w:val="18"/>
                <w:szCs w:val="18"/>
              </w:rPr>
            </w:pPr>
            <w:r w:rsidRPr="000B23C3">
              <w:rPr>
                <w:rFonts w:ascii="Times New Roman" w:hAnsi="Times New Roman"/>
                <w:color w:val="000000"/>
                <w:sz w:val="20"/>
                <w:szCs w:val="20"/>
              </w:rPr>
              <w:t>0,00</w:t>
            </w:r>
            <w:r>
              <w:rPr>
                <w:rFonts w:ascii="Times New Roman" w:hAnsi="Times New Roman"/>
                <w:color w:val="000000"/>
                <w:sz w:val="20"/>
                <w:szCs w:val="20"/>
              </w:rPr>
              <w:t>13</w:t>
            </w:r>
          </w:p>
        </w:tc>
        <w:tc>
          <w:tcPr>
            <w:tcW w:w="766" w:type="dxa"/>
            <w:vAlign w:val="center"/>
          </w:tcPr>
          <w:p w14:paraId="4D06AFFE" w14:textId="64A2653C" w:rsidR="00290C16" w:rsidRPr="002C582E" w:rsidRDefault="00290C16" w:rsidP="00290C16">
            <w:pPr>
              <w:spacing w:after="0" w:line="240" w:lineRule="auto"/>
              <w:jc w:val="center"/>
              <w:rPr>
                <w:rFonts w:ascii="Times New Roman" w:hAnsi="Times New Roman"/>
                <w:sz w:val="18"/>
                <w:szCs w:val="18"/>
              </w:rPr>
            </w:pPr>
            <w:r w:rsidRPr="000B23C3">
              <w:rPr>
                <w:rFonts w:ascii="Times New Roman" w:hAnsi="Times New Roman"/>
                <w:color w:val="000000"/>
                <w:sz w:val="20"/>
                <w:szCs w:val="20"/>
              </w:rPr>
              <w:t>0,00</w:t>
            </w:r>
            <w:r>
              <w:rPr>
                <w:rFonts w:ascii="Times New Roman" w:hAnsi="Times New Roman"/>
                <w:color w:val="000000"/>
                <w:sz w:val="20"/>
                <w:szCs w:val="20"/>
              </w:rPr>
              <w:t>13</w:t>
            </w:r>
          </w:p>
        </w:tc>
        <w:tc>
          <w:tcPr>
            <w:tcW w:w="766" w:type="dxa"/>
            <w:vAlign w:val="center"/>
          </w:tcPr>
          <w:p w14:paraId="149A7D1E" w14:textId="6BD6CE36" w:rsidR="00290C16" w:rsidRPr="002C582E" w:rsidRDefault="00290C16" w:rsidP="00290C16">
            <w:pPr>
              <w:spacing w:after="0" w:line="240" w:lineRule="auto"/>
              <w:jc w:val="center"/>
              <w:rPr>
                <w:rFonts w:ascii="Times New Roman" w:hAnsi="Times New Roman"/>
                <w:sz w:val="18"/>
                <w:szCs w:val="18"/>
              </w:rPr>
            </w:pPr>
            <w:r w:rsidRPr="000B23C3">
              <w:rPr>
                <w:rFonts w:ascii="Times New Roman" w:hAnsi="Times New Roman"/>
                <w:color w:val="000000"/>
                <w:sz w:val="20"/>
                <w:szCs w:val="20"/>
              </w:rPr>
              <w:t>0,00</w:t>
            </w:r>
            <w:r>
              <w:rPr>
                <w:rFonts w:ascii="Times New Roman" w:hAnsi="Times New Roman"/>
                <w:color w:val="000000"/>
                <w:sz w:val="20"/>
                <w:szCs w:val="20"/>
              </w:rPr>
              <w:t>13</w:t>
            </w:r>
          </w:p>
        </w:tc>
        <w:tc>
          <w:tcPr>
            <w:tcW w:w="766" w:type="dxa"/>
            <w:vAlign w:val="center"/>
          </w:tcPr>
          <w:p w14:paraId="05BE9336" w14:textId="782A36A3" w:rsidR="00290C16" w:rsidRPr="002C582E" w:rsidRDefault="00290C16" w:rsidP="00290C16">
            <w:pPr>
              <w:spacing w:after="0" w:line="240" w:lineRule="auto"/>
              <w:jc w:val="center"/>
              <w:rPr>
                <w:rFonts w:ascii="Times New Roman" w:hAnsi="Times New Roman"/>
                <w:sz w:val="18"/>
                <w:szCs w:val="18"/>
              </w:rPr>
            </w:pPr>
            <w:r w:rsidRPr="000B23C3">
              <w:rPr>
                <w:rFonts w:ascii="Times New Roman" w:hAnsi="Times New Roman"/>
                <w:color w:val="000000"/>
                <w:sz w:val="20"/>
                <w:szCs w:val="20"/>
              </w:rPr>
              <w:t>0,00</w:t>
            </w:r>
            <w:r>
              <w:rPr>
                <w:rFonts w:ascii="Times New Roman" w:hAnsi="Times New Roman"/>
                <w:color w:val="000000"/>
                <w:sz w:val="20"/>
                <w:szCs w:val="20"/>
              </w:rPr>
              <w:t>13</w:t>
            </w:r>
          </w:p>
        </w:tc>
      </w:tr>
      <w:tr w:rsidR="00290C16" w:rsidRPr="008A60C4" w14:paraId="55703F8B" w14:textId="77777777" w:rsidTr="006A71B0">
        <w:trPr>
          <w:trHeight w:val="214"/>
        </w:trPr>
        <w:tc>
          <w:tcPr>
            <w:tcW w:w="3091" w:type="dxa"/>
            <w:vAlign w:val="center"/>
          </w:tcPr>
          <w:p w14:paraId="69D7552A" w14:textId="6D8404FC" w:rsidR="00290C16" w:rsidRPr="006A71B0" w:rsidRDefault="00290C16" w:rsidP="006A71B0">
            <w:pPr>
              <w:widowControl w:val="0"/>
              <w:tabs>
                <w:tab w:val="left" w:pos="1459"/>
              </w:tabs>
              <w:spacing w:after="0" w:line="240" w:lineRule="auto"/>
              <w:jc w:val="center"/>
              <w:rPr>
                <w:rFonts w:ascii="Times New Roman" w:hAnsi="Times New Roman"/>
                <w:b/>
                <w:bCs/>
                <w:i/>
                <w:sz w:val="20"/>
                <w:szCs w:val="20"/>
              </w:rPr>
            </w:pPr>
            <w:r w:rsidRPr="006A71B0">
              <w:rPr>
                <w:rFonts w:ascii="Times New Roman" w:hAnsi="Times New Roman"/>
                <w:b/>
                <w:i/>
                <w:sz w:val="20"/>
                <w:szCs w:val="20"/>
              </w:rPr>
              <w:t>Котельная детского сада «Алёнушка»</w:t>
            </w:r>
          </w:p>
        </w:tc>
        <w:tc>
          <w:tcPr>
            <w:tcW w:w="2224" w:type="dxa"/>
            <w:vAlign w:val="center"/>
          </w:tcPr>
          <w:p w14:paraId="04EB1E61" w14:textId="13B47DD7" w:rsidR="00290C16" w:rsidRPr="000B23C3" w:rsidRDefault="00290C16" w:rsidP="00290C16">
            <w:pPr>
              <w:spacing w:after="0" w:line="240" w:lineRule="auto"/>
              <w:jc w:val="center"/>
              <w:rPr>
                <w:rFonts w:ascii="Times New Roman" w:hAnsi="Times New Roman"/>
                <w:sz w:val="18"/>
                <w:szCs w:val="18"/>
              </w:rPr>
            </w:pPr>
            <w:r w:rsidRPr="000B23C3">
              <w:rPr>
                <w:rFonts w:ascii="Times New Roman" w:hAnsi="Times New Roman"/>
                <w:color w:val="000000"/>
                <w:sz w:val="20"/>
                <w:szCs w:val="20"/>
              </w:rPr>
              <w:t>0,000</w:t>
            </w:r>
            <w:r>
              <w:rPr>
                <w:rFonts w:ascii="Times New Roman" w:hAnsi="Times New Roman"/>
                <w:color w:val="000000"/>
                <w:sz w:val="20"/>
                <w:szCs w:val="20"/>
              </w:rPr>
              <w:t>6</w:t>
            </w:r>
          </w:p>
        </w:tc>
        <w:tc>
          <w:tcPr>
            <w:tcW w:w="766" w:type="dxa"/>
            <w:vAlign w:val="center"/>
          </w:tcPr>
          <w:p w14:paraId="4AF914DA" w14:textId="4B1585AB" w:rsidR="00290C16" w:rsidRPr="002C582E" w:rsidRDefault="00290C16" w:rsidP="00290C16">
            <w:pPr>
              <w:spacing w:after="0" w:line="240" w:lineRule="auto"/>
              <w:jc w:val="center"/>
              <w:rPr>
                <w:rFonts w:ascii="Times New Roman" w:hAnsi="Times New Roman"/>
                <w:sz w:val="18"/>
                <w:szCs w:val="18"/>
              </w:rPr>
            </w:pPr>
            <w:r w:rsidRPr="000B23C3">
              <w:rPr>
                <w:rFonts w:ascii="Times New Roman" w:hAnsi="Times New Roman"/>
                <w:color w:val="000000"/>
                <w:sz w:val="20"/>
                <w:szCs w:val="20"/>
              </w:rPr>
              <w:t>0,000</w:t>
            </w:r>
            <w:r>
              <w:rPr>
                <w:rFonts w:ascii="Times New Roman" w:hAnsi="Times New Roman"/>
                <w:color w:val="000000"/>
                <w:sz w:val="20"/>
                <w:szCs w:val="20"/>
              </w:rPr>
              <w:t>6</w:t>
            </w:r>
          </w:p>
        </w:tc>
        <w:tc>
          <w:tcPr>
            <w:tcW w:w="766" w:type="dxa"/>
            <w:vAlign w:val="center"/>
          </w:tcPr>
          <w:p w14:paraId="50A1D014" w14:textId="0B7FA264" w:rsidR="00290C16" w:rsidRPr="002C582E" w:rsidRDefault="00290C16" w:rsidP="00290C16">
            <w:pPr>
              <w:spacing w:after="0" w:line="240" w:lineRule="auto"/>
              <w:jc w:val="center"/>
              <w:rPr>
                <w:rFonts w:ascii="Times New Roman" w:hAnsi="Times New Roman"/>
                <w:sz w:val="18"/>
                <w:szCs w:val="18"/>
              </w:rPr>
            </w:pPr>
            <w:r w:rsidRPr="000B23C3">
              <w:rPr>
                <w:rFonts w:ascii="Times New Roman" w:hAnsi="Times New Roman"/>
                <w:color w:val="000000"/>
                <w:sz w:val="20"/>
                <w:szCs w:val="20"/>
              </w:rPr>
              <w:t>0,000</w:t>
            </w:r>
            <w:r>
              <w:rPr>
                <w:rFonts w:ascii="Times New Roman" w:hAnsi="Times New Roman"/>
                <w:color w:val="000000"/>
                <w:sz w:val="20"/>
                <w:szCs w:val="20"/>
              </w:rPr>
              <w:t>6</w:t>
            </w:r>
          </w:p>
        </w:tc>
        <w:tc>
          <w:tcPr>
            <w:tcW w:w="766" w:type="dxa"/>
            <w:vAlign w:val="center"/>
          </w:tcPr>
          <w:p w14:paraId="6AB863C8" w14:textId="48A560A9" w:rsidR="00290C16" w:rsidRPr="002C582E" w:rsidRDefault="00290C16" w:rsidP="00290C16">
            <w:pPr>
              <w:spacing w:after="0" w:line="240" w:lineRule="auto"/>
              <w:jc w:val="center"/>
              <w:rPr>
                <w:rFonts w:ascii="Times New Roman" w:hAnsi="Times New Roman"/>
                <w:sz w:val="18"/>
                <w:szCs w:val="18"/>
              </w:rPr>
            </w:pPr>
            <w:r w:rsidRPr="000B23C3">
              <w:rPr>
                <w:rFonts w:ascii="Times New Roman" w:hAnsi="Times New Roman"/>
                <w:color w:val="000000"/>
                <w:sz w:val="20"/>
                <w:szCs w:val="20"/>
              </w:rPr>
              <w:t>0,000</w:t>
            </w:r>
            <w:r>
              <w:rPr>
                <w:rFonts w:ascii="Times New Roman" w:hAnsi="Times New Roman"/>
                <w:color w:val="000000"/>
                <w:sz w:val="20"/>
                <w:szCs w:val="20"/>
              </w:rPr>
              <w:t>6</w:t>
            </w:r>
          </w:p>
        </w:tc>
        <w:tc>
          <w:tcPr>
            <w:tcW w:w="766" w:type="dxa"/>
            <w:vAlign w:val="center"/>
          </w:tcPr>
          <w:p w14:paraId="3ED8EBAA" w14:textId="74CE32D7" w:rsidR="00290C16" w:rsidRPr="002C582E" w:rsidRDefault="00290C16" w:rsidP="00290C16">
            <w:pPr>
              <w:spacing w:after="0" w:line="240" w:lineRule="auto"/>
              <w:jc w:val="center"/>
              <w:rPr>
                <w:rFonts w:ascii="Times New Roman" w:hAnsi="Times New Roman"/>
                <w:sz w:val="18"/>
                <w:szCs w:val="18"/>
              </w:rPr>
            </w:pPr>
            <w:r w:rsidRPr="000B23C3">
              <w:rPr>
                <w:rFonts w:ascii="Times New Roman" w:hAnsi="Times New Roman"/>
                <w:color w:val="000000"/>
                <w:sz w:val="20"/>
                <w:szCs w:val="20"/>
              </w:rPr>
              <w:t>0,000</w:t>
            </w:r>
            <w:r>
              <w:rPr>
                <w:rFonts w:ascii="Times New Roman" w:hAnsi="Times New Roman"/>
                <w:color w:val="000000"/>
                <w:sz w:val="20"/>
                <w:szCs w:val="20"/>
              </w:rPr>
              <w:t>6</w:t>
            </w:r>
          </w:p>
        </w:tc>
        <w:tc>
          <w:tcPr>
            <w:tcW w:w="766" w:type="dxa"/>
            <w:vAlign w:val="center"/>
          </w:tcPr>
          <w:p w14:paraId="22D5A3D7" w14:textId="0390AA8F" w:rsidR="00290C16" w:rsidRPr="002C582E" w:rsidRDefault="00290C16" w:rsidP="00290C16">
            <w:pPr>
              <w:spacing w:after="0" w:line="240" w:lineRule="auto"/>
              <w:jc w:val="center"/>
              <w:rPr>
                <w:rFonts w:ascii="Times New Roman" w:hAnsi="Times New Roman"/>
                <w:sz w:val="18"/>
                <w:szCs w:val="18"/>
              </w:rPr>
            </w:pPr>
            <w:r w:rsidRPr="000B23C3">
              <w:rPr>
                <w:rFonts w:ascii="Times New Roman" w:hAnsi="Times New Roman"/>
                <w:color w:val="000000"/>
                <w:sz w:val="20"/>
                <w:szCs w:val="20"/>
              </w:rPr>
              <w:t>0,000</w:t>
            </w:r>
            <w:r>
              <w:rPr>
                <w:rFonts w:ascii="Times New Roman" w:hAnsi="Times New Roman"/>
                <w:color w:val="000000"/>
                <w:sz w:val="20"/>
                <w:szCs w:val="20"/>
              </w:rPr>
              <w:t>6</w:t>
            </w:r>
          </w:p>
        </w:tc>
        <w:tc>
          <w:tcPr>
            <w:tcW w:w="766" w:type="dxa"/>
            <w:vAlign w:val="center"/>
          </w:tcPr>
          <w:p w14:paraId="78FB22BA" w14:textId="50E350B1" w:rsidR="00290C16" w:rsidRPr="002C582E" w:rsidRDefault="00290C16" w:rsidP="00290C16">
            <w:pPr>
              <w:spacing w:after="0" w:line="240" w:lineRule="auto"/>
              <w:jc w:val="center"/>
              <w:rPr>
                <w:rFonts w:ascii="Times New Roman" w:hAnsi="Times New Roman"/>
                <w:sz w:val="18"/>
                <w:szCs w:val="18"/>
              </w:rPr>
            </w:pPr>
            <w:r w:rsidRPr="000B23C3">
              <w:rPr>
                <w:rFonts w:ascii="Times New Roman" w:hAnsi="Times New Roman"/>
                <w:color w:val="000000"/>
                <w:sz w:val="20"/>
                <w:szCs w:val="20"/>
              </w:rPr>
              <w:t>0,000</w:t>
            </w:r>
            <w:r>
              <w:rPr>
                <w:rFonts w:ascii="Times New Roman" w:hAnsi="Times New Roman"/>
                <w:color w:val="000000"/>
                <w:sz w:val="20"/>
                <w:szCs w:val="20"/>
              </w:rPr>
              <w:t>6</w:t>
            </w:r>
          </w:p>
        </w:tc>
      </w:tr>
    </w:tbl>
    <w:p w14:paraId="0EFE7FA4" w14:textId="77777777" w:rsidR="0063727D" w:rsidRPr="0055208D" w:rsidRDefault="0063727D" w:rsidP="006A71B0">
      <w:pPr>
        <w:autoSpaceDE w:val="0"/>
        <w:autoSpaceDN w:val="0"/>
        <w:adjustRightInd w:val="0"/>
        <w:spacing w:before="240" w:after="0" w:line="240" w:lineRule="auto"/>
        <w:jc w:val="center"/>
        <w:rPr>
          <w:rFonts w:ascii="Times New Roman" w:hAnsi="Times New Roman"/>
          <w:b/>
          <w:i/>
          <w:iCs/>
          <w:sz w:val="28"/>
          <w:szCs w:val="28"/>
        </w:rPr>
      </w:pPr>
      <w:r w:rsidRPr="0055208D">
        <w:rPr>
          <w:rFonts w:ascii="Times New Roman" w:hAnsi="Times New Roman"/>
          <w:b/>
          <w:i/>
          <w:iCs/>
          <w:sz w:val="28"/>
          <w:szCs w:val="28"/>
        </w:rPr>
        <w:t>2.3.4 Значения существующей и перспективной тепловой мощности источников тепловой энергии нетто</w:t>
      </w:r>
    </w:p>
    <w:p w14:paraId="54737CEF" w14:textId="6CAB84F2" w:rsidR="0063727D" w:rsidRPr="00865994" w:rsidRDefault="0063727D" w:rsidP="00865994">
      <w:pPr>
        <w:autoSpaceDE w:val="0"/>
        <w:autoSpaceDN w:val="0"/>
        <w:adjustRightInd w:val="0"/>
        <w:spacing w:after="0" w:line="360" w:lineRule="auto"/>
        <w:ind w:firstLine="567"/>
        <w:jc w:val="both"/>
        <w:rPr>
          <w:rFonts w:ascii="Times New Roman" w:hAnsi="Times New Roman"/>
          <w:sz w:val="28"/>
          <w:szCs w:val="26"/>
        </w:rPr>
      </w:pPr>
      <w:r w:rsidRPr="00865994">
        <w:rPr>
          <w:rFonts w:ascii="Times New Roman" w:hAnsi="Times New Roman"/>
          <w:sz w:val="28"/>
          <w:szCs w:val="26"/>
        </w:rPr>
        <w:t>Согласно Постановления Правительства Российской Федерации от 22 февраля 2012 г. №154 «О требованиях к схемам теплоснабжения, порядку их разработки и утверждения», мощность источника тепловой энергии нетто – величина, равная располагаемой мощности источника тепловой энергии за вычетом тепловой нагрузки на соб</w:t>
      </w:r>
      <w:r w:rsidR="00167DF8" w:rsidRPr="00865994">
        <w:rPr>
          <w:rFonts w:ascii="Times New Roman" w:hAnsi="Times New Roman"/>
          <w:sz w:val="28"/>
          <w:szCs w:val="26"/>
        </w:rPr>
        <w:t xml:space="preserve">ственные и хозяйственные нужды. </w:t>
      </w:r>
      <w:r w:rsidRPr="00865994">
        <w:rPr>
          <w:rFonts w:ascii="Times New Roman" w:hAnsi="Times New Roman"/>
          <w:sz w:val="28"/>
          <w:szCs w:val="26"/>
        </w:rPr>
        <w:t xml:space="preserve">Существующая и перспективная тепловая мощности источников тепловой энергии нетто для котельных </w:t>
      </w:r>
      <w:proofErr w:type="spellStart"/>
      <w:r w:rsidR="00D850A6">
        <w:rPr>
          <w:rFonts w:ascii="Times New Roman" w:hAnsi="Times New Roman"/>
          <w:sz w:val="28"/>
          <w:szCs w:val="26"/>
        </w:rPr>
        <w:t>Кугоейского</w:t>
      </w:r>
      <w:proofErr w:type="spellEnd"/>
      <w:r w:rsidR="0041693C">
        <w:rPr>
          <w:rFonts w:ascii="Times New Roman" w:hAnsi="Times New Roman"/>
          <w:sz w:val="28"/>
          <w:szCs w:val="26"/>
        </w:rPr>
        <w:t xml:space="preserve"> сельского поселения</w:t>
      </w:r>
      <w:r w:rsidR="00F40B65" w:rsidRPr="00865994">
        <w:rPr>
          <w:rFonts w:ascii="Times New Roman" w:hAnsi="Times New Roman"/>
          <w:sz w:val="28"/>
          <w:szCs w:val="26"/>
        </w:rPr>
        <w:t xml:space="preserve"> </w:t>
      </w:r>
      <w:r w:rsidR="009E028D" w:rsidRPr="00865994">
        <w:rPr>
          <w:rFonts w:ascii="Times New Roman" w:hAnsi="Times New Roman"/>
          <w:sz w:val="28"/>
          <w:szCs w:val="26"/>
        </w:rPr>
        <w:t xml:space="preserve">приведены в таблице </w:t>
      </w:r>
      <w:r w:rsidR="00133D8C">
        <w:rPr>
          <w:rFonts w:ascii="Times New Roman" w:hAnsi="Times New Roman"/>
          <w:sz w:val="28"/>
          <w:szCs w:val="26"/>
        </w:rPr>
        <w:t>2.3.4.1</w:t>
      </w:r>
      <w:r w:rsidRPr="00865994">
        <w:rPr>
          <w:rFonts w:ascii="Times New Roman" w:hAnsi="Times New Roman"/>
          <w:sz w:val="28"/>
          <w:szCs w:val="26"/>
        </w:rPr>
        <w:t>.</w:t>
      </w:r>
    </w:p>
    <w:p w14:paraId="6D8CCC2A" w14:textId="308FE323" w:rsidR="0063727D" w:rsidRPr="00167DF8" w:rsidRDefault="0063727D" w:rsidP="007F57A2">
      <w:pPr>
        <w:autoSpaceDE w:val="0"/>
        <w:autoSpaceDN w:val="0"/>
        <w:adjustRightInd w:val="0"/>
        <w:spacing w:after="0" w:line="240" w:lineRule="auto"/>
        <w:jc w:val="center"/>
        <w:rPr>
          <w:rFonts w:ascii="Times New Roman" w:hAnsi="Times New Roman"/>
          <w:b/>
          <w:i/>
          <w:sz w:val="26"/>
          <w:szCs w:val="26"/>
        </w:rPr>
      </w:pPr>
      <w:r w:rsidRPr="00167DF8">
        <w:rPr>
          <w:rFonts w:ascii="Times New Roman" w:hAnsi="Times New Roman"/>
          <w:b/>
          <w:i/>
          <w:sz w:val="26"/>
          <w:szCs w:val="26"/>
        </w:rPr>
        <w:t xml:space="preserve">Таблица </w:t>
      </w:r>
      <w:r w:rsidR="00133D8C">
        <w:rPr>
          <w:rFonts w:ascii="Times New Roman" w:hAnsi="Times New Roman"/>
          <w:b/>
          <w:i/>
          <w:sz w:val="26"/>
          <w:szCs w:val="26"/>
        </w:rPr>
        <w:t>2.3.4.1</w:t>
      </w:r>
      <w:r w:rsidRPr="00167DF8">
        <w:rPr>
          <w:rFonts w:ascii="Times New Roman" w:hAnsi="Times New Roman"/>
          <w:b/>
          <w:i/>
          <w:sz w:val="26"/>
          <w:szCs w:val="26"/>
        </w:rPr>
        <w:t xml:space="preserve"> – Существующая и перспективная тепловая мощности источников тепловой энергии нетто</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979"/>
        <w:gridCol w:w="991"/>
        <w:gridCol w:w="990"/>
        <w:gridCol w:w="876"/>
        <w:gridCol w:w="991"/>
        <w:gridCol w:w="990"/>
        <w:gridCol w:w="991"/>
      </w:tblGrid>
      <w:tr w:rsidR="00C463C6" w:rsidRPr="006A71B0" w14:paraId="215066FD" w14:textId="77777777" w:rsidTr="006A71B0">
        <w:trPr>
          <w:trHeight w:val="281"/>
          <w:jc w:val="center"/>
        </w:trPr>
        <w:tc>
          <w:tcPr>
            <w:tcW w:w="2689" w:type="dxa"/>
            <w:vMerge w:val="restart"/>
            <w:vAlign w:val="center"/>
          </w:tcPr>
          <w:p w14:paraId="4D816450" w14:textId="77777777" w:rsidR="00C463C6" w:rsidRPr="006A71B0" w:rsidRDefault="00C463C6" w:rsidP="00625C0C">
            <w:pPr>
              <w:pStyle w:val="Default0"/>
              <w:spacing w:line="276" w:lineRule="auto"/>
              <w:jc w:val="center"/>
              <w:rPr>
                <w:b/>
                <w:i/>
              </w:rPr>
            </w:pPr>
            <w:r w:rsidRPr="006A71B0">
              <w:rPr>
                <w:b/>
                <w:i/>
              </w:rPr>
              <w:t>Котельная</w:t>
            </w:r>
          </w:p>
        </w:tc>
        <w:tc>
          <w:tcPr>
            <w:tcW w:w="6808" w:type="dxa"/>
            <w:gridSpan w:val="7"/>
            <w:vAlign w:val="center"/>
          </w:tcPr>
          <w:p w14:paraId="77F2310B" w14:textId="77777777" w:rsidR="00C463C6" w:rsidRPr="006A71B0" w:rsidRDefault="00C463C6" w:rsidP="00167DF8">
            <w:pPr>
              <w:spacing w:after="0" w:line="240" w:lineRule="auto"/>
              <w:jc w:val="center"/>
              <w:rPr>
                <w:rFonts w:ascii="Times New Roman" w:hAnsi="Times New Roman"/>
                <w:b/>
                <w:i/>
                <w:sz w:val="24"/>
                <w:szCs w:val="24"/>
              </w:rPr>
            </w:pPr>
            <w:r w:rsidRPr="006A71B0">
              <w:rPr>
                <w:rFonts w:ascii="Times New Roman" w:eastAsia="Times New Roman,Bold" w:hAnsi="Times New Roman"/>
                <w:b/>
                <w:bCs/>
                <w:i/>
                <w:sz w:val="24"/>
                <w:szCs w:val="24"/>
              </w:rPr>
              <w:t>Значение тепловой мощности источников тепловой энергии нетто, Гкал/час</w:t>
            </w:r>
          </w:p>
        </w:tc>
      </w:tr>
      <w:tr w:rsidR="002A0994" w:rsidRPr="006A71B0" w14:paraId="72D77EDD" w14:textId="77777777" w:rsidTr="006A71B0">
        <w:trPr>
          <w:trHeight w:val="429"/>
          <w:jc w:val="center"/>
        </w:trPr>
        <w:tc>
          <w:tcPr>
            <w:tcW w:w="2689" w:type="dxa"/>
            <w:vMerge/>
            <w:vAlign w:val="center"/>
          </w:tcPr>
          <w:p w14:paraId="248BB248" w14:textId="77777777" w:rsidR="002A0994" w:rsidRPr="006A71B0" w:rsidRDefault="002A0994" w:rsidP="002A0994">
            <w:pPr>
              <w:spacing w:after="0"/>
              <w:jc w:val="center"/>
              <w:rPr>
                <w:rFonts w:ascii="Times New Roman" w:hAnsi="Times New Roman"/>
                <w:b/>
                <w:i/>
                <w:sz w:val="24"/>
                <w:szCs w:val="24"/>
              </w:rPr>
            </w:pPr>
          </w:p>
        </w:tc>
        <w:tc>
          <w:tcPr>
            <w:tcW w:w="979" w:type="dxa"/>
            <w:vAlign w:val="center"/>
          </w:tcPr>
          <w:p w14:paraId="1E433ABE" w14:textId="524EDE83" w:rsidR="002A0994" w:rsidRPr="006A71B0" w:rsidRDefault="002A0994" w:rsidP="002A0994">
            <w:pPr>
              <w:spacing w:after="0"/>
              <w:jc w:val="center"/>
              <w:rPr>
                <w:rFonts w:ascii="Times New Roman" w:hAnsi="Times New Roman"/>
                <w:b/>
                <w:i/>
                <w:sz w:val="24"/>
                <w:szCs w:val="24"/>
              </w:rPr>
            </w:pPr>
            <w:r w:rsidRPr="006A71B0">
              <w:rPr>
                <w:rFonts w:ascii="Times New Roman" w:hAnsi="Times New Roman"/>
                <w:b/>
                <w:i/>
                <w:sz w:val="24"/>
                <w:szCs w:val="24"/>
              </w:rPr>
              <w:t>2021</w:t>
            </w:r>
            <w:r w:rsidR="006A71B0" w:rsidRPr="006A71B0">
              <w:rPr>
                <w:rFonts w:ascii="Times New Roman" w:hAnsi="Times New Roman"/>
                <w:b/>
                <w:i/>
                <w:sz w:val="24"/>
                <w:szCs w:val="24"/>
              </w:rPr>
              <w:t>г.</w:t>
            </w:r>
          </w:p>
        </w:tc>
        <w:tc>
          <w:tcPr>
            <w:tcW w:w="991" w:type="dxa"/>
            <w:vAlign w:val="center"/>
          </w:tcPr>
          <w:p w14:paraId="1431428C" w14:textId="1C33EE42" w:rsidR="002A0994" w:rsidRPr="006A71B0" w:rsidRDefault="002A0994" w:rsidP="002A0994">
            <w:pPr>
              <w:spacing w:after="0"/>
              <w:jc w:val="center"/>
              <w:rPr>
                <w:rFonts w:ascii="Times New Roman" w:hAnsi="Times New Roman"/>
                <w:b/>
                <w:i/>
                <w:sz w:val="24"/>
                <w:szCs w:val="24"/>
              </w:rPr>
            </w:pPr>
            <w:r w:rsidRPr="006A71B0">
              <w:rPr>
                <w:rFonts w:ascii="Times New Roman" w:hAnsi="Times New Roman"/>
                <w:b/>
                <w:i/>
                <w:sz w:val="24"/>
                <w:szCs w:val="24"/>
              </w:rPr>
              <w:t>2022</w:t>
            </w:r>
            <w:r w:rsidR="006A71B0" w:rsidRPr="006A71B0">
              <w:rPr>
                <w:rFonts w:ascii="Times New Roman" w:hAnsi="Times New Roman"/>
                <w:b/>
                <w:i/>
                <w:sz w:val="24"/>
                <w:szCs w:val="24"/>
              </w:rPr>
              <w:t>г.</w:t>
            </w:r>
          </w:p>
        </w:tc>
        <w:tc>
          <w:tcPr>
            <w:tcW w:w="990" w:type="dxa"/>
            <w:vAlign w:val="center"/>
          </w:tcPr>
          <w:p w14:paraId="40D2BF30" w14:textId="361D8946" w:rsidR="002A0994" w:rsidRPr="006A71B0" w:rsidRDefault="002A0994" w:rsidP="002A0994">
            <w:pPr>
              <w:spacing w:after="0"/>
              <w:jc w:val="center"/>
              <w:rPr>
                <w:rFonts w:ascii="Times New Roman" w:hAnsi="Times New Roman"/>
                <w:b/>
                <w:i/>
                <w:sz w:val="24"/>
                <w:szCs w:val="24"/>
              </w:rPr>
            </w:pPr>
            <w:r w:rsidRPr="006A71B0">
              <w:rPr>
                <w:rFonts w:ascii="Times New Roman" w:hAnsi="Times New Roman"/>
                <w:b/>
                <w:i/>
                <w:sz w:val="24"/>
                <w:szCs w:val="24"/>
              </w:rPr>
              <w:t>2023</w:t>
            </w:r>
            <w:r w:rsidR="006A71B0" w:rsidRPr="006A71B0">
              <w:rPr>
                <w:rFonts w:ascii="Times New Roman" w:hAnsi="Times New Roman"/>
                <w:b/>
                <w:i/>
                <w:sz w:val="24"/>
                <w:szCs w:val="24"/>
              </w:rPr>
              <w:t>г.</w:t>
            </w:r>
          </w:p>
        </w:tc>
        <w:tc>
          <w:tcPr>
            <w:tcW w:w="876" w:type="dxa"/>
            <w:vAlign w:val="center"/>
          </w:tcPr>
          <w:p w14:paraId="6FFD7578" w14:textId="667040A8" w:rsidR="002A0994" w:rsidRPr="006A71B0" w:rsidRDefault="002A0994" w:rsidP="002A0994">
            <w:pPr>
              <w:spacing w:after="0"/>
              <w:jc w:val="center"/>
              <w:rPr>
                <w:rFonts w:ascii="Times New Roman" w:hAnsi="Times New Roman"/>
                <w:b/>
                <w:i/>
                <w:sz w:val="24"/>
                <w:szCs w:val="24"/>
              </w:rPr>
            </w:pPr>
            <w:r w:rsidRPr="006A71B0">
              <w:rPr>
                <w:rFonts w:ascii="Times New Roman" w:hAnsi="Times New Roman"/>
                <w:b/>
                <w:i/>
                <w:sz w:val="24"/>
                <w:szCs w:val="24"/>
              </w:rPr>
              <w:t>2024</w:t>
            </w:r>
            <w:r w:rsidR="006A71B0" w:rsidRPr="006A71B0">
              <w:rPr>
                <w:rFonts w:ascii="Times New Roman" w:hAnsi="Times New Roman"/>
                <w:b/>
                <w:i/>
                <w:sz w:val="24"/>
                <w:szCs w:val="24"/>
              </w:rPr>
              <w:t>г.</w:t>
            </w:r>
          </w:p>
        </w:tc>
        <w:tc>
          <w:tcPr>
            <w:tcW w:w="991" w:type="dxa"/>
            <w:vAlign w:val="center"/>
          </w:tcPr>
          <w:p w14:paraId="69905F0C" w14:textId="7C2F548C" w:rsidR="002A0994" w:rsidRPr="006A71B0" w:rsidRDefault="002A0994" w:rsidP="002A0994">
            <w:pPr>
              <w:spacing w:after="0"/>
              <w:jc w:val="center"/>
              <w:rPr>
                <w:rFonts w:ascii="Times New Roman" w:hAnsi="Times New Roman"/>
                <w:b/>
                <w:i/>
                <w:sz w:val="24"/>
                <w:szCs w:val="24"/>
              </w:rPr>
            </w:pPr>
            <w:r w:rsidRPr="006A71B0">
              <w:rPr>
                <w:rFonts w:ascii="Times New Roman" w:hAnsi="Times New Roman"/>
                <w:b/>
                <w:i/>
                <w:sz w:val="24"/>
                <w:szCs w:val="24"/>
              </w:rPr>
              <w:t>2025</w:t>
            </w:r>
            <w:r w:rsidR="006A71B0" w:rsidRPr="006A71B0">
              <w:rPr>
                <w:rFonts w:ascii="Times New Roman" w:hAnsi="Times New Roman"/>
                <w:b/>
                <w:i/>
                <w:sz w:val="24"/>
                <w:szCs w:val="24"/>
              </w:rPr>
              <w:t>г.</w:t>
            </w:r>
          </w:p>
        </w:tc>
        <w:tc>
          <w:tcPr>
            <w:tcW w:w="990" w:type="dxa"/>
            <w:vAlign w:val="center"/>
          </w:tcPr>
          <w:p w14:paraId="629B4346" w14:textId="79C969D0" w:rsidR="002A0994" w:rsidRPr="006A71B0" w:rsidRDefault="002A0994" w:rsidP="002A0994">
            <w:pPr>
              <w:spacing w:after="0"/>
              <w:jc w:val="center"/>
              <w:rPr>
                <w:rFonts w:ascii="Times New Roman" w:hAnsi="Times New Roman"/>
                <w:b/>
                <w:i/>
                <w:sz w:val="24"/>
                <w:szCs w:val="24"/>
              </w:rPr>
            </w:pPr>
            <w:r w:rsidRPr="006A71B0">
              <w:rPr>
                <w:rFonts w:ascii="Times New Roman" w:hAnsi="Times New Roman"/>
                <w:b/>
                <w:i/>
                <w:sz w:val="24"/>
                <w:szCs w:val="24"/>
              </w:rPr>
              <w:t>2026</w:t>
            </w:r>
            <w:r w:rsidR="006A71B0" w:rsidRPr="006A71B0">
              <w:rPr>
                <w:rFonts w:ascii="Times New Roman" w:hAnsi="Times New Roman"/>
                <w:b/>
                <w:i/>
                <w:sz w:val="24"/>
                <w:szCs w:val="24"/>
              </w:rPr>
              <w:t>г.</w:t>
            </w:r>
          </w:p>
        </w:tc>
        <w:tc>
          <w:tcPr>
            <w:tcW w:w="991" w:type="dxa"/>
            <w:vAlign w:val="center"/>
          </w:tcPr>
          <w:p w14:paraId="7970AE31" w14:textId="401DE110" w:rsidR="002A0994" w:rsidRPr="006A71B0" w:rsidRDefault="002A0994" w:rsidP="002A0994">
            <w:pPr>
              <w:spacing w:after="0"/>
              <w:jc w:val="center"/>
              <w:rPr>
                <w:rFonts w:ascii="Times New Roman" w:hAnsi="Times New Roman"/>
                <w:b/>
                <w:i/>
                <w:sz w:val="24"/>
                <w:szCs w:val="24"/>
              </w:rPr>
            </w:pPr>
            <w:r w:rsidRPr="006A71B0">
              <w:rPr>
                <w:rFonts w:ascii="Times New Roman" w:hAnsi="Times New Roman"/>
                <w:b/>
                <w:i/>
                <w:sz w:val="24"/>
                <w:szCs w:val="24"/>
              </w:rPr>
              <w:t>2027-</w:t>
            </w:r>
            <w:r w:rsidR="00E44973" w:rsidRPr="006A71B0">
              <w:rPr>
                <w:rFonts w:ascii="Times New Roman" w:hAnsi="Times New Roman"/>
                <w:b/>
                <w:i/>
                <w:sz w:val="24"/>
                <w:szCs w:val="24"/>
              </w:rPr>
              <w:t>2030</w:t>
            </w:r>
            <w:r w:rsidR="006A71B0" w:rsidRPr="006A71B0">
              <w:rPr>
                <w:rFonts w:ascii="Times New Roman" w:hAnsi="Times New Roman"/>
                <w:b/>
                <w:i/>
                <w:sz w:val="24"/>
                <w:szCs w:val="24"/>
              </w:rPr>
              <w:t>гг.</w:t>
            </w:r>
          </w:p>
        </w:tc>
      </w:tr>
      <w:tr w:rsidR="003F2B1C" w:rsidRPr="006A71B0" w14:paraId="29777DEE" w14:textId="77777777" w:rsidTr="006A71B0">
        <w:trPr>
          <w:trHeight w:val="219"/>
          <w:jc w:val="center"/>
        </w:trPr>
        <w:tc>
          <w:tcPr>
            <w:tcW w:w="2689" w:type="dxa"/>
            <w:vAlign w:val="center"/>
          </w:tcPr>
          <w:p w14:paraId="502AE83C" w14:textId="14596FD2" w:rsidR="003F2B1C" w:rsidRPr="008543DC" w:rsidRDefault="003F2B1C" w:rsidP="006A71B0">
            <w:pPr>
              <w:widowControl w:val="0"/>
              <w:tabs>
                <w:tab w:val="left" w:pos="1459"/>
              </w:tabs>
              <w:spacing w:after="0"/>
              <w:jc w:val="center"/>
              <w:rPr>
                <w:rFonts w:ascii="Times New Roman" w:hAnsi="Times New Roman"/>
                <w:b/>
                <w:bCs/>
                <w:i/>
                <w:iCs/>
                <w:color w:val="FF0000"/>
              </w:rPr>
            </w:pPr>
            <w:r w:rsidRPr="008543DC">
              <w:rPr>
                <w:rFonts w:ascii="Times New Roman" w:hAnsi="Times New Roman"/>
                <w:b/>
                <w:i/>
                <w:iCs/>
              </w:rPr>
              <w:t>Котельная СОШ № 10</w:t>
            </w:r>
          </w:p>
        </w:tc>
        <w:tc>
          <w:tcPr>
            <w:tcW w:w="979" w:type="dxa"/>
            <w:vAlign w:val="center"/>
          </w:tcPr>
          <w:p w14:paraId="191C1AB1" w14:textId="198473F9" w:rsidR="003F2B1C" w:rsidRPr="008543DC" w:rsidRDefault="003F2B1C" w:rsidP="003F2B1C">
            <w:pPr>
              <w:spacing w:after="0"/>
              <w:jc w:val="center"/>
              <w:rPr>
                <w:rFonts w:ascii="Times New Roman" w:hAnsi="Times New Roman"/>
                <w:sz w:val="20"/>
                <w:szCs w:val="20"/>
              </w:rPr>
            </w:pPr>
            <w:r w:rsidRPr="008543DC">
              <w:rPr>
                <w:rFonts w:ascii="Times New Roman" w:hAnsi="Times New Roman"/>
                <w:sz w:val="20"/>
                <w:szCs w:val="20"/>
              </w:rPr>
              <w:t>0,1237</w:t>
            </w:r>
          </w:p>
        </w:tc>
        <w:tc>
          <w:tcPr>
            <w:tcW w:w="991" w:type="dxa"/>
            <w:vAlign w:val="center"/>
          </w:tcPr>
          <w:p w14:paraId="6638CA6C" w14:textId="0B40BC60" w:rsidR="003F2B1C" w:rsidRPr="008543DC" w:rsidRDefault="003F2B1C" w:rsidP="003F2B1C">
            <w:pPr>
              <w:spacing w:after="0"/>
              <w:jc w:val="center"/>
              <w:rPr>
                <w:rFonts w:ascii="Times New Roman" w:hAnsi="Times New Roman"/>
                <w:sz w:val="20"/>
                <w:szCs w:val="20"/>
              </w:rPr>
            </w:pPr>
            <w:r w:rsidRPr="008543DC">
              <w:rPr>
                <w:rFonts w:ascii="Times New Roman" w:hAnsi="Times New Roman"/>
                <w:sz w:val="20"/>
                <w:szCs w:val="20"/>
              </w:rPr>
              <w:t>0,1237</w:t>
            </w:r>
          </w:p>
        </w:tc>
        <w:tc>
          <w:tcPr>
            <w:tcW w:w="990" w:type="dxa"/>
            <w:vAlign w:val="center"/>
          </w:tcPr>
          <w:p w14:paraId="2BBA6E12" w14:textId="064FB682" w:rsidR="003F2B1C" w:rsidRPr="008543DC" w:rsidRDefault="003F2B1C" w:rsidP="003F2B1C">
            <w:pPr>
              <w:spacing w:after="0"/>
              <w:jc w:val="center"/>
              <w:rPr>
                <w:rFonts w:ascii="Times New Roman" w:hAnsi="Times New Roman"/>
                <w:sz w:val="20"/>
                <w:szCs w:val="20"/>
              </w:rPr>
            </w:pPr>
            <w:r w:rsidRPr="008543DC">
              <w:rPr>
                <w:rFonts w:ascii="Times New Roman" w:hAnsi="Times New Roman"/>
                <w:sz w:val="20"/>
                <w:szCs w:val="20"/>
              </w:rPr>
              <w:t>0,3427</w:t>
            </w:r>
          </w:p>
        </w:tc>
        <w:tc>
          <w:tcPr>
            <w:tcW w:w="876" w:type="dxa"/>
            <w:vAlign w:val="center"/>
          </w:tcPr>
          <w:p w14:paraId="2A1D8467" w14:textId="59C454A6" w:rsidR="003F2B1C" w:rsidRPr="008543DC" w:rsidRDefault="003F2B1C" w:rsidP="003F2B1C">
            <w:pPr>
              <w:spacing w:after="0"/>
              <w:jc w:val="center"/>
              <w:rPr>
                <w:rFonts w:ascii="Times New Roman" w:hAnsi="Times New Roman"/>
                <w:sz w:val="20"/>
                <w:szCs w:val="20"/>
              </w:rPr>
            </w:pPr>
            <w:r w:rsidRPr="008543DC">
              <w:rPr>
                <w:rFonts w:ascii="Times New Roman" w:hAnsi="Times New Roman"/>
                <w:sz w:val="20"/>
                <w:szCs w:val="20"/>
              </w:rPr>
              <w:t>0,3427</w:t>
            </w:r>
          </w:p>
        </w:tc>
        <w:tc>
          <w:tcPr>
            <w:tcW w:w="991" w:type="dxa"/>
            <w:vAlign w:val="center"/>
          </w:tcPr>
          <w:p w14:paraId="496D316B" w14:textId="7F9BE5AD" w:rsidR="003F2B1C" w:rsidRPr="008543DC" w:rsidRDefault="003F2B1C" w:rsidP="003F2B1C">
            <w:pPr>
              <w:spacing w:after="0"/>
              <w:jc w:val="center"/>
              <w:rPr>
                <w:rFonts w:ascii="Times New Roman" w:hAnsi="Times New Roman"/>
                <w:sz w:val="20"/>
                <w:szCs w:val="20"/>
              </w:rPr>
            </w:pPr>
            <w:r w:rsidRPr="008543DC">
              <w:rPr>
                <w:rFonts w:ascii="Times New Roman" w:hAnsi="Times New Roman"/>
                <w:sz w:val="20"/>
                <w:szCs w:val="20"/>
              </w:rPr>
              <w:t>0,3427</w:t>
            </w:r>
          </w:p>
        </w:tc>
        <w:tc>
          <w:tcPr>
            <w:tcW w:w="990" w:type="dxa"/>
            <w:vAlign w:val="center"/>
          </w:tcPr>
          <w:p w14:paraId="7D0DB314" w14:textId="6106EF06" w:rsidR="003F2B1C" w:rsidRPr="008543DC" w:rsidRDefault="003F2B1C" w:rsidP="003F2B1C">
            <w:pPr>
              <w:spacing w:after="0" w:line="240" w:lineRule="auto"/>
              <w:jc w:val="center"/>
              <w:rPr>
                <w:sz w:val="20"/>
                <w:szCs w:val="20"/>
              </w:rPr>
            </w:pPr>
            <w:r w:rsidRPr="008543DC">
              <w:rPr>
                <w:rFonts w:ascii="Times New Roman" w:hAnsi="Times New Roman"/>
                <w:sz w:val="20"/>
                <w:szCs w:val="20"/>
              </w:rPr>
              <w:t>0,3427</w:t>
            </w:r>
          </w:p>
        </w:tc>
        <w:tc>
          <w:tcPr>
            <w:tcW w:w="991" w:type="dxa"/>
            <w:vAlign w:val="center"/>
          </w:tcPr>
          <w:p w14:paraId="119C04F9" w14:textId="5934C79E" w:rsidR="003F2B1C" w:rsidRPr="008543DC" w:rsidRDefault="003F2B1C" w:rsidP="003F2B1C">
            <w:pPr>
              <w:spacing w:after="0" w:line="240" w:lineRule="auto"/>
              <w:jc w:val="center"/>
              <w:rPr>
                <w:sz w:val="20"/>
                <w:szCs w:val="20"/>
              </w:rPr>
            </w:pPr>
            <w:r w:rsidRPr="008543DC">
              <w:rPr>
                <w:rFonts w:ascii="Times New Roman" w:hAnsi="Times New Roman"/>
                <w:sz w:val="20"/>
                <w:szCs w:val="20"/>
              </w:rPr>
              <w:t>0,3427</w:t>
            </w:r>
          </w:p>
        </w:tc>
      </w:tr>
      <w:tr w:rsidR="003F2B1C" w:rsidRPr="006A71B0" w14:paraId="697752D0" w14:textId="77777777" w:rsidTr="006A71B0">
        <w:trPr>
          <w:trHeight w:val="95"/>
          <w:jc w:val="center"/>
        </w:trPr>
        <w:tc>
          <w:tcPr>
            <w:tcW w:w="2689" w:type="dxa"/>
            <w:vAlign w:val="center"/>
          </w:tcPr>
          <w:p w14:paraId="6826D326" w14:textId="75D12AF0" w:rsidR="003F2B1C" w:rsidRPr="008543DC" w:rsidRDefault="003F2B1C" w:rsidP="006A71B0">
            <w:pPr>
              <w:widowControl w:val="0"/>
              <w:tabs>
                <w:tab w:val="left" w:pos="1459"/>
              </w:tabs>
              <w:spacing w:after="0"/>
              <w:jc w:val="center"/>
              <w:rPr>
                <w:rFonts w:ascii="Times New Roman" w:hAnsi="Times New Roman"/>
                <w:b/>
                <w:bCs/>
                <w:i/>
                <w:iCs/>
              </w:rPr>
            </w:pPr>
            <w:r w:rsidRPr="008543DC">
              <w:rPr>
                <w:rFonts w:ascii="Times New Roman" w:hAnsi="Times New Roman"/>
                <w:b/>
                <w:i/>
                <w:iCs/>
              </w:rPr>
              <w:t>Котельная детского сада «Алёнушка»</w:t>
            </w:r>
          </w:p>
        </w:tc>
        <w:tc>
          <w:tcPr>
            <w:tcW w:w="979" w:type="dxa"/>
            <w:vAlign w:val="center"/>
          </w:tcPr>
          <w:p w14:paraId="347F41C8" w14:textId="14E28C5E" w:rsidR="003F2B1C" w:rsidRPr="008543DC" w:rsidRDefault="003F2B1C" w:rsidP="003F2B1C">
            <w:pPr>
              <w:spacing w:after="0"/>
              <w:jc w:val="center"/>
              <w:rPr>
                <w:rFonts w:ascii="Times New Roman" w:hAnsi="Times New Roman"/>
                <w:sz w:val="20"/>
                <w:szCs w:val="20"/>
              </w:rPr>
            </w:pPr>
            <w:r w:rsidRPr="008543DC">
              <w:rPr>
                <w:rFonts w:ascii="Times New Roman" w:hAnsi="Times New Roman"/>
                <w:sz w:val="20"/>
                <w:szCs w:val="20"/>
              </w:rPr>
              <w:t>0,1604</w:t>
            </w:r>
          </w:p>
        </w:tc>
        <w:tc>
          <w:tcPr>
            <w:tcW w:w="991" w:type="dxa"/>
            <w:vAlign w:val="center"/>
          </w:tcPr>
          <w:p w14:paraId="110B5B7E" w14:textId="5F16D9E2" w:rsidR="003F2B1C" w:rsidRPr="008543DC" w:rsidRDefault="003F2B1C" w:rsidP="003F2B1C">
            <w:pPr>
              <w:spacing w:after="0"/>
              <w:jc w:val="center"/>
              <w:rPr>
                <w:rFonts w:ascii="Times New Roman" w:hAnsi="Times New Roman"/>
                <w:sz w:val="20"/>
                <w:szCs w:val="20"/>
              </w:rPr>
            </w:pPr>
            <w:r w:rsidRPr="008543DC">
              <w:rPr>
                <w:rFonts w:ascii="Times New Roman" w:hAnsi="Times New Roman"/>
                <w:sz w:val="20"/>
                <w:szCs w:val="20"/>
              </w:rPr>
              <w:t>0,1604</w:t>
            </w:r>
          </w:p>
        </w:tc>
        <w:tc>
          <w:tcPr>
            <w:tcW w:w="990" w:type="dxa"/>
            <w:vAlign w:val="center"/>
          </w:tcPr>
          <w:p w14:paraId="7BC1AF56" w14:textId="22BF6B34" w:rsidR="003F2B1C" w:rsidRPr="008543DC" w:rsidRDefault="003F2B1C" w:rsidP="003F2B1C">
            <w:pPr>
              <w:spacing w:after="0"/>
              <w:jc w:val="center"/>
              <w:rPr>
                <w:rFonts w:ascii="Times New Roman" w:hAnsi="Times New Roman"/>
                <w:sz w:val="20"/>
                <w:szCs w:val="20"/>
              </w:rPr>
            </w:pPr>
            <w:r w:rsidRPr="008543DC">
              <w:rPr>
                <w:rFonts w:ascii="Times New Roman" w:hAnsi="Times New Roman"/>
                <w:sz w:val="20"/>
                <w:szCs w:val="20"/>
              </w:rPr>
              <w:t>0,2734</w:t>
            </w:r>
          </w:p>
        </w:tc>
        <w:tc>
          <w:tcPr>
            <w:tcW w:w="876" w:type="dxa"/>
            <w:vAlign w:val="center"/>
          </w:tcPr>
          <w:p w14:paraId="507069C8" w14:textId="2B2DDBDF" w:rsidR="003F2B1C" w:rsidRPr="008543DC" w:rsidRDefault="003F2B1C" w:rsidP="003F2B1C">
            <w:pPr>
              <w:spacing w:after="0"/>
              <w:jc w:val="center"/>
              <w:rPr>
                <w:rFonts w:ascii="Times New Roman" w:hAnsi="Times New Roman"/>
                <w:sz w:val="20"/>
                <w:szCs w:val="20"/>
              </w:rPr>
            </w:pPr>
            <w:r w:rsidRPr="008543DC">
              <w:rPr>
                <w:rFonts w:ascii="Times New Roman" w:hAnsi="Times New Roman"/>
                <w:sz w:val="20"/>
                <w:szCs w:val="20"/>
              </w:rPr>
              <w:t>0,2734</w:t>
            </w:r>
          </w:p>
        </w:tc>
        <w:tc>
          <w:tcPr>
            <w:tcW w:w="991" w:type="dxa"/>
            <w:vAlign w:val="center"/>
          </w:tcPr>
          <w:p w14:paraId="0396FB19" w14:textId="60ED4C18" w:rsidR="003F2B1C" w:rsidRPr="008543DC" w:rsidRDefault="003F2B1C" w:rsidP="003F2B1C">
            <w:pPr>
              <w:spacing w:after="0"/>
              <w:jc w:val="center"/>
              <w:rPr>
                <w:rFonts w:ascii="Times New Roman" w:hAnsi="Times New Roman"/>
                <w:sz w:val="20"/>
                <w:szCs w:val="20"/>
              </w:rPr>
            </w:pPr>
            <w:r w:rsidRPr="008543DC">
              <w:rPr>
                <w:rFonts w:ascii="Times New Roman" w:hAnsi="Times New Roman"/>
                <w:sz w:val="20"/>
                <w:szCs w:val="20"/>
              </w:rPr>
              <w:t>0,2734</w:t>
            </w:r>
          </w:p>
        </w:tc>
        <w:tc>
          <w:tcPr>
            <w:tcW w:w="990" w:type="dxa"/>
            <w:vAlign w:val="center"/>
          </w:tcPr>
          <w:p w14:paraId="522B8E9A" w14:textId="1A5F36BD" w:rsidR="003F2B1C" w:rsidRPr="008543DC" w:rsidRDefault="003F2B1C" w:rsidP="003F2B1C">
            <w:pPr>
              <w:spacing w:after="0"/>
              <w:jc w:val="center"/>
              <w:rPr>
                <w:rFonts w:ascii="Times New Roman" w:hAnsi="Times New Roman"/>
                <w:sz w:val="20"/>
                <w:szCs w:val="20"/>
              </w:rPr>
            </w:pPr>
            <w:r w:rsidRPr="008543DC">
              <w:rPr>
                <w:rFonts w:ascii="Times New Roman" w:hAnsi="Times New Roman"/>
                <w:sz w:val="20"/>
                <w:szCs w:val="20"/>
              </w:rPr>
              <w:t>0,2734</w:t>
            </w:r>
          </w:p>
        </w:tc>
        <w:tc>
          <w:tcPr>
            <w:tcW w:w="991" w:type="dxa"/>
            <w:vAlign w:val="center"/>
          </w:tcPr>
          <w:p w14:paraId="6C0A7D57" w14:textId="619FF336" w:rsidR="003F2B1C" w:rsidRPr="008543DC" w:rsidRDefault="003F2B1C" w:rsidP="003F2B1C">
            <w:pPr>
              <w:spacing w:after="0"/>
              <w:jc w:val="center"/>
              <w:rPr>
                <w:rFonts w:ascii="Times New Roman" w:hAnsi="Times New Roman"/>
                <w:sz w:val="20"/>
                <w:szCs w:val="20"/>
              </w:rPr>
            </w:pPr>
            <w:r w:rsidRPr="008543DC">
              <w:rPr>
                <w:rFonts w:ascii="Times New Roman" w:hAnsi="Times New Roman"/>
                <w:sz w:val="20"/>
                <w:szCs w:val="20"/>
              </w:rPr>
              <w:t>0,2734</w:t>
            </w:r>
          </w:p>
        </w:tc>
      </w:tr>
    </w:tbl>
    <w:p w14:paraId="6C084584" w14:textId="77777777" w:rsidR="00625C0C" w:rsidRDefault="00625C0C" w:rsidP="009C1344">
      <w:pPr>
        <w:autoSpaceDE w:val="0"/>
        <w:autoSpaceDN w:val="0"/>
        <w:adjustRightInd w:val="0"/>
        <w:spacing w:before="240" w:line="360" w:lineRule="auto"/>
        <w:ind w:firstLine="567"/>
        <w:jc w:val="both"/>
        <w:rPr>
          <w:rFonts w:ascii="Times New Roman" w:hAnsi="Times New Roman"/>
          <w:b/>
          <w:i/>
          <w:iCs/>
          <w:sz w:val="28"/>
          <w:szCs w:val="28"/>
        </w:rPr>
        <w:sectPr w:rsidR="00625C0C" w:rsidSect="002E79D0">
          <w:type w:val="nextColumn"/>
          <w:pgSz w:w="11906" w:h="16838" w:code="9"/>
          <w:pgMar w:top="1134" w:right="851" w:bottom="1134" w:left="1134" w:header="708" w:footer="708" w:gutter="0"/>
          <w:cols w:space="708"/>
          <w:docGrid w:linePitch="360"/>
        </w:sectPr>
      </w:pPr>
    </w:p>
    <w:p w14:paraId="145FB7E4" w14:textId="77777777" w:rsidR="005A2ED3" w:rsidRPr="005A2ED3" w:rsidRDefault="005A2ED3" w:rsidP="00B87468">
      <w:pPr>
        <w:autoSpaceDE w:val="0"/>
        <w:autoSpaceDN w:val="0"/>
        <w:adjustRightInd w:val="0"/>
        <w:spacing w:before="240" w:line="240" w:lineRule="auto"/>
        <w:jc w:val="center"/>
        <w:rPr>
          <w:rFonts w:ascii="Times New Roman" w:hAnsi="Times New Roman"/>
          <w:b/>
          <w:i/>
          <w:iCs/>
          <w:sz w:val="28"/>
          <w:szCs w:val="28"/>
        </w:rPr>
      </w:pPr>
      <w:r w:rsidRPr="005A2ED3">
        <w:rPr>
          <w:rFonts w:ascii="Times New Roman" w:hAnsi="Times New Roman"/>
          <w:b/>
          <w:i/>
          <w:iCs/>
          <w:sz w:val="28"/>
          <w:szCs w:val="28"/>
        </w:rPr>
        <w:lastRenderedPageBreak/>
        <w:t>2.3.5 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p>
    <w:p w14:paraId="371E5EB3" w14:textId="39D1D85F" w:rsidR="005A2ED3" w:rsidRPr="005A2ED3" w:rsidRDefault="005A2ED3" w:rsidP="005A2ED3">
      <w:pPr>
        <w:autoSpaceDE w:val="0"/>
        <w:autoSpaceDN w:val="0"/>
        <w:adjustRightInd w:val="0"/>
        <w:spacing w:line="360" w:lineRule="auto"/>
        <w:ind w:firstLine="567"/>
        <w:jc w:val="both"/>
        <w:rPr>
          <w:rFonts w:ascii="Times New Roman" w:hAnsi="Times New Roman"/>
          <w:sz w:val="28"/>
          <w:szCs w:val="28"/>
        </w:rPr>
      </w:pPr>
      <w:r w:rsidRPr="005A2ED3">
        <w:rPr>
          <w:rFonts w:ascii="Times New Roman" w:hAnsi="Times New Roman"/>
          <w:sz w:val="28"/>
          <w:szCs w:val="28"/>
        </w:rPr>
        <w:t xml:space="preserve">Существующие и перспективные потери тепловой энергии при ее передаче по тепловым сетям для котельных </w:t>
      </w:r>
      <w:proofErr w:type="spellStart"/>
      <w:r w:rsidR="00D850A6">
        <w:rPr>
          <w:rFonts w:ascii="Times New Roman" w:hAnsi="Times New Roman"/>
          <w:sz w:val="28"/>
          <w:szCs w:val="28"/>
        </w:rPr>
        <w:t>Кугоейского</w:t>
      </w:r>
      <w:proofErr w:type="spellEnd"/>
      <w:r w:rsidR="0041693C">
        <w:rPr>
          <w:rFonts w:ascii="Times New Roman" w:hAnsi="Times New Roman"/>
          <w:sz w:val="28"/>
          <w:szCs w:val="28"/>
        </w:rPr>
        <w:t xml:space="preserve"> сельского поселения</w:t>
      </w:r>
      <w:r w:rsidR="00F40B65">
        <w:rPr>
          <w:rFonts w:ascii="Times New Roman" w:hAnsi="Times New Roman"/>
          <w:sz w:val="28"/>
          <w:szCs w:val="28"/>
        </w:rPr>
        <w:t xml:space="preserve"> </w:t>
      </w:r>
      <w:r>
        <w:rPr>
          <w:rFonts w:ascii="Times New Roman" w:hAnsi="Times New Roman"/>
          <w:sz w:val="28"/>
          <w:szCs w:val="28"/>
        </w:rPr>
        <w:t xml:space="preserve">приведены в таблице </w:t>
      </w:r>
      <w:r w:rsidR="00E94BB2">
        <w:rPr>
          <w:rFonts w:ascii="Times New Roman" w:hAnsi="Times New Roman"/>
          <w:sz w:val="28"/>
          <w:szCs w:val="28"/>
        </w:rPr>
        <w:t>2.3.5.1</w:t>
      </w:r>
      <w:r w:rsidRPr="005A2ED3">
        <w:rPr>
          <w:rFonts w:ascii="Times New Roman" w:hAnsi="Times New Roman"/>
          <w:sz w:val="28"/>
          <w:szCs w:val="28"/>
        </w:rPr>
        <w:t>.</w:t>
      </w:r>
    </w:p>
    <w:p w14:paraId="2323CDB3" w14:textId="77777777" w:rsidR="00747850" w:rsidRDefault="00747850" w:rsidP="00C463C6">
      <w:pPr>
        <w:autoSpaceDE w:val="0"/>
        <w:autoSpaceDN w:val="0"/>
        <w:adjustRightInd w:val="0"/>
        <w:spacing w:after="0" w:line="360" w:lineRule="auto"/>
        <w:ind w:firstLine="567"/>
        <w:jc w:val="right"/>
        <w:rPr>
          <w:rFonts w:ascii="Times New Roman" w:hAnsi="Times New Roman"/>
          <w:b/>
          <w:i/>
          <w:sz w:val="28"/>
          <w:szCs w:val="28"/>
        </w:rPr>
        <w:sectPr w:rsidR="00747850" w:rsidSect="002E79D0">
          <w:type w:val="nextColumn"/>
          <w:pgSz w:w="11906" w:h="16838" w:code="9"/>
          <w:pgMar w:top="1134" w:right="851" w:bottom="1134" w:left="1134" w:header="708" w:footer="708" w:gutter="0"/>
          <w:cols w:space="708"/>
          <w:docGrid w:linePitch="360"/>
        </w:sectPr>
      </w:pPr>
    </w:p>
    <w:p w14:paraId="2F97093F" w14:textId="73C32BDE" w:rsidR="005A2ED3" w:rsidRPr="005A2ED3" w:rsidRDefault="005A2ED3" w:rsidP="00625C0C">
      <w:pPr>
        <w:autoSpaceDE w:val="0"/>
        <w:autoSpaceDN w:val="0"/>
        <w:adjustRightInd w:val="0"/>
        <w:spacing w:after="0" w:line="240" w:lineRule="auto"/>
        <w:jc w:val="center"/>
        <w:rPr>
          <w:rFonts w:ascii="Times New Roman" w:hAnsi="Times New Roman"/>
          <w:b/>
          <w:i/>
          <w:sz w:val="28"/>
          <w:szCs w:val="28"/>
        </w:rPr>
      </w:pPr>
      <w:r>
        <w:rPr>
          <w:rFonts w:ascii="Times New Roman" w:hAnsi="Times New Roman"/>
          <w:b/>
          <w:i/>
          <w:sz w:val="28"/>
          <w:szCs w:val="28"/>
        </w:rPr>
        <w:lastRenderedPageBreak/>
        <w:t xml:space="preserve">Таблица </w:t>
      </w:r>
      <w:r w:rsidR="00126D2F">
        <w:rPr>
          <w:rFonts w:ascii="Times New Roman" w:hAnsi="Times New Roman"/>
          <w:b/>
          <w:i/>
          <w:sz w:val="28"/>
          <w:szCs w:val="28"/>
        </w:rPr>
        <w:t>2.3.5.1</w:t>
      </w:r>
      <w:r w:rsidRPr="005A2ED3">
        <w:rPr>
          <w:rFonts w:ascii="Times New Roman" w:hAnsi="Times New Roman"/>
          <w:b/>
          <w:i/>
          <w:sz w:val="28"/>
          <w:szCs w:val="28"/>
        </w:rPr>
        <w:t xml:space="preserve"> – Сущ</w:t>
      </w:r>
      <w:r w:rsidR="00C463C6">
        <w:rPr>
          <w:rFonts w:ascii="Times New Roman" w:hAnsi="Times New Roman"/>
          <w:b/>
          <w:i/>
          <w:sz w:val="28"/>
          <w:szCs w:val="28"/>
        </w:rPr>
        <w:t>ествующие и перспективные потери</w:t>
      </w:r>
      <w:r w:rsidRPr="005A2ED3">
        <w:rPr>
          <w:rFonts w:ascii="Times New Roman" w:hAnsi="Times New Roman"/>
          <w:b/>
          <w:i/>
          <w:sz w:val="28"/>
          <w:szCs w:val="28"/>
        </w:rPr>
        <w:t xml:space="preserve"> тепловой энергии при ее передаче по тепловым сетям</w:t>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7"/>
        <w:gridCol w:w="4814"/>
        <w:gridCol w:w="1313"/>
        <w:gridCol w:w="1124"/>
        <w:gridCol w:w="1124"/>
        <w:gridCol w:w="1125"/>
        <w:gridCol w:w="1124"/>
        <w:gridCol w:w="1124"/>
        <w:gridCol w:w="1125"/>
      </w:tblGrid>
      <w:tr w:rsidR="00F61960" w:rsidRPr="00625C0C" w14:paraId="7E653544" w14:textId="77777777" w:rsidTr="006A71B0">
        <w:trPr>
          <w:trHeight w:val="262"/>
          <w:jc w:val="center"/>
        </w:trPr>
        <w:tc>
          <w:tcPr>
            <w:tcW w:w="2607" w:type="dxa"/>
            <w:vMerge w:val="restart"/>
            <w:vAlign w:val="center"/>
          </w:tcPr>
          <w:p w14:paraId="504A78B9" w14:textId="77777777" w:rsidR="005A2ED3" w:rsidRPr="00625C0C" w:rsidRDefault="005A2ED3" w:rsidP="006A71B0">
            <w:pPr>
              <w:autoSpaceDE w:val="0"/>
              <w:autoSpaceDN w:val="0"/>
              <w:adjustRightInd w:val="0"/>
              <w:spacing w:after="0" w:line="240" w:lineRule="auto"/>
              <w:jc w:val="center"/>
              <w:rPr>
                <w:rFonts w:ascii="Times New Roman" w:eastAsia="Times New Roman,Bold" w:hAnsi="Times New Roman"/>
                <w:b/>
                <w:bCs/>
                <w:i/>
                <w:sz w:val="20"/>
                <w:szCs w:val="20"/>
              </w:rPr>
            </w:pPr>
            <w:r w:rsidRPr="00625C0C">
              <w:rPr>
                <w:rFonts w:ascii="Times New Roman" w:eastAsia="Times New Roman,Bold" w:hAnsi="Times New Roman"/>
                <w:b/>
                <w:bCs/>
                <w:i/>
                <w:sz w:val="20"/>
                <w:szCs w:val="20"/>
              </w:rPr>
              <w:t>Источник теплоснабжения</w:t>
            </w:r>
          </w:p>
        </w:tc>
        <w:tc>
          <w:tcPr>
            <w:tcW w:w="4814" w:type="dxa"/>
            <w:vMerge w:val="restart"/>
            <w:vAlign w:val="center"/>
          </w:tcPr>
          <w:p w14:paraId="54062BF2" w14:textId="77777777" w:rsidR="005A2ED3" w:rsidRPr="00625C0C" w:rsidRDefault="005A2ED3" w:rsidP="006A71B0">
            <w:pPr>
              <w:pStyle w:val="aff5"/>
              <w:spacing w:line="240" w:lineRule="auto"/>
              <w:ind w:firstLine="0"/>
              <w:jc w:val="center"/>
              <w:rPr>
                <w:rFonts w:ascii="Times New Roman" w:hAnsi="Times New Roman" w:cs="Times New Roman"/>
                <w:b/>
                <w:bCs/>
                <w:i/>
                <w:sz w:val="20"/>
                <w:szCs w:val="20"/>
              </w:rPr>
            </w:pPr>
            <w:r w:rsidRPr="00625C0C">
              <w:rPr>
                <w:rFonts w:ascii="Times New Roman" w:eastAsia="Times New Roman,Bold" w:hAnsi="Times New Roman" w:cs="Times New Roman"/>
                <w:b/>
                <w:bCs/>
                <w:i/>
                <w:sz w:val="20"/>
                <w:szCs w:val="20"/>
              </w:rPr>
              <w:t>Параметр</w:t>
            </w:r>
          </w:p>
        </w:tc>
        <w:tc>
          <w:tcPr>
            <w:tcW w:w="1313" w:type="dxa"/>
            <w:vMerge w:val="restart"/>
            <w:vAlign w:val="center"/>
          </w:tcPr>
          <w:p w14:paraId="0BD0BB7C" w14:textId="286DBE9E" w:rsidR="005A2ED3" w:rsidRPr="00625C0C" w:rsidRDefault="005A2ED3" w:rsidP="006A71B0">
            <w:pPr>
              <w:pStyle w:val="aff5"/>
              <w:spacing w:line="240" w:lineRule="auto"/>
              <w:ind w:firstLine="0"/>
              <w:jc w:val="center"/>
              <w:rPr>
                <w:rFonts w:ascii="Times New Roman" w:hAnsi="Times New Roman" w:cs="Times New Roman"/>
                <w:b/>
                <w:bCs/>
                <w:i/>
                <w:sz w:val="20"/>
                <w:szCs w:val="20"/>
              </w:rPr>
            </w:pPr>
            <w:r w:rsidRPr="00625C0C">
              <w:rPr>
                <w:rFonts w:ascii="Times New Roman" w:eastAsia="Times New Roman,Bold" w:hAnsi="Times New Roman" w:cs="Times New Roman"/>
                <w:b/>
                <w:bCs/>
                <w:i/>
                <w:sz w:val="20"/>
                <w:szCs w:val="20"/>
              </w:rPr>
              <w:t>Существ.</w:t>
            </w:r>
            <w:r w:rsidR="00DF7608" w:rsidRPr="00625C0C">
              <w:rPr>
                <w:rFonts w:ascii="Times New Roman" w:eastAsia="Times New Roman,Bold" w:hAnsi="Times New Roman" w:cs="Times New Roman"/>
                <w:b/>
                <w:bCs/>
                <w:i/>
                <w:sz w:val="20"/>
                <w:szCs w:val="20"/>
              </w:rPr>
              <w:t xml:space="preserve"> </w:t>
            </w:r>
            <w:r w:rsidR="00EC4C8A">
              <w:rPr>
                <w:rFonts w:ascii="Times New Roman" w:eastAsia="Times New Roman,Bold" w:hAnsi="Times New Roman" w:cs="Times New Roman"/>
                <w:b/>
                <w:bCs/>
                <w:i/>
                <w:sz w:val="20"/>
                <w:szCs w:val="20"/>
              </w:rPr>
              <w:t>202</w:t>
            </w:r>
            <w:r w:rsidR="00CC1DCF">
              <w:rPr>
                <w:rFonts w:ascii="Times New Roman" w:eastAsia="Times New Roman,Bold" w:hAnsi="Times New Roman" w:cs="Times New Roman"/>
                <w:b/>
                <w:bCs/>
                <w:i/>
                <w:sz w:val="20"/>
                <w:szCs w:val="20"/>
              </w:rPr>
              <w:t>1</w:t>
            </w:r>
            <w:r w:rsidR="006A71B0">
              <w:rPr>
                <w:rFonts w:ascii="Times New Roman" w:eastAsia="Times New Roman,Bold" w:hAnsi="Times New Roman" w:cs="Times New Roman"/>
                <w:b/>
                <w:bCs/>
                <w:i/>
                <w:sz w:val="20"/>
                <w:szCs w:val="20"/>
              </w:rPr>
              <w:t>г.</w:t>
            </w:r>
          </w:p>
        </w:tc>
        <w:tc>
          <w:tcPr>
            <w:tcW w:w="6746" w:type="dxa"/>
            <w:gridSpan w:val="6"/>
            <w:vAlign w:val="center"/>
          </w:tcPr>
          <w:p w14:paraId="61B52BFB" w14:textId="77777777" w:rsidR="005A2ED3" w:rsidRPr="00625C0C" w:rsidRDefault="005A2ED3" w:rsidP="006A71B0">
            <w:pPr>
              <w:spacing w:after="0" w:line="240" w:lineRule="auto"/>
              <w:jc w:val="center"/>
              <w:rPr>
                <w:rFonts w:ascii="Times New Roman" w:hAnsi="Times New Roman"/>
                <w:b/>
                <w:bCs/>
                <w:i/>
                <w:sz w:val="20"/>
                <w:szCs w:val="20"/>
              </w:rPr>
            </w:pPr>
            <w:r w:rsidRPr="00625C0C">
              <w:rPr>
                <w:rFonts w:ascii="Times New Roman" w:eastAsia="Times New Roman,Bold" w:hAnsi="Times New Roman"/>
                <w:b/>
                <w:bCs/>
                <w:i/>
                <w:sz w:val="20"/>
                <w:szCs w:val="20"/>
              </w:rPr>
              <w:t>Перспективные</w:t>
            </w:r>
          </w:p>
        </w:tc>
      </w:tr>
      <w:tr w:rsidR="00CC1DCF" w:rsidRPr="00625C0C" w14:paraId="7894C686" w14:textId="77777777" w:rsidTr="006A71B0">
        <w:trPr>
          <w:trHeight w:val="70"/>
          <w:jc w:val="center"/>
        </w:trPr>
        <w:tc>
          <w:tcPr>
            <w:tcW w:w="2607" w:type="dxa"/>
            <w:vMerge/>
            <w:vAlign w:val="center"/>
          </w:tcPr>
          <w:p w14:paraId="0BB95FED" w14:textId="77777777" w:rsidR="00CC1DCF" w:rsidRPr="00625C0C" w:rsidRDefault="00CC1DCF" w:rsidP="006A71B0">
            <w:pPr>
              <w:pStyle w:val="aff5"/>
              <w:spacing w:line="240" w:lineRule="auto"/>
              <w:ind w:left="271" w:firstLine="0"/>
              <w:jc w:val="center"/>
              <w:rPr>
                <w:rFonts w:ascii="Times New Roman" w:hAnsi="Times New Roman" w:cs="Times New Roman"/>
                <w:b/>
                <w:bCs/>
                <w:i/>
                <w:sz w:val="20"/>
                <w:szCs w:val="20"/>
              </w:rPr>
            </w:pPr>
          </w:p>
        </w:tc>
        <w:tc>
          <w:tcPr>
            <w:tcW w:w="4814" w:type="dxa"/>
            <w:vMerge/>
            <w:vAlign w:val="center"/>
          </w:tcPr>
          <w:p w14:paraId="61A1C211" w14:textId="77777777" w:rsidR="00CC1DCF" w:rsidRPr="00625C0C" w:rsidRDefault="00CC1DCF" w:rsidP="006A71B0">
            <w:pPr>
              <w:pStyle w:val="aff5"/>
              <w:spacing w:line="240" w:lineRule="auto"/>
              <w:ind w:left="271"/>
              <w:jc w:val="center"/>
              <w:rPr>
                <w:rFonts w:ascii="Times New Roman" w:hAnsi="Times New Roman" w:cs="Times New Roman"/>
                <w:b/>
                <w:bCs/>
                <w:i/>
                <w:sz w:val="20"/>
                <w:szCs w:val="20"/>
              </w:rPr>
            </w:pPr>
          </w:p>
        </w:tc>
        <w:tc>
          <w:tcPr>
            <w:tcW w:w="1313" w:type="dxa"/>
            <w:vMerge/>
            <w:vAlign w:val="center"/>
          </w:tcPr>
          <w:p w14:paraId="159EDE25" w14:textId="77777777" w:rsidR="00CC1DCF" w:rsidRPr="00625C0C" w:rsidRDefault="00CC1DCF" w:rsidP="006A71B0">
            <w:pPr>
              <w:pStyle w:val="aff5"/>
              <w:spacing w:line="240" w:lineRule="auto"/>
              <w:ind w:left="271"/>
              <w:jc w:val="center"/>
              <w:rPr>
                <w:rFonts w:ascii="Times New Roman" w:hAnsi="Times New Roman" w:cs="Times New Roman"/>
                <w:b/>
                <w:bCs/>
                <w:i/>
                <w:sz w:val="20"/>
                <w:szCs w:val="20"/>
              </w:rPr>
            </w:pPr>
          </w:p>
        </w:tc>
        <w:tc>
          <w:tcPr>
            <w:tcW w:w="1124" w:type="dxa"/>
            <w:vAlign w:val="center"/>
          </w:tcPr>
          <w:p w14:paraId="0ABCEE5D" w14:textId="6F0179F5" w:rsidR="00CC1DCF" w:rsidRPr="00625C0C" w:rsidRDefault="00CC1DCF" w:rsidP="006A71B0">
            <w:pPr>
              <w:pStyle w:val="aff5"/>
              <w:spacing w:line="240" w:lineRule="auto"/>
              <w:ind w:firstLine="0"/>
              <w:jc w:val="center"/>
              <w:rPr>
                <w:rFonts w:ascii="Times New Roman" w:hAnsi="Times New Roman" w:cs="Times New Roman"/>
                <w:b/>
                <w:bCs/>
                <w:i/>
                <w:sz w:val="20"/>
                <w:szCs w:val="20"/>
              </w:rPr>
            </w:pPr>
            <w:r w:rsidRPr="00625C0C">
              <w:rPr>
                <w:rFonts w:ascii="Times New Roman" w:hAnsi="Times New Roman" w:cs="Times New Roman"/>
                <w:b/>
                <w:bCs/>
                <w:i/>
                <w:sz w:val="20"/>
                <w:szCs w:val="20"/>
              </w:rPr>
              <w:t>2022</w:t>
            </w:r>
            <w:r w:rsidR="006A71B0">
              <w:rPr>
                <w:rFonts w:ascii="Times New Roman" w:hAnsi="Times New Roman" w:cs="Times New Roman"/>
                <w:b/>
                <w:bCs/>
                <w:i/>
                <w:sz w:val="20"/>
                <w:szCs w:val="20"/>
              </w:rPr>
              <w:t>г.</w:t>
            </w:r>
          </w:p>
        </w:tc>
        <w:tc>
          <w:tcPr>
            <w:tcW w:w="1124" w:type="dxa"/>
            <w:vAlign w:val="center"/>
          </w:tcPr>
          <w:p w14:paraId="0D110CC0" w14:textId="1F631DFF" w:rsidR="00CC1DCF" w:rsidRPr="00625C0C" w:rsidRDefault="00CC1DCF" w:rsidP="006A71B0">
            <w:pPr>
              <w:pStyle w:val="aff5"/>
              <w:spacing w:line="240" w:lineRule="auto"/>
              <w:ind w:firstLine="0"/>
              <w:jc w:val="center"/>
              <w:rPr>
                <w:rFonts w:ascii="Times New Roman" w:hAnsi="Times New Roman" w:cs="Times New Roman"/>
                <w:b/>
                <w:bCs/>
                <w:i/>
                <w:sz w:val="20"/>
                <w:szCs w:val="20"/>
              </w:rPr>
            </w:pPr>
            <w:r w:rsidRPr="00625C0C">
              <w:rPr>
                <w:rFonts w:ascii="Times New Roman" w:hAnsi="Times New Roman" w:cs="Times New Roman"/>
                <w:b/>
                <w:bCs/>
                <w:i/>
                <w:sz w:val="20"/>
                <w:szCs w:val="20"/>
              </w:rPr>
              <w:t>2023</w:t>
            </w:r>
            <w:r w:rsidR="006A71B0">
              <w:rPr>
                <w:rFonts w:ascii="Times New Roman" w:hAnsi="Times New Roman" w:cs="Times New Roman"/>
                <w:b/>
                <w:bCs/>
                <w:i/>
                <w:sz w:val="20"/>
                <w:szCs w:val="20"/>
              </w:rPr>
              <w:t>г.</w:t>
            </w:r>
          </w:p>
        </w:tc>
        <w:tc>
          <w:tcPr>
            <w:tcW w:w="1125" w:type="dxa"/>
            <w:vAlign w:val="center"/>
          </w:tcPr>
          <w:p w14:paraId="6222E69B" w14:textId="5A86E883" w:rsidR="00CC1DCF" w:rsidRPr="00625C0C" w:rsidRDefault="00CC1DCF" w:rsidP="006A71B0">
            <w:pPr>
              <w:pStyle w:val="aff5"/>
              <w:spacing w:line="240" w:lineRule="auto"/>
              <w:ind w:firstLine="0"/>
              <w:jc w:val="center"/>
              <w:rPr>
                <w:rFonts w:ascii="Times New Roman" w:hAnsi="Times New Roman" w:cs="Times New Roman"/>
                <w:b/>
                <w:bCs/>
                <w:i/>
                <w:sz w:val="20"/>
                <w:szCs w:val="20"/>
              </w:rPr>
            </w:pPr>
            <w:r w:rsidRPr="00625C0C">
              <w:rPr>
                <w:rFonts w:ascii="Times New Roman" w:hAnsi="Times New Roman" w:cs="Times New Roman"/>
                <w:b/>
                <w:bCs/>
                <w:i/>
                <w:sz w:val="20"/>
                <w:szCs w:val="20"/>
              </w:rPr>
              <w:t>2024</w:t>
            </w:r>
            <w:r w:rsidR="006A71B0">
              <w:rPr>
                <w:rFonts w:ascii="Times New Roman" w:hAnsi="Times New Roman" w:cs="Times New Roman"/>
                <w:b/>
                <w:bCs/>
                <w:i/>
                <w:sz w:val="20"/>
                <w:szCs w:val="20"/>
              </w:rPr>
              <w:t>г.</w:t>
            </w:r>
          </w:p>
        </w:tc>
        <w:tc>
          <w:tcPr>
            <w:tcW w:w="1124" w:type="dxa"/>
            <w:vAlign w:val="center"/>
          </w:tcPr>
          <w:p w14:paraId="6FF5C5BC" w14:textId="2A91306C" w:rsidR="00CC1DCF" w:rsidRPr="00625C0C" w:rsidRDefault="00CC1DCF" w:rsidP="006A71B0">
            <w:pPr>
              <w:pStyle w:val="aff5"/>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2025</w:t>
            </w:r>
            <w:r w:rsidR="006A71B0">
              <w:rPr>
                <w:rFonts w:ascii="Times New Roman" w:hAnsi="Times New Roman" w:cs="Times New Roman"/>
                <w:b/>
                <w:bCs/>
                <w:i/>
                <w:sz w:val="20"/>
                <w:szCs w:val="20"/>
              </w:rPr>
              <w:t>г.</w:t>
            </w:r>
          </w:p>
        </w:tc>
        <w:tc>
          <w:tcPr>
            <w:tcW w:w="1124" w:type="dxa"/>
            <w:vAlign w:val="center"/>
          </w:tcPr>
          <w:p w14:paraId="42AFC00C" w14:textId="5B7475B3" w:rsidR="00CC1DCF" w:rsidRPr="00625C0C" w:rsidRDefault="00CC1DCF" w:rsidP="006A71B0">
            <w:pPr>
              <w:pStyle w:val="aff5"/>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2026</w:t>
            </w:r>
            <w:r w:rsidR="006A71B0">
              <w:rPr>
                <w:rFonts w:ascii="Times New Roman" w:hAnsi="Times New Roman" w:cs="Times New Roman"/>
                <w:b/>
                <w:bCs/>
                <w:i/>
                <w:sz w:val="20"/>
                <w:szCs w:val="20"/>
              </w:rPr>
              <w:t>г.</w:t>
            </w:r>
          </w:p>
        </w:tc>
        <w:tc>
          <w:tcPr>
            <w:tcW w:w="1125" w:type="dxa"/>
            <w:vAlign w:val="center"/>
          </w:tcPr>
          <w:p w14:paraId="6B6764D9" w14:textId="58F7F0B7" w:rsidR="00CC1DCF" w:rsidRPr="00625C0C" w:rsidRDefault="00E44973" w:rsidP="006A71B0">
            <w:pPr>
              <w:pStyle w:val="aff5"/>
              <w:spacing w:line="240" w:lineRule="auto"/>
              <w:ind w:firstLine="0"/>
              <w:jc w:val="center"/>
              <w:rPr>
                <w:rFonts w:ascii="Times New Roman" w:hAnsi="Times New Roman" w:cs="Times New Roman"/>
                <w:b/>
                <w:bCs/>
                <w:i/>
                <w:sz w:val="20"/>
                <w:szCs w:val="20"/>
              </w:rPr>
            </w:pPr>
            <w:r>
              <w:rPr>
                <w:rFonts w:ascii="Times New Roman" w:hAnsi="Times New Roman" w:cs="Times New Roman"/>
                <w:b/>
                <w:bCs/>
                <w:i/>
                <w:sz w:val="20"/>
                <w:szCs w:val="20"/>
              </w:rPr>
              <w:t>2030</w:t>
            </w:r>
            <w:r w:rsidR="006A71B0">
              <w:rPr>
                <w:rFonts w:ascii="Times New Roman" w:hAnsi="Times New Roman" w:cs="Times New Roman"/>
                <w:b/>
                <w:bCs/>
                <w:i/>
                <w:sz w:val="20"/>
                <w:szCs w:val="20"/>
              </w:rPr>
              <w:t>г.</w:t>
            </w:r>
          </w:p>
        </w:tc>
      </w:tr>
      <w:tr w:rsidR="00AA3663" w:rsidRPr="00625C0C" w14:paraId="14A30C78" w14:textId="77777777" w:rsidTr="006A71B0">
        <w:trPr>
          <w:trHeight w:val="452"/>
          <w:jc w:val="center"/>
        </w:trPr>
        <w:tc>
          <w:tcPr>
            <w:tcW w:w="2607" w:type="dxa"/>
            <w:vMerge w:val="restart"/>
            <w:vAlign w:val="center"/>
          </w:tcPr>
          <w:p w14:paraId="7E90FFE2" w14:textId="77777777" w:rsidR="00AA3663" w:rsidRPr="00625C0C" w:rsidRDefault="00AA3663" w:rsidP="006A71B0">
            <w:pPr>
              <w:pStyle w:val="aff5"/>
              <w:spacing w:line="240" w:lineRule="auto"/>
              <w:ind w:firstLine="0"/>
              <w:jc w:val="center"/>
              <w:rPr>
                <w:rFonts w:ascii="Times New Roman" w:hAnsi="Times New Roman" w:cs="Times New Roman"/>
                <w:bCs/>
                <w:sz w:val="20"/>
                <w:szCs w:val="20"/>
              </w:rPr>
            </w:pPr>
          </w:p>
          <w:p w14:paraId="1BB56F06" w14:textId="5C020885" w:rsidR="00AA3663" w:rsidRPr="00625C0C" w:rsidRDefault="00AA3663" w:rsidP="006A71B0">
            <w:pPr>
              <w:pStyle w:val="aff5"/>
              <w:spacing w:line="240" w:lineRule="auto"/>
              <w:ind w:firstLine="0"/>
              <w:jc w:val="center"/>
              <w:rPr>
                <w:rFonts w:ascii="Times New Roman" w:hAnsi="Times New Roman" w:cs="Times New Roman"/>
                <w:bCs/>
                <w:sz w:val="20"/>
                <w:szCs w:val="20"/>
              </w:rPr>
            </w:pPr>
            <w:r>
              <w:rPr>
                <w:rFonts w:ascii="Times New Roman" w:hAnsi="Times New Roman"/>
                <w:b/>
                <w:i/>
                <w:sz w:val="20"/>
                <w:szCs w:val="20"/>
              </w:rPr>
              <w:t>Котельная СОШ № 10</w:t>
            </w:r>
          </w:p>
        </w:tc>
        <w:tc>
          <w:tcPr>
            <w:tcW w:w="4814" w:type="dxa"/>
            <w:vAlign w:val="center"/>
          </w:tcPr>
          <w:p w14:paraId="1A70FEA4" w14:textId="77777777" w:rsidR="00AA3663" w:rsidRPr="002C582E" w:rsidRDefault="00AA3663" w:rsidP="006A71B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Потери тепловой </w:t>
            </w:r>
            <w:r w:rsidRPr="00625C0C">
              <w:rPr>
                <w:rFonts w:ascii="Times New Roman" w:hAnsi="Times New Roman"/>
                <w:sz w:val="20"/>
                <w:szCs w:val="20"/>
              </w:rPr>
              <w:t>энер</w:t>
            </w:r>
            <w:r>
              <w:rPr>
                <w:rFonts w:ascii="Times New Roman" w:hAnsi="Times New Roman"/>
                <w:sz w:val="20"/>
                <w:szCs w:val="20"/>
              </w:rPr>
              <w:t xml:space="preserve">гии при её передаче по тепловым </w:t>
            </w:r>
            <w:r w:rsidRPr="00625C0C">
              <w:rPr>
                <w:rFonts w:ascii="Times New Roman" w:hAnsi="Times New Roman"/>
                <w:sz w:val="20"/>
                <w:szCs w:val="20"/>
              </w:rPr>
              <w:t>сетям, Гкал/ч</w:t>
            </w:r>
          </w:p>
        </w:tc>
        <w:tc>
          <w:tcPr>
            <w:tcW w:w="1313" w:type="dxa"/>
            <w:vAlign w:val="center"/>
          </w:tcPr>
          <w:p w14:paraId="7BE59BA9" w14:textId="6EF15A82" w:rsidR="00AA3663" w:rsidRPr="00625C0C" w:rsidRDefault="00AA3663" w:rsidP="006A71B0">
            <w:pPr>
              <w:spacing w:after="0" w:line="240" w:lineRule="auto"/>
              <w:jc w:val="center"/>
              <w:rPr>
                <w:sz w:val="20"/>
                <w:szCs w:val="20"/>
              </w:rPr>
            </w:pPr>
            <w:r>
              <w:rPr>
                <w:rFonts w:ascii="Times New Roman" w:hAnsi="Times New Roman"/>
                <w:bCs/>
                <w:sz w:val="20"/>
                <w:szCs w:val="20"/>
              </w:rPr>
              <w:t>0,0037</w:t>
            </w:r>
          </w:p>
        </w:tc>
        <w:tc>
          <w:tcPr>
            <w:tcW w:w="1124" w:type="dxa"/>
            <w:vAlign w:val="center"/>
          </w:tcPr>
          <w:p w14:paraId="3291AA8A" w14:textId="45135D61" w:rsidR="00AA3663" w:rsidRPr="00625C0C" w:rsidRDefault="00AA3663" w:rsidP="006A71B0">
            <w:pPr>
              <w:spacing w:after="0" w:line="240" w:lineRule="auto"/>
              <w:jc w:val="center"/>
              <w:rPr>
                <w:sz w:val="20"/>
                <w:szCs w:val="20"/>
              </w:rPr>
            </w:pPr>
            <w:r>
              <w:rPr>
                <w:rFonts w:ascii="Times New Roman" w:hAnsi="Times New Roman"/>
                <w:bCs/>
                <w:sz w:val="20"/>
                <w:szCs w:val="20"/>
              </w:rPr>
              <w:t>0,0037</w:t>
            </w:r>
          </w:p>
        </w:tc>
        <w:tc>
          <w:tcPr>
            <w:tcW w:w="1124" w:type="dxa"/>
            <w:vAlign w:val="center"/>
          </w:tcPr>
          <w:p w14:paraId="19484B9F" w14:textId="5633C3EB" w:rsidR="00AA3663" w:rsidRPr="00625C0C" w:rsidRDefault="00AA3663" w:rsidP="006A71B0">
            <w:pPr>
              <w:spacing w:after="0" w:line="240" w:lineRule="auto"/>
              <w:jc w:val="center"/>
              <w:rPr>
                <w:sz w:val="20"/>
                <w:szCs w:val="20"/>
              </w:rPr>
            </w:pPr>
            <w:r>
              <w:rPr>
                <w:rFonts w:ascii="Times New Roman" w:hAnsi="Times New Roman"/>
                <w:bCs/>
                <w:sz w:val="20"/>
                <w:szCs w:val="20"/>
              </w:rPr>
              <w:t>0,0037</w:t>
            </w:r>
          </w:p>
        </w:tc>
        <w:tc>
          <w:tcPr>
            <w:tcW w:w="1125" w:type="dxa"/>
            <w:vAlign w:val="center"/>
          </w:tcPr>
          <w:p w14:paraId="0589E44A" w14:textId="45005F5F" w:rsidR="00AA3663" w:rsidRPr="00625C0C" w:rsidRDefault="00AA3663" w:rsidP="006A71B0">
            <w:pPr>
              <w:spacing w:after="0" w:line="240" w:lineRule="auto"/>
              <w:jc w:val="center"/>
              <w:rPr>
                <w:sz w:val="20"/>
                <w:szCs w:val="20"/>
              </w:rPr>
            </w:pPr>
            <w:r>
              <w:rPr>
                <w:rFonts w:ascii="Times New Roman" w:hAnsi="Times New Roman"/>
                <w:bCs/>
                <w:sz w:val="20"/>
                <w:szCs w:val="20"/>
              </w:rPr>
              <w:t>0,0037</w:t>
            </w:r>
          </w:p>
        </w:tc>
        <w:tc>
          <w:tcPr>
            <w:tcW w:w="1124" w:type="dxa"/>
            <w:vAlign w:val="center"/>
          </w:tcPr>
          <w:p w14:paraId="16078FFA" w14:textId="05E9E42A" w:rsidR="00AA3663" w:rsidRPr="00625C0C" w:rsidRDefault="00AA3663" w:rsidP="006A71B0">
            <w:pPr>
              <w:spacing w:after="0" w:line="240" w:lineRule="auto"/>
              <w:jc w:val="center"/>
              <w:rPr>
                <w:sz w:val="20"/>
                <w:szCs w:val="20"/>
              </w:rPr>
            </w:pPr>
            <w:r>
              <w:rPr>
                <w:rFonts w:ascii="Times New Roman" w:hAnsi="Times New Roman"/>
                <w:bCs/>
                <w:sz w:val="20"/>
                <w:szCs w:val="20"/>
              </w:rPr>
              <w:t>0,0037</w:t>
            </w:r>
          </w:p>
        </w:tc>
        <w:tc>
          <w:tcPr>
            <w:tcW w:w="1124" w:type="dxa"/>
            <w:vAlign w:val="center"/>
          </w:tcPr>
          <w:p w14:paraId="3B2B19ED" w14:textId="03F0B2CC" w:rsidR="00AA3663" w:rsidRPr="00625C0C" w:rsidRDefault="00AA3663" w:rsidP="006A71B0">
            <w:pPr>
              <w:spacing w:after="0" w:line="240" w:lineRule="auto"/>
              <w:jc w:val="center"/>
              <w:rPr>
                <w:sz w:val="20"/>
                <w:szCs w:val="20"/>
              </w:rPr>
            </w:pPr>
            <w:r>
              <w:rPr>
                <w:rFonts w:ascii="Times New Roman" w:hAnsi="Times New Roman"/>
                <w:bCs/>
                <w:sz w:val="20"/>
                <w:szCs w:val="20"/>
              </w:rPr>
              <w:t>0,0037</w:t>
            </w:r>
          </w:p>
        </w:tc>
        <w:tc>
          <w:tcPr>
            <w:tcW w:w="1125" w:type="dxa"/>
            <w:vAlign w:val="center"/>
          </w:tcPr>
          <w:p w14:paraId="7F8E6419" w14:textId="029CA300" w:rsidR="00AA3663" w:rsidRPr="00625C0C" w:rsidRDefault="00AA3663" w:rsidP="006A71B0">
            <w:pPr>
              <w:spacing w:after="0" w:line="240" w:lineRule="auto"/>
              <w:jc w:val="center"/>
              <w:rPr>
                <w:sz w:val="20"/>
                <w:szCs w:val="20"/>
              </w:rPr>
            </w:pPr>
            <w:r>
              <w:rPr>
                <w:rFonts w:ascii="Times New Roman" w:hAnsi="Times New Roman"/>
                <w:bCs/>
                <w:sz w:val="20"/>
                <w:szCs w:val="20"/>
              </w:rPr>
              <w:t>0,0037</w:t>
            </w:r>
          </w:p>
        </w:tc>
      </w:tr>
      <w:tr w:rsidR="00AA3663" w:rsidRPr="00625C0C" w14:paraId="51EBDB38" w14:textId="77777777" w:rsidTr="006A71B0">
        <w:trPr>
          <w:trHeight w:val="70"/>
          <w:jc w:val="center"/>
        </w:trPr>
        <w:tc>
          <w:tcPr>
            <w:tcW w:w="2607" w:type="dxa"/>
            <w:vMerge/>
            <w:vAlign w:val="center"/>
          </w:tcPr>
          <w:p w14:paraId="4E2214F6" w14:textId="77777777" w:rsidR="00AA3663" w:rsidRPr="00625C0C" w:rsidRDefault="00AA3663" w:rsidP="006A71B0">
            <w:pPr>
              <w:pStyle w:val="aff5"/>
              <w:spacing w:line="240" w:lineRule="auto"/>
              <w:ind w:left="271" w:firstLine="0"/>
              <w:jc w:val="center"/>
              <w:rPr>
                <w:rFonts w:ascii="Times New Roman" w:hAnsi="Times New Roman" w:cs="Times New Roman"/>
                <w:bCs/>
                <w:sz w:val="20"/>
                <w:szCs w:val="20"/>
              </w:rPr>
            </w:pPr>
          </w:p>
        </w:tc>
        <w:tc>
          <w:tcPr>
            <w:tcW w:w="4814" w:type="dxa"/>
            <w:vAlign w:val="center"/>
          </w:tcPr>
          <w:p w14:paraId="0C8AF225" w14:textId="77777777" w:rsidR="00AA3663" w:rsidRPr="00625C0C" w:rsidRDefault="00AA3663" w:rsidP="006A71B0">
            <w:pPr>
              <w:autoSpaceDE w:val="0"/>
              <w:autoSpaceDN w:val="0"/>
              <w:adjustRightInd w:val="0"/>
              <w:spacing w:after="0" w:line="240" w:lineRule="auto"/>
              <w:jc w:val="center"/>
              <w:rPr>
                <w:rFonts w:ascii="Times New Roman" w:hAnsi="Times New Roman"/>
                <w:sz w:val="20"/>
                <w:szCs w:val="20"/>
              </w:rPr>
            </w:pPr>
            <w:r w:rsidRPr="00625C0C">
              <w:rPr>
                <w:rFonts w:ascii="Times New Roman" w:hAnsi="Times New Roman"/>
                <w:sz w:val="20"/>
                <w:szCs w:val="20"/>
              </w:rPr>
              <w:t>Потери теплопередачей через теплоизоляционные конструкции теплопроводов, Гкал/ч</w:t>
            </w:r>
          </w:p>
        </w:tc>
        <w:tc>
          <w:tcPr>
            <w:tcW w:w="1313" w:type="dxa"/>
            <w:vAlign w:val="center"/>
          </w:tcPr>
          <w:p w14:paraId="49782193" w14:textId="77777777" w:rsidR="00AA3663" w:rsidRPr="005D024F" w:rsidRDefault="00AA3663" w:rsidP="006A71B0">
            <w:pPr>
              <w:spacing w:after="0" w:line="240" w:lineRule="auto"/>
              <w:jc w:val="center"/>
              <w:rPr>
                <w:sz w:val="20"/>
                <w:szCs w:val="20"/>
                <w:lang w:val="en-US"/>
              </w:rPr>
            </w:pPr>
            <w:r w:rsidRPr="00625C0C">
              <w:rPr>
                <w:rFonts w:ascii="Times New Roman" w:hAnsi="Times New Roman"/>
                <w:bCs/>
                <w:sz w:val="20"/>
                <w:szCs w:val="20"/>
              </w:rPr>
              <w:t>-</w:t>
            </w:r>
          </w:p>
        </w:tc>
        <w:tc>
          <w:tcPr>
            <w:tcW w:w="1124" w:type="dxa"/>
            <w:vAlign w:val="center"/>
          </w:tcPr>
          <w:p w14:paraId="20ACDDB8" w14:textId="6DEE1FD1" w:rsidR="00AA3663" w:rsidRPr="00625C0C" w:rsidRDefault="00AA3663" w:rsidP="006A71B0">
            <w:pPr>
              <w:spacing w:after="0" w:line="240" w:lineRule="auto"/>
              <w:jc w:val="center"/>
              <w:rPr>
                <w:sz w:val="20"/>
                <w:szCs w:val="20"/>
              </w:rPr>
            </w:pPr>
            <w:r w:rsidRPr="00625C0C">
              <w:rPr>
                <w:rFonts w:ascii="Times New Roman" w:hAnsi="Times New Roman"/>
                <w:bCs/>
                <w:sz w:val="20"/>
                <w:szCs w:val="20"/>
              </w:rPr>
              <w:t>-</w:t>
            </w:r>
          </w:p>
        </w:tc>
        <w:tc>
          <w:tcPr>
            <w:tcW w:w="1124" w:type="dxa"/>
            <w:vAlign w:val="center"/>
          </w:tcPr>
          <w:p w14:paraId="22C2A31A" w14:textId="04B702BC" w:rsidR="00AA3663" w:rsidRPr="00625C0C" w:rsidRDefault="00AA3663" w:rsidP="006A71B0">
            <w:pPr>
              <w:spacing w:after="0" w:line="240" w:lineRule="auto"/>
              <w:jc w:val="center"/>
              <w:rPr>
                <w:sz w:val="20"/>
                <w:szCs w:val="20"/>
              </w:rPr>
            </w:pPr>
            <w:r w:rsidRPr="00625C0C">
              <w:rPr>
                <w:rFonts w:ascii="Times New Roman" w:hAnsi="Times New Roman"/>
                <w:bCs/>
                <w:sz w:val="20"/>
                <w:szCs w:val="20"/>
              </w:rPr>
              <w:t>-</w:t>
            </w:r>
          </w:p>
        </w:tc>
        <w:tc>
          <w:tcPr>
            <w:tcW w:w="1125" w:type="dxa"/>
            <w:vAlign w:val="center"/>
          </w:tcPr>
          <w:p w14:paraId="1FF7EC52" w14:textId="4EF0545D" w:rsidR="00AA3663" w:rsidRPr="00625C0C" w:rsidRDefault="00AA3663" w:rsidP="006A71B0">
            <w:pPr>
              <w:spacing w:after="0" w:line="240" w:lineRule="auto"/>
              <w:jc w:val="center"/>
              <w:rPr>
                <w:sz w:val="20"/>
                <w:szCs w:val="20"/>
              </w:rPr>
            </w:pPr>
            <w:r w:rsidRPr="00625C0C">
              <w:rPr>
                <w:rFonts w:ascii="Times New Roman" w:hAnsi="Times New Roman"/>
                <w:bCs/>
                <w:sz w:val="20"/>
                <w:szCs w:val="20"/>
              </w:rPr>
              <w:t>-</w:t>
            </w:r>
          </w:p>
        </w:tc>
        <w:tc>
          <w:tcPr>
            <w:tcW w:w="1124" w:type="dxa"/>
            <w:vAlign w:val="center"/>
          </w:tcPr>
          <w:p w14:paraId="0531D165" w14:textId="32E32F24" w:rsidR="00AA3663" w:rsidRPr="00625C0C" w:rsidRDefault="00AA3663" w:rsidP="006A71B0">
            <w:pPr>
              <w:spacing w:after="0" w:line="240" w:lineRule="auto"/>
              <w:jc w:val="center"/>
              <w:rPr>
                <w:sz w:val="20"/>
                <w:szCs w:val="20"/>
              </w:rPr>
            </w:pPr>
            <w:r w:rsidRPr="00625C0C">
              <w:rPr>
                <w:rFonts w:ascii="Times New Roman" w:hAnsi="Times New Roman"/>
                <w:bCs/>
                <w:sz w:val="20"/>
                <w:szCs w:val="20"/>
              </w:rPr>
              <w:t>-</w:t>
            </w:r>
          </w:p>
        </w:tc>
        <w:tc>
          <w:tcPr>
            <w:tcW w:w="1124" w:type="dxa"/>
            <w:vAlign w:val="center"/>
          </w:tcPr>
          <w:p w14:paraId="633ACDBB" w14:textId="01A70656" w:rsidR="00AA3663" w:rsidRPr="00625C0C" w:rsidRDefault="00AA3663" w:rsidP="006A71B0">
            <w:pPr>
              <w:spacing w:after="0" w:line="240" w:lineRule="auto"/>
              <w:jc w:val="center"/>
              <w:rPr>
                <w:sz w:val="20"/>
                <w:szCs w:val="20"/>
              </w:rPr>
            </w:pPr>
            <w:r w:rsidRPr="00625C0C">
              <w:rPr>
                <w:rFonts w:ascii="Times New Roman" w:hAnsi="Times New Roman"/>
                <w:bCs/>
                <w:sz w:val="20"/>
                <w:szCs w:val="20"/>
              </w:rPr>
              <w:t>-</w:t>
            </w:r>
          </w:p>
        </w:tc>
        <w:tc>
          <w:tcPr>
            <w:tcW w:w="1125" w:type="dxa"/>
            <w:vAlign w:val="center"/>
          </w:tcPr>
          <w:p w14:paraId="61F3680E" w14:textId="1D3CD78B" w:rsidR="00AA3663" w:rsidRPr="00625C0C" w:rsidRDefault="00AA3663" w:rsidP="006A71B0">
            <w:pPr>
              <w:spacing w:after="0" w:line="240" w:lineRule="auto"/>
              <w:jc w:val="center"/>
              <w:rPr>
                <w:sz w:val="20"/>
                <w:szCs w:val="20"/>
              </w:rPr>
            </w:pPr>
            <w:r w:rsidRPr="00625C0C">
              <w:rPr>
                <w:rFonts w:ascii="Times New Roman" w:hAnsi="Times New Roman"/>
                <w:bCs/>
                <w:sz w:val="20"/>
                <w:szCs w:val="20"/>
              </w:rPr>
              <w:t>-</w:t>
            </w:r>
          </w:p>
        </w:tc>
      </w:tr>
      <w:tr w:rsidR="00AA3663" w:rsidRPr="00625C0C" w14:paraId="1E4DD70D" w14:textId="77777777" w:rsidTr="006A71B0">
        <w:trPr>
          <w:trHeight w:val="70"/>
          <w:jc w:val="center"/>
        </w:trPr>
        <w:tc>
          <w:tcPr>
            <w:tcW w:w="2607" w:type="dxa"/>
            <w:vMerge/>
            <w:vAlign w:val="center"/>
          </w:tcPr>
          <w:p w14:paraId="6045D007" w14:textId="77777777" w:rsidR="00AA3663" w:rsidRPr="00625C0C" w:rsidRDefault="00AA3663" w:rsidP="006A71B0">
            <w:pPr>
              <w:pStyle w:val="aff5"/>
              <w:spacing w:line="240" w:lineRule="auto"/>
              <w:ind w:left="271" w:firstLine="0"/>
              <w:jc w:val="center"/>
              <w:rPr>
                <w:rFonts w:ascii="Times New Roman" w:hAnsi="Times New Roman" w:cs="Times New Roman"/>
                <w:bCs/>
                <w:sz w:val="20"/>
                <w:szCs w:val="20"/>
              </w:rPr>
            </w:pPr>
          </w:p>
        </w:tc>
        <w:tc>
          <w:tcPr>
            <w:tcW w:w="4814" w:type="dxa"/>
            <w:vAlign w:val="center"/>
          </w:tcPr>
          <w:p w14:paraId="714A90D4" w14:textId="77777777" w:rsidR="00AA3663" w:rsidRPr="00625C0C" w:rsidRDefault="00AA3663" w:rsidP="006A71B0">
            <w:pPr>
              <w:autoSpaceDE w:val="0"/>
              <w:autoSpaceDN w:val="0"/>
              <w:adjustRightInd w:val="0"/>
              <w:spacing w:after="0" w:line="240" w:lineRule="auto"/>
              <w:jc w:val="center"/>
              <w:rPr>
                <w:rFonts w:ascii="Times New Roman" w:hAnsi="Times New Roman"/>
                <w:sz w:val="20"/>
                <w:szCs w:val="20"/>
              </w:rPr>
            </w:pPr>
            <w:r w:rsidRPr="00625C0C">
              <w:rPr>
                <w:rFonts w:ascii="Times New Roman" w:hAnsi="Times New Roman"/>
                <w:sz w:val="20"/>
                <w:szCs w:val="20"/>
              </w:rPr>
              <w:t>Потери теплоносителя, Гкал/ч</w:t>
            </w:r>
          </w:p>
        </w:tc>
        <w:tc>
          <w:tcPr>
            <w:tcW w:w="1313" w:type="dxa"/>
            <w:vAlign w:val="center"/>
          </w:tcPr>
          <w:p w14:paraId="54A3119F" w14:textId="77777777" w:rsidR="00AA3663" w:rsidRPr="00625C0C" w:rsidRDefault="00AA3663" w:rsidP="006A71B0">
            <w:pPr>
              <w:spacing w:after="0" w:line="240" w:lineRule="auto"/>
              <w:jc w:val="center"/>
              <w:rPr>
                <w:sz w:val="20"/>
                <w:szCs w:val="20"/>
              </w:rPr>
            </w:pPr>
            <w:r w:rsidRPr="00625C0C">
              <w:rPr>
                <w:rFonts w:ascii="Times New Roman" w:hAnsi="Times New Roman"/>
                <w:bCs/>
                <w:sz w:val="20"/>
                <w:szCs w:val="20"/>
              </w:rPr>
              <w:t>-</w:t>
            </w:r>
          </w:p>
        </w:tc>
        <w:tc>
          <w:tcPr>
            <w:tcW w:w="1124" w:type="dxa"/>
            <w:vAlign w:val="center"/>
          </w:tcPr>
          <w:p w14:paraId="0EE7DD4D" w14:textId="4A4DFA76" w:rsidR="00AA3663" w:rsidRPr="00625C0C" w:rsidRDefault="00AA3663" w:rsidP="006A71B0">
            <w:pPr>
              <w:spacing w:after="0" w:line="240" w:lineRule="auto"/>
              <w:jc w:val="center"/>
              <w:rPr>
                <w:sz w:val="20"/>
                <w:szCs w:val="20"/>
              </w:rPr>
            </w:pPr>
            <w:r w:rsidRPr="00625C0C">
              <w:rPr>
                <w:rFonts w:ascii="Times New Roman" w:hAnsi="Times New Roman"/>
                <w:bCs/>
                <w:sz w:val="20"/>
                <w:szCs w:val="20"/>
              </w:rPr>
              <w:t>-</w:t>
            </w:r>
          </w:p>
        </w:tc>
        <w:tc>
          <w:tcPr>
            <w:tcW w:w="1124" w:type="dxa"/>
            <w:vAlign w:val="center"/>
          </w:tcPr>
          <w:p w14:paraId="702192F5" w14:textId="5A19BDA6" w:rsidR="00AA3663" w:rsidRPr="00625C0C" w:rsidRDefault="00AA3663" w:rsidP="006A71B0">
            <w:pPr>
              <w:spacing w:after="0" w:line="240" w:lineRule="auto"/>
              <w:jc w:val="center"/>
              <w:rPr>
                <w:sz w:val="20"/>
                <w:szCs w:val="20"/>
              </w:rPr>
            </w:pPr>
            <w:r w:rsidRPr="00625C0C">
              <w:rPr>
                <w:rFonts w:ascii="Times New Roman" w:hAnsi="Times New Roman"/>
                <w:bCs/>
                <w:sz w:val="20"/>
                <w:szCs w:val="20"/>
              </w:rPr>
              <w:t>-</w:t>
            </w:r>
          </w:p>
        </w:tc>
        <w:tc>
          <w:tcPr>
            <w:tcW w:w="1125" w:type="dxa"/>
            <w:vAlign w:val="center"/>
          </w:tcPr>
          <w:p w14:paraId="530FC5DA" w14:textId="0573E1E2" w:rsidR="00AA3663" w:rsidRPr="00625C0C" w:rsidRDefault="00AA3663" w:rsidP="006A71B0">
            <w:pPr>
              <w:spacing w:after="0" w:line="240" w:lineRule="auto"/>
              <w:jc w:val="center"/>
              <w:rPr>
                <w:sz w:val="20"/>
                <w:szCs w:val="20"/>
              </w:rPr>
            </w:pPr>
            <w:r w:rsidRPr="00625C0C">
              <w:rPr>
                <w:rFonts w:ascii="Times New Roman" w:hAnsi="Times New Roman"/>
                <w:bCs/>
                <w:sz w:val="20"/>
                <w:szCs w:val="20"/>
              </w:rPr>
              <w:t>-</w:t>
            </w:r>
          </w:p>
        </w:tc>
        <w:tc>
          <w:tcPr>
            <w:tcW w:w="1124" w:type="dxa"/>
            <w:vAlign w:val="center"/>
          </w:tcPr>
          <w:p w14:paraId="1F2617FC" w14:textId="61741FF1" w:rsidR="00AA3663" w:rsidRPr="00625C0C" w:rsidRDefault="00AA3663" w:rsidP="006A71B0">
            <w:pPr>
              <w:spacing w:after="0" w:line="240" w:lineRule="auto"/>
              <w:jc w:val="center"/>
              <w:rPr>
                <w:sz w:val="20"/>
                <w:szCs w:val="20"/>
              </w:rPr>
            </w:pPr>
            <w:r w:rsidRPr="00625C0C">
              <w:rPr>
                <w:rFonts w:ascii="Times New Roman" w:hAnsi="Times New Roman"/>
                <w:bCs/>
                <w:sz w:val="20"/>
                <w:szCs w:val="20"/>
              </w:rPr>
              <w:t>-</w:t>
            </w:r>
          </w:p>
        </w:tc>
        <w:tc>
          <w:tcPr>
            <w:tcW w:w="1124" w:type="dxa"/>
            <w:vAlign w:val="center"/>
          </w:tcPr>
          <w:p w14:paraId="1372E595" w14:textId="57604076" w:rsidR="00AA3663" w:rsidRPr="00625C0C" w:rsidRDefault="00AA3663" w:rsidP="006A71B0">
            <w:pPr>
              <w:spacing w:after="0" w:line="240" w:lineRule="auto"/>
              <w:jc w:val="center"/>
              <w:rPr>
                <w:sz w:val="20"/>
                <w:szCs w:val="20"/>
              </w:rPr>
            </w:pPr>
            <w:r w:rsidRPr="00625C0C">
              <w:rPr>
                <w:rFonts w:ascii="Times New Roman" w:hAnsi="Times New Roman"/>
                <w:bCs/>
                <w:sz w:val="20"/>
                <w:szCs w:val="20"/>
              </w:rPr>
              <w:t>-</w:t>
            </w:r>
          </w:p>
        </w:tc>
        <w:tc>
          <w:tcPr>
            <w:tcW w:w="1125" w:type="dxa"/>
            <w:vAlign w:val="center"/>
          </w:tcPr>
          <w:p w14:paraId="39DE4019" w14:textId="3B9BDD17" w:rsidR="00AA3663" w:rsidRPr="00625C0C" w:rsidRDefault="00AA3663" w:rsidP="006A71B0">
            <w:pPr>
              <w:spacing w:after="0" w:line="240" w:lineRule="auto"/>
              <w:jc w:val="center"/>
              <w:rPr>
                <w:sz w:val="20"/>
                <w:szCs w:val="20"/>
              </w:rPr>
            </w:pPr>
            <w:r w:rsidRPr="00625C0C">
              <w:rPr>
                <w:rFonts w:ascii="Times New Roman" w:hAnsi="Times New Roman"/>
                <w:bCs/>
                <w:sz w:val="20"/>
                <w:szCs w:val="20"/>
              </w:rPr>
              <w:t>-</w:t>
            </w:r>
          </w:p>
        </w:tc>
      </w:tr>
      <w:tr w:rsidR="00AA3663" w:rsidRPr="00625C0C" w14:paraId="14BAC088" w14:textId="77777777" w:rsidTr="006A71B0">
        <w:trPr>
          <w:trHeight w:val="70"/>
          <w:jc w:val="center"/>
        </w:trPr>
        <w:tc>
          <w:tcPr>
            <w:tcW w:w="2607" w:type="dxa"/>
            <w:vMerge w:val="restart"/>
            <w:vAlign w:val="center"/>
          </w:tcPr>
          <w:p w14:paraId="2B3FCAA4" w14:textId="77777777" w:rsidR="00AA3663" w:rsidRPr="00625C0C" w:rsidRDefault="00AA3663" w:rsidP="006A71B0">
            <w:pPr>
              <w:pStyle w:val="aff5"/>
              <w:spacing w:line="240" w:lineRule="auto"/>
              <w:ind w:firstLine="0"/>
              <w:jc w:val="center"/>
              <w:rPr>
                <w:rFonts w:ascii="Times New Roman" w:hAnsi="Times New Roman" w:cs="Times New Roman"/>
                <w:bCs/>
                <w:sz w:val="20"/>
                <w:szCs w:val="20"/>
              </w:rPr>
            </w:pPr>
          </w:p>
          <w:p w14:paraId="494DC2E7" w14:textId="03E2820B" w:rsidR="00AA3663" w:rsidRPr="00625C0C" w:rsidRDefault="00AA3663" w:rsidP="006A71B0">
            <w:pPr>
              <w:pStyle w:val="aff5"/>
              <w:spacing w:line="240" w:lineRule="auto"/>
              <w:ind w:firstLine="0"/>
              <w:jc w:val="center"/>
              <w:rPr>
                <w:rFonts w:ascii="Times New Roman" w:hAnsi="Times New Roman" w:cs="Times New Roman"/>
                <w:bCs/>
                <w:sz w:val="20"/>
                <w:szCs w:val="20"/>
              </w:rPr>
            </w:pPr>
            <w:r>
              <w:rPr>
                <w:rFonts w:ascii="Times New Roman" w:hAnsi="Times New Roman"/>
                <w:b/>
                <w:i/>
                <w:sz w:val="20"/>
                <w:szCs w:val="20"/>
              </w:rPr>
              <w:t>Котельная детского сада «Алёнушка»</w:t>
            </w:r>
          </w:p>
        </w:tc>
        <w:tc>
          <w:tcPr>
            <w:tcW w:w="4814" w:type="dxa"/>
            <w:vAlign w:val="center"/>
          </w:tcPr>
          <w:p w14:paraId="473B0324" w14:textId="77777777" w:rsidR="00AA3663" w:rsidRPr="002C582E" w:rsidRDefault="00AA3663" w:rsidP="006A71B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Потери тепловой </w:t>
            </w:r>
            <w:r w:rsidRPr="00625C0C">
              <w:rPr>
                <w:rFonts w:ascii="Times New Roman" w:hAnsi="Times New Roman"/>
                <w:sz w:val="20"/>
                <w:szCs w:val="20"/>
              </w:rPr>
              <w:t>энер</w:t>
            </w:r>
            <w:r>
              <w:rPr>
                <w:rFonts w:ascii="Times New Roman" w:hAnsi="Times New Roman"/>
                <w:sz w:val="20"/>
                <w:szCs w:val="20"/>
              </w:rPr>
              <w:t xml:space="preserve">гии при её передаче по тепловым </w:t>
            </w:r>
            <w:r w:rsidRPr="00625C0C">
              <w:rPr>
                <w:rFonts w:ascii="Times New Roman" w:hAnsi="Times New Roman"/>
                <w:sz w:val="20"/>
                <w:szCs w:val="20"/>
              </w:rPr>
              <w:t>сетям, Гкал/ч</w:t>
            </w:r>
          </w:p>
        </w:tc>
        <w:tc>
          <w:tcPr>
            <w:tcW w:w="1313" w:type="dxa"/>
            <w:vAlign w:val="center"/>
          </w:tcPr>
          <w:p w14:paraId="3DF45325" w14:textId="776961BE" w:rsidR="00AA3663" w:rsidRPr="00625C0C" w:rsidRDefault="00AA3663" w:rsidP="006A71B0">
            <w:pPr>
              <w:spacing w:after="0" w:line="240" w:lineRule="auto"/>
              <w:jc w:val="center"/>
              <w:rPr>
                <w:sz w:val="20"/>
                <w:szCs w:val="20"/>
              </w:rPr>
            </w:pPr>
            <w:r>
              <w:rPr>
                <w:rFonts w:ascii="Times New Roman" w:hAnsi="Times New Roman"/>
                <w:bCs/>
                <w:sz w:val="20"/>
                <w:szCs w:val="20"/>
              </w:rPr>
              <w:t>0,0024</w:t>
            </w:r>
          </w:p>
        </w:tc>
        <w:tc>
          <w:tcPr>
            <w:tcW w:w="1124" w:type="dxa"/>
            <w:vAlign w:val="center"/>
          </w:tcPr>
          <w:p w14:paraId="61268ED4" w14:textId="6D79B511" w:rsidR="00AA3663" w:rsidRPr="00625C0C" w:rsidRDefault="00AA3663" w:rsidP="006A71B0">
            <w:pPr>
              <w:spacing w:after="0" w:line="240" w:lineRule="auto"/>
              <w:jc w:val="center"/>
              <w:rPr>
                <w:sz w:val="20"/>
                <w:szCs w:val="20"/>
              </w:rPr>
            </w:pPr>
            <w:r>
              <w:rPr>
                <w:rFonts w:ascii="Times New Roman" w:hAnsi="Times New Roman"/>
                <w:bCs/>
                <w:sz w:val="20"/>
                <w:szCs w:val="20"/>
              </w:rPr>
              <w:t>0,0024</w:t>
            </w:r>
          </w:p>
        </w:tc>
        <w:tc>
          <w:tcPr>
            <w:tcW w:w="1124" w:type="dxa"/>
            <w:vAlign w:val="center"/>
          </w:tcPr>
          <w:p w14:paraId="1F42336F" w14:textId="567FAD50" w:rsidR="00AA3663" w:rsidRPr="00625C0C" w:rsidRDefault="00AA3663" w:rsidP="006A71B0">
            <w:pPr>
              <w:spacing w:after="0" w:line="240" w:lineRule="auto"/>
              <w:jc w:val="center"/>
              <w:rPr>
                <w:sz w:val="20"/>
                <w:szCs w:val="20"/>
              </w:rPr>
            </w:pPr>
            <w:r>
              <w:rPr>
                <w:rFonts w:ascii="Times New Roman" w:hAnsi="Times New Roman"/>
                <w:bCs/>
                <w:sz w:val="20"/>
                <w:szCs w:val="20"/>
              </w:rPr>
              <w:t>0,0024</w:t>
            </w:r>
          </w:p>
        </w:tc>
        <w:tc>
          <w:tcPr>
            <w:tcW w:w="1125" w:type="dxa"/>
            <w:vAlign w:val="center"/>
          </w:tcPr>
          <w:p w14:paraId="49BBE9B0" w14:textId="1895567A" w:rsidR="00AA3663" w:rsidRPr="00625C0C" w:rsidRDefault="00AA3663" w:rsidP="006A71B0">
            <w:pPr>
              <w:spacing w:after="0" w:line="240" w:lineRule="auto"/>
              <w:jc w:val="center"/>
              <w:rPr>
                <w:sz w:val="20"/>
                <w:szCs w:val="20"/>
              </w:rPr>
            </w:pPr>
            <w:r>
              <w:rPr>
                <w:rFonts w:ascii="Times New Roman" w:hAnsi="Times New Roman"/>
                <w:bCs/>
                <w:sz w:val="20"/>
                <w:szCs w:val="20"/>
              </w:rPr>
              <w:t>0,0024</w:t>
            </w:r>
          </w:p>
        </w:tc>
        <w:tc>
          <w:tcPr>
            <w:tcW w:w="1124" w:type="dxa"/>
            <w:vAlign w:val="center"/>
          </w:tcPr>
          <w:p w14:paraId="4900DFE6" w14:textId="252DEB7F" w:rsidR="00AA3663" w:rsidRPr="00625C0C" w:rsidRDefault="00AA3663" w:rsidP="006A71B0">
            <w:pPr>
              <w:spacing w:after="0" w:line="240" w:lineRule="auto"/>
              <w:jc w:val="center"/>
              <w:rPr>
                <w:sz w:val="20"/>
                <w:szCs w:val="20"/>
              </w:rPr>
            </w:pPr>
            <w:r>
              <w:rPr>
                <w:rFonts w:ascii="Times New Roman" w:hAnsi="Times New Roman"/>
                <w:bCs/>
                <w:sz w:val="20"/>
                <w:szCs w:val="20"/>
              </w:rPr>
              <w:t>0,0024</w:t>
            </w:r>
          </w:p>
        </w:tc>
        <w:tc>
          <w:tcPr>
            <w:tcW w:w="1124" w:type="dxa"/>
            <w:vAlign w:val="center"/>
          </w:tcPr>
          <w:p w14:paraId="419A6806" w14:textId="6907C4FD" w:rsidR="00AA3663" w:rsidRPr="00625C0C" w:rsidRDefault="00AA3663" w:rsidP="006A71B0">
            <w:pPr>
              <w:spacing w:after="0" w:line="240" w:lineRule="auto"/>
              <w:jc w:val="center"/>
              <w:rPr>
                <w:sz w:val="20"/>
                <w:szCs w:val="20"/>
              </w:rPr>
            </w:pPr>
            <w:r>
              <w:rPr>
                <w:rFonts w:ascii="Times New Roman" w:hAnsi="Times New Roman"/>
                <w:bCs/>
                <w:sz w:val="20"/>
                <w:szCs w:val="20"/>
              </w:rPr>
              <w:t>0,0024</w:t>
            </w:r>
          </w:p>
        </w:tc>
        <w:tc>
          <w:tcPr>
            <w:tcW w:w="1125" w:type="dxa"/>
            <w:vAlign w:val="center"/>
          </w:tcPr>
          <w:p w14:paraId="5B95967A" w14:textId="1F022321" w:rsidR="00AA3663" w:rsidRPr="00625C0C" w:rsidRDefault="00AA3663" w:rsidP="006A71B0">
            <w:pPr>
              <w:spacing w:after="0" w:line="240" w:lineRule="auto"/>
              <w:jc w:val="center"/>
              <w:rPr>
                <w:sz w:val="20"/>
                <w:szCs w:val="20"/>
              </w:rPr>
            </w:pPr>
            <w:r>
              <w:rPr>
                <w:rFonts w:ascii="Times New Roman" w:hAnsi="Times New Roman"/>
                <w:bCs/>
                <w:sz w:val="20"/>
                <w:szCs w:val="20"/>
              </w:rPr>
              <w:t>0,0024</w:t>
            </w:r>
          </w:p>
        </w:tc>
      </w:tr>
      <w:tr w:rsidR="00AA3663" w:rsidRPr="00625C0C" w14:paraId="1136F92E" w14:textId="77777777" w:rsidTr="006A71B0">
        <w:trPr>
          <w:trHeight w:val="70"/>
          <w:jc w:val="center"/>
        </w:trPr>
        <w:tc>
          <w:tcPr>
            <w:tcW w:w="2607" w:type="dxa"/>
            <w:vMerge/>
            <w:vAlign w:val="center"/>
          </w:tcPr>
          <w:p w14:paraId="5B78DEB2" w14:textId="77777777" w:rsidR="00AA3663" w:rsidRPr="00625C0C" w:rsidRDefault="00AA3663" w:rsidP="006A71B0">
            <w:pPr>
              <w:pStyle w:val="aff5"/>
              <w:spacing w:line="240" w:lineRule="auto"/>
              <w:ind w:left="271" w:firstLine="0"/>
              <w:jc w:val="center"/>
              <w:rPr>
                <w:rFonts w:ascii="Times New Roman" w:hAnsi="Times New Roman" w:cs="Times New Roman"/>
                <w:b/>
                <w:bCs/>
                <w:i/>
                <w:sz w:val="20"/>
                <w:szCs w:val="20"/>
              </w:rPr>
            </w:pPr>
          </w:p>
        </w:tc>
        <w:tc>
          <w:tcPr>
            <w:tcW w:w="4814" w:type="dxa"/>
            <w:vAlign w:val="center"/>
          </w:tcPr>
          <w:p w14:paraId="470442D5" w14:textId="77777777" w:rsidR="00AA3663" w:rsidRPr="00625C0C" w:rsidRDefault="00AA3663" w:rsidP="006A71B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Потери теплопереда</w:t>
            </w:r>
            <w:r w:rsidRPr="00625C0C">
              <w:rPr>
                <w:rFonts w:ascii="Times New Roman" w:hAnsi="Times New Roman"/>
                <w:sz w:val="20"/>
                <w:szCs w:val="20"/>
              </w:rPr>
              <w:t>чей через теплоизоляционные конструкции теплопроводов, Гкал/ч</w:t>
            </w:r>
          </w:p>
        </w:tc>
        <w:tc>
          <w:tcPr>
            <w:tcW w:w="1313" w:type="dxa"/>
            <w:vAlign w:val="center"/>
          </w:tcPr>
          <w:p w14:paraId="0984BC00" w14:textId="77777777" w:rsidR="00AA3663" w:rsidRPr="00625C0C" w:rsidRDefault="00AA3663" w:rsidP="006A71B0">
            <w:pPr>
              <w:spacing w:after="0" w:line="240" w:lineRule="auto"/>
              <w:jc w:val="center"/>
              <w:rPr>
                <w:sz w:val="20"/>
                <w:szCs w:val="20"/>
              </w:rPr>
            </w:pPr>
            <w:r w:rsidRPr="00625C0C">
              <w:rPr>
                <w:rFonts w:ascii="Times New Roman" w:hAnsi="Times New Roman"/>
                <w:bCs/>
                <w:sz w:val="20"/>
                <w:szCs w:val="20"/>
              </w:rPr>
              <w:t>-</w:t>
            </w:r>
          </w:p>
        </w:tc>
        <w:tc>
          <w:tcPr>
            <w:tcW w:w="1124" w:type="dxa"/>
            <w:vAlign w:val="center"/>
          </w:tcPr>
          <w:p w14:paraId="442CFE94" w14:textId="19182FA5" w:rsidR="00AA3663" w:rsidRPr="00625C0C" w:rsidRDefault="00AA3663" w:rsidP="006A71B0">
            <w:pPr>
              <w:spacing w:after="0" w:line="240" w:lineRule="auto"/>
              <w:jc w:val="center"/>
              <w:rPr>
                <w:sz w:val="20"/>
                <w:szCs w:val="20"/>
              </w:rPr>
            </w:pPr>
            <w:r w:rsidRPr="00625C0C">
              <w:rPr>
                <w:rFonts w:ascii="Times New Roman" w:hAnsi="Times New Roman"/>
                <w:bCs/>
                <w:sz w:val="20"/>
                <w:szCs w:val="20"/>
              </w:rPr>
              <w:t>-</w:t>
            </w:r>
          </w:p>
        </w:tc>
        <w:tc>
          <w:tcPr>
            <w:tcW w:w="1124" w:type="dxa"/>
            <w:vAlign w:val="center"/>
          </w:tcPr>
          <w:p w14:paraId="0D2F3E8C" w14:textId="67521027" w:rsidR="00AA3663" w:rsidRPr="00625C0C" w:rsidRDefault="00AA3663" w:rsidP="006A71B0">
            <w:pPr>
              <w:spacing w:after="0" w:line="240" w:lineRule="auto"/>
              <w:jc w:val="center"/>
              <w:rPr>
                <w:sz w:val="20"/>
                <w:szCs w:val="20"/>
              </w:rPr>
            </w:pPr>
            <w:r w:rsidRPr="00625C0C">
              <w:rPr>
                <w:rFonts w:ascii="Times New Roman" w:hAnsi="Times New Roman"/>
                <w:bCs/>
                <w:sz w:val="20"/>
                <w:szCs w:val="20"/>
              </w:rPr>
              <w:t>-</w:t>
            </w:r>
          </w:p>
        </w:tc>
        <w:tc>
          <w:tcPr>
            <w:tcW w:w="1125" w:type="dxa"/>
            <w:vAlign w:val="center"/>
          </w:tcPr>
          <w:p w14:paraId="687F3EF9" w14:textId="458CE2DE" w:rsidR="00AA3663" w:rsidRPr="00625C0C" w:rsidRDefault="00AA3663" w:rsidP="006A71B0">
            <w:pPr>
              <w:spacing w:after="0" w:line="240" w:lineRule="auto"/>
              <w:jc w:val="center"/>
              <w:rPr>
                <w:sz w:val="20"/>
                <w:szCs w:val="20"/>
              </w:rPr>
            </w:pPr>
            <w:r w:rsidRPr="00625C0C">
              <w:rPr>
                <w:rFonts w:ascii="Times New Roman" w:hAnsi="Times New Roman"/>
                <w:bCs/>
                <w:sz w:val="20"/>
                <w:szCs w:val="20"/>
              </w:rPr>
              <w:t>-</w:t>
            </w:r>
          </w:p>
        </w:tc>
        <w:tc>
          <w:tcPr>
            <w:tcW w:w="1124" w:type="dxa"/>
            <w:vAlign w:val="center"/>
          </w:tcPr>
          <w:p w14:paraId="749FC68C" w14:textId="1A21B1E1" w:rsidR="00AA3663" w:rsidRPr="00625C0C" w:rsidRDefault="00AA3663" w:rsidP="006A71B0">
            <w:pPr>
              <w:spacing w:after="0" w:line="240" w:lineRule="auto"/>
              <w:jc w:val="center"/>
              <w:rPr>
                <w:sz w:val="20"/>
                <w:szCs w:val="20"/>
              </w:rPr>
            </w:pPr>
            <w:r w:rsidRPr="00625C0C">
              <w:rPr>
                <w:rFonts w:ascii="Times New Roman" w:hAnsi="Times New Roman"/>
                <w:bCs/>
                <w:sz w:val="20"/>
                <w:szCs w:val="20"/>
              </w:rPr>
              <w:t>-</w:t>
            </w:r>
          </w:p>
        </w:tc>
        <w:tc>
          <w:tcPr>
            <w:tcW w:w="1124" w:type="dxa"/>
            <w:vAlign w:val="center"/>
          </w:tcPr>
          <w:p w14:paraId="3090DEDF" w14:textId="7A300F2B" w:rsidR="00AA3663" w:rsidRPr="00625C0C" w:rsidRDefault="00AA3663" w:rsidP="006A71B0">
            <w:pPr>
              <w:spacing w:after="0" w:line="240" w:lineRule="auto"/>
              <w:jc w:val="center"/>
              <w:rPr>
                <w:sz w:val="20"/>
                <w:szCs w:val="20"/>
              </w:rPr>
            </w:pPr>
            <w:r w:rsidRPr="00625C0C">
              <w:rPr>
                <w:rFonts w:ascii="Times New Roman" w:hAnsi="Times New Roman"/>
                <w:bCs/>
                <w:sz w:val="20"/>
                <w:szCs w:val="20"/>
              </w:rPr>
              <w:t>-</w:t>
            </w:r>
          </w:p>
        </w:tc>
        <w:tc>
          <w:tcPr>
            <w:tcW w:w="1125" w:type="dxa"/>
            <w:vAlign w:val="center"/>
          </w:tcPr>
          <w:p w14:paraId="40C2EE26" w14:textId="1BFF6B13" w:rsidR="00AA3663" w:rsidRPr="00625C0C" w:rsidRDefault="00AA3663" w:rsidP="006A71B0">
            <w:pPr>
              <w:spacing w:after="0" w:line="240" w:lineRule="auto"/>
              <w:jc w:val="center"/>
              <w:rPr>
                <w:sz w:val="20"/>
                <w:szCs w:val="20"/>
              </w:rPr>
            </w:pPr>
            <w:r w:rsidRPr="00625C0C">
              <w:rPr>
                <w:rFonts w:ascii="Times New Roman" w:hAnsi="Times New Roman"/>
                <w:bCs/>
                <w:sz w:val="20"/>
                <w:szCs w:val="20"/>
              </w:rPr>
              <w:t>-</w:t>
            </w:r>
          </w:p>
        </w:tc>
      </w:tr>
      <w:tr w:rsidR="00AA3663" w:rsidRPr="00625C0C" w14:paraId="42104CE5" w14:textId="77777777" w:rsidTr="006A71B0">
        <w:trPr>
          <w:trHeight w:val="70"/>
          <w:jc w:val="center"/>
        </w:trPr>
        <w:tc>
          <w:tcPr>
            <w:tcW w:w="2607" w:type="dxa"/>
            <w:vMerge/>
            <w:vAlign w:val="center"/>
          </w:tcPr>
          <w:p w14:paraId="0502173B" w14:textId="77777777" w:rsidR="00AA3663" w:rsidRPr="00625C0C" w:rsidRDefault="00AA3663" w:rsidP="006A71B0">
            <w:pPr>
              <w:pStyle w:val="aff5"/>
              <w:spacing w:line="240" w:lineRule="auto"/>
              <w:ind w:left="271" w:firstLine="0"/>
              <w:jc w:val="center"/>
              <w:rPr>
                <w:rFonts w:ascii="Times New Roman" w:hAnsi="Times New Roman" w:cs="Times New Roman"/>
                <w:b/>
                <w:bCs/>
                <w:i/>
                <w:sz w:val="20"/>
                <w:szCs w:val="20"/>
              </w:rPr>
            </w:pPr>
          </w:p>
        </w:tc>
        <w:tc>
          <w:tcPr>
            <w:tcW w:w="4814" w:type="dxa"/>
            <w:vAlign w:val="center"/>
          </w:tcPr>
          <w:p w14:paraId="3C41EAC8" w14:textId="77777777" w:rsidR="00AA3663" w:rsidRPr="00625C0C" w:rsidRDefault="00AA3663" w:rsidP="006A71B0">
            <w:pPr>
              <w:autoSpaceDE w:val="0"/>
              <w:autoSpaceDN w:val="0"/>
              <w:adjustRightInd w:val="0"/>
              <w:spacing w:after="0" w:line="240" w:lineRule="auto"/>
              <w:jc w:val="center"/>
              <w:rPr>
                <w:rFonts w:ascii="Times New Roman" w:hAnsi="Times New Roman"/>
                <w:sz w:val="20"/>
                <w:szCs w:val="20"/>
              </w:rPr>
            </w:pPr>
            <w:r w:rsidRPr="00625C0C">
              <w:rPr>
                <w:rFonts w:ascii="Times New Roman" w:hAnsi="Times New Roman"/>
                <w:sz w:val="20"/>
                <w:szCs w:val="20"/>
              </w:rPr>
              <w:t>Потери теплоносителя, Гкал/ч</w:t>
            </w:r>
          </w:p>
        </w:tc>
        <w:tc>
          <w:tcPr>
            <w:tcW w:w="1313" w:type="dxa"/>
            <w:vAlign w:val="center"/>
          </w:tcPr>
          <w:p w14:paraId="47D8C4E9" w14:textId="77777777" w:rsidR="00AA3663" w:rsidRPr="00625C0C" w:rsidRDefault="00AA3663" w:rsidP="006A71B0">
            <w:pPr>
              <w:spacing w:after="0" w:line="240" w:lineRule="auto"/>
              <w:jc w:val="center"/>
              <w:rPr>
                <w:sz w:val="20"/>
                <w:szCs w:val="20"/>
              </w:rPr>
            </w:pPr>
            <w:r w:rsidRPr="00625C0C">
              <w:rPr>
                <w:rFonts w:ascii="Times New Roman" w:hAnsi="Times New Roman"/>
                <w:bCs/>
                <w:sz w:val="20"/>
                <w:szCs w:val="20"/>
              </w:rPr>
              <w:t>-</w:t>
            </w:r>
          </w:p>
        </w:tc>
        <w:tc>
          <w:tcPr>
            <w:tcW w:w="1124" w:type="dxa"/>
            <w:vAlign w:val="center"/>
          </w:tcPr>
          <w:p w14:paraId="6206F8B5" w14:textId="2822BD0F" w:rsidR="00AA3663" w:rsidRPr="00625C0C" w:rsidRDefault="00AA3663" w:rsidP="006A71B0">
            <w:pPr>
              <w:spacing w:after="0" w:line="240" w:lineRule="auto"/>
              <w:jc w:val="center"/>
              <w:rPr>
                <w:sz w:val="20"/>
                <w:szCs w:val="20"/>
              </w:rPr>
            </w:pPr>
            <w:r w:rsidRPr="00625C0C">
              <w:rPr>
                <w:rFonts w:ascii="Times New Roman" w:hAnsi="Times New Roman"/>
                <w:bCs/>
                <w:sz w:val="20"/>
                <w:szCs w:val="20"/>
              </w:rPr>
              <w:t>-</w:t>
            </w:r>
          </w:p>
        </w:tc>
        <w:tc>
          <w:tcPr>
            <w:tcW w:w="1124" w:type="dxa"/>
            <w:vAlign w:val="center"/>
          </w:tcPr>
          <w:p w14:paraId="40801E55" w14:textId="5D0C5230" w:rsidR="00AA3663" w:rsidRPr="00625C0C" w:rsidRDefault="00AA3663" w:rsidP="006A71B0">
            <w:pPr>
              <w:spacing w:after="0" w:line="240" w:lineRule="auto"/>
              <w:jc w:val="center"/>
              <w:rPr>
                <w:sz w:val="20"/>
                <w:szCs w:val="20"/>
              </w:rPr>
            </w:pPr>
            <w:r w:rsidRPr="00625C0C">
              <w:rPr>
                <w:rFonts w:ascii="Times New Roman" w:hAnsi="Times New Roman"/>
                <w:bCs/>
                <w:sz w:val="20"/>
                <w:szCs w:val="20"/>
              </w:rPr>
              <w:t>-</w:t>
            </w:r>
          </w:p>
        </w:tc>
        <w:tc>
          <w:tcPr>
            <w:tcW w:w="1125" w:type="dxa"/>
            <w:vAlign w:val="center"/>
          </w:tcPr>
          <w:p w14:paraId="0E186FE9" w14:textId="11E84CC6" w:rsidR="00AA3663" w:rsidRPr="00625C0C" w:rsidRDefault="00AA3663" w:rsidP="006A71B0">
            <w:pPr>
              <w:spacing w:after="0" w:line="240" w:lineRule="auto"/>
              <w:jc w:val="center"/>
              <w:rPr>
                <w:sz w:val="20"/>
                <w:szCs w:val="20"/>
              </w:rPr>
            </w:pPr>
            <w:r w:rsidRPr="00625C0C">
              <w:rPr>
                <w:rFonts w:ascii="Times New Roman" w:hAnsi="Times New Roman"/>
                <w:bCs/>
                <w:sz w:val="20"/>
                <w:szCs w:val="20"/>
              </w:rPr>
              <w:t>-</w:t>
            </w:r>
          </w:p>
        </w:tc>
        <w:tc>
          <w:tcPr>
            <w:tcW w:w="1124" w:type="dxa"/>
            <w:vAlign w:val="center"/>
          </w:tcPr>
          <w:p w14:paraId="5A89E6A1" w14:textId="54114F57" w:rsidR="00AA3663" w:rsidRPr="00625C0C" w:rsidRDefault="00AA3663" w:rsidP="006A71B0">
            <w:pPr>
              <w:spacing w:after="0" w:line="240" w:lineRule="auto"/>
              <w:jc w:val="center"/>
              <w:rPr>
                <w:sz w:val="20"/>
                <w:szCs w:val="20"/>
              </w:rPr>
            </w:pPr>
            <w:r w:rsidRPr="00625C0C">
              <w:rPr>
                <w:rFonts w:ascii="Times New Roman" w:hAnsi="Times New Roman"/>
                <w:bCs/>
                <w:sz w:val="20"/>
                <w:szCs w:val="20"/>
              </w:rPr>
              <w:t>-</w:t>
            </w:r>
          </w:p>
        </w:tc>
        <w:tc>
          <w:tcPr>
            <w:tcW w:w="1124" w:type="dxa"/>
            <w:vAlign w:val="center"/>
          </w:tcPr>
          <w:p w14:paraId="77619609" w14:textId="708EFBDC" w:rsidR="00AA3663" w:rsidRPr="00625C0C" w:rsidRDefault="00AA3663" w:rsidP="006A71B0">
            <w:pPr>
              <w:spacing w:after="0" w:line="240" w:lineRule="auto"/>
              <w:jc w:val="center"/>
              <w:rPr>
                <w:sz w:val="20"/>
                <w:szCs w:val="20"/>
              </w:rPr>
            </w:pPr>
            <w:r w:rsidRPr="00625C0C">
              <w:rPr>
                <w:rFonts w:ascii="Times New Roman" w:hAnsi="Times New Roman"/>
                <w:bCs/>
                <w:sz w:val="20"/>
                <w:szCs w:val="20"/>
              </w:rPr>
              <w:t>-</w:t>
            </w:r>
          </w:p>
        </w:tc>
        <w:tc>
          <w:tcPr>
            <w:tcW w:w="1125" w:type="dxa"/>
            <w:vAlign w:val="center"/>
          </w:tcPr>
          <w:p w14:paraId="75C5D885" w14:textId="20838061" w:rsidR="00AA3663" w:rsidRPr="00625C0C" w:rsidRDefault="00AA3663" w:rsidP="006A71B0">
            <w:pPr>
              <w:spacing w:after="0" w:line="240" w:lineRule="auto"/>
              <w:jc w:val="center"/>
              <w:rPr>
                <w:sz w:val="20"/>
                <w:szCs w:val="20"/>
              </w:rPr>
            </w:pPr>
            <w:r w:rsidRPr="00625C0C">
              <w:rPr>
                <w:rFonts w:ascii="Times New Roman" w:hAnsi="Times New Roman"/>
                <w:bCs/>
                <w:sz w:val="20"/>
                <w:szCs w:val="20"/>
              </w:rPr>
              <w:t>-</w:t>
            </w:r>
          </w:p>
        </w:tc>
      </w:tr>
    </w:tbl>
    <w:p w14:paraId="4E75AEF3" w14:textId="77777777" w:rsidR="00126D2F" w:rsidRDefault="00126D2F" w:rsidP="007F57A2">
      <w:pPr>
        <w:autoSpaceDE w:val="0"/>
        <w:autoSpaceDN w:val="0"/>
        <w:adjustRightInd w:val="0"/>
        <w:spacing w:before="240" w:line="240" w:lineRule="auto"/>
        <w:jc w:val="center"/>
        <w:rPr>
          <w:rFonts w:ascii="Times New Roman" w:hAnsi="Times New Roman"/>
          <w:b/>
          <w:i/>
          <w:iCs/>
          <w:sz w:val="28"/>
          <w:szCs w:val="28"/>
        </w:rPr>
        <w:sectPr w:rsidR="00126D2F" w:rsidSect="002E79D0">
          <w:pgSz w:w="16838" w:h="11906" w:orient="landscape" w:code="9"/>
          <w:pgMar w:top="1440" w:right="1080" w:bottom="1440" w:left="1080" w:header="708" w:footer="708" w:gutter="0"/>
          <w:cols w:space="708"/>
          <w:docGrid w:linePitch="360"/>
        </w:sectPr>
      </w:pPr>
    </w:p>
    <w:p w14:paraId="7383AE60" w14:textId="56B73B95" w:rsidR="007F57A2" w:rsidRPr="00644170" w:rsidRDefault="007F57A2" w:rsidP="006A71B0">
      <w:pPr>
        <w:autoSpaceDE w:val="0"/>
        <w:autoSpaceDN w:val="0"/>
        <w:adjustRightInd w:val="0"/>
        <w:spacing w:before="240" w:after="0" w:line="240" w:lineRule="auto"/>
        <w:jc w:val="center"/>
        <w:rPr>
          <w:rFonts w:ascii="Times New Roman" w:hAnsi="Times New Roman"/>
          <w:b/>
          <w:i/>
          <w:iCs/>
          <w:sz w:val="28"/>
          <w:szCs w:val="28"/>
        </w:rPr>
      </w:pPr>
      <w:r w:rsidRPr="00644170">
        <w:rPr>
          <w:rFonts w:ascii="Times New Roman" w:hAnsi="Times New Roman"/>
          <w:b/>
          <w:i/>
          <w:iCs/>
          <w:sz w:val="28"/>
          <w:szCs w:val="28"/>
        </w:rPr>
        <w:lastRenderedPageBreak/>
        <w:t>2.3.6 Затраты существующей и перспективной тепловой мощности на хозяйственные нужды теплоснабжающей (теплосетевой) организации в отношении тепловых сетей</w:t>
      </w:r>
    </w:p>
    <w:p w14:paraId="1DC59A21" w14:textId="6FB2AF6E" w:rsidR="007F57A2" w:rsidRDefault="007F57A2" w:rsidP="007F57A2">
      <w:pPr>
        <w:autoSpaceDE w:val="0"/>
        <w:autoSpaceDN w:val="0"/>
        <w:adjustRightInd w:val="0"/>
        <w:spacing w:after="0" w:line="360" w:lineRule="auto"/>
        <w:ind w:firstLine="567"/>
        <w:jc w:val="both"/>
        <w:rPr>
          <w:rFonts w:ascii="Times New Roman" w:hAnsi="Times New Roman"/>
          <w:sz w:val="28"/>
          <w:szCs w:val="28"/>
        </w:rPr>
      </w:pPr>
      <w:r w:rsidRPr="00644170">
        <w:rPr>
          <w:rFonts w:ascii="Times New Roman" w:hAnsi="Times New Roman"/>
          <w:sz w:val="28"/>
          <w:szCs w:val="28"/>
        </w:rPr>
        <w:t xml:space="preserve">Затраты существующей и перспективной тепловой мощности на хозяйственные нужды тепловых сетей для котельных </w:t>
      </w:r>
      <w:proofErr w:type="spellStart"/>
      <w:r w:rsidR="00D850A6">
        <w:rPr>
          <w:rFonts w:ascii="Times New Roman" w:hAnsi="Times New Roman"/>
          <w:sz w:val="28"/>
          <w:szCs w:val="28"/>
        </w:rPr>
        <w:t>Кугоейского</w:t>
      </w:r>
      <w:proofErr w:type="spellEnd"/>
      <w:r w:rsidR="0041693C">
        <w:rPr>
          <w:rFonts w:ascii="Times New Roman" w:hAnsi="Times New Roman"/>
          <w:sz w:val="28"/>
          <w:szCs w:val="28"/>
        </w:rPr>
        <w:t xml:space="preserve"> сельского поселения</w:t>
      </w:r>
      <w:r>
        <w:rPr>
          <w:rFonts w:ascii="Times New Roman" w:hAnsi="Times New Roman"/>
          <w:sz w:val="28"/>
          <w:szCs w:val="28"/>
        </w:rPr>
        <w:t xml:space="preserve"> </w:t>
      </w:r>
      <w:r w:rsidRPr="00644170">
        <w:rPr>
          <w:rFonts w:ascii="Times New Roman" w:hAnsi="Times New Roman"/>
          <w:sz w:val="28"/>
          <w:szCs w:val="28"/>
        </w:rPr>
        <w:t>приведены в таблице</w:t>
      </w:r>
      <w:r>
        <w:rPr>
          <w:rFonts w:ascii="Times New Roman" w:hAnsi="Times New Roman"/>
          <w:sz w:val="28"/>
          <w:szCs w:val="28"/>
        </w:rPr>
        <w:t xml:space="preserve"> </w:t>
      </w:r>
      <w:r w:rsidR="00126D2F">
        <w:rPr>
          <w:rFonts w:ascii="Times New Roman" w:hAnsi="Times New Roman"/>
          <w:sz w:val="28"/>
          <w:szCs w:val="28"/>
        </w:rPr>
        <w:t>2.3.6.1</w:t>
      </w:r>
      <w:r>
        <w:rPr>
          <w:rFonts w:ascii="Times New Roman" w:hAnsi="Times New Roman"/>
          <w:sz w:val="28"/>
          <w:szCs w:val="28"/>
        </w:rPr>
        <w:t>.</w:t>
      </w:r>
    </w:p>
    <w:p w14:paraId="2A8AB049" w14:textId="238ED94E" w:rsidR="00644170" w:rsidRPr="00625C0C" w:rsidRDefault="00644170" w:rsidP="005D024F">
      <w:pPr>
        <w:autoSpaceDE w:val="0"/>
        <w:autoSpaceDN w:val="0"/>
        <w:adjustRightInd w:val="0"/>
        <w:spacing w:after="0" w:line="240" w:lineRule="auto"/>
        <w:jc w:val="center"/>
        <w:rPr>
          <w:rFonts w:ascii="Times New Roman" w:hAnsi="Times New Roman"/>
          <w:sz w:val="28"/>
          <w:szCs w:val="28"/>
        </w:rPr>
      </w:pPr>
      <w:r>
        <w:rPr>
          <w:rFonts w:ascii="Times New Roman" w:hAnsi="Times New Roman"/>
          <w:b/>
          <w:i/>
          <w:sz w:val="28"/>
          <w:szCs w:val="28"/>
        </w:rPr>
        <w:t xml:space="preserve">Таблица </w:t>
      </w:r>
      <w:r w:rsidR="006415B7">
        <w:rPr>
          <w:rFonts w:ascii="Times New Roman" w:hAnsi="Times New Roman"/>
          <w:b/>
          <w:i/>
          <w:sz w:val="28"/>
          <w:szCs w:val="28"/>
        </w:rPr>
        <w:t>2.3.6.1</w:t>
      </w:r>
      <w:r w:rsidRPr="00644170">
        <w:rPr>
          <w:rFonts w:ascii="Times New Roman" w:hAnsi="Times New Roman"/>
          <w:b/>
          <w:i/>
          <w:sz w:val="28"/>
          <w:szCs w:val="28"/>
        </w:rPr>
        <w:t xml:space="preserve"> – Затраты существующей и перспективной тепловой мощности на хозяйственные нужды тепловых сетей</w:t>
      </w:r>
    </w:p>
    <w:tbl>
      <w:tblPr>
        <w:tblW w:w="10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9"/>
        <w:gridCol w:w="2268"/>
        <w:gridCol w:w="1134"/>
        <w:gridCol w:w="1134"/>
        <w:gridCol w:w="992"/>
        <w:gridCol w:w="992"/>
        <w:gridCol w:w="1138"/>
      </w:tblGrid>
      <w:tr w:rsidR="00644170" w:rsidRPr="006A71B0" w14:paraId="546EEBE9" w14:textId="77777777" w:rsidTr="006A71B0">
        <w:trPr>
          <w:trHeight w:val="160"/>
          <w:jc w:val="center"/>
        </w:trPr>
        <w:tc>
          <w:tcPr>
            <w:tcW w:w="2589" w:type="dxa"/>
            <w:vMerge w:val="restart"/>
            <w:vAlign w:val="center"/>
          </w:tcPr>
          <w:p w14:paraId="2599AD3F" w14:textId="77777777" w:rsidR="00644170" w:rsidRPr="006A71B0" w:rsidRDefault="00644170" w:rsidP="00625C0C">
            <w:pPr>
              <w:autoSpaceDE w:val="0"/>
              <w:autoSpaceDN w:val="0"/>
              <w:adjustRightInd w:val="0"/>
              <w:spacing w:after="0"/>
              <w:jc w:val="center"/>
              <w:rPr>
                <w:rFonts w:ascii="Times New Roman" w:eastAsia="Times New Roman,Bold" w:hAnsi="Times New Roman"/>
                <w:b/>
                <w:bCs/>
                <w:i/>
                <w:sz w:val="24"/>
                <w:szCs w:val="24"/>
              </w:rPr>
            </w:pPr>
            <w:r w:rsidRPr="006A71B0">
              <w:rPr>
                <w:rFonts w:ascii="Times New Roman" w:eastAsia="Times New Roman,Bold" w:hAnsi="Times New Roman"/>
                <w:b/>
                <w:bCs/>
                <w:i/>
                <w:sz w:val="24"/>
                <w:szCs w:val="24"/>
              </w:rPr>
              <w:t>Источник теплоснабжения</w:t>
            </w:r>
          </w:p>
          <w:p w14:paraId="139823BB" w14:textId="77777777" w:rsidR="00644170" w:rsidRPr="006A71B0" w:rsidRDefault="00644170" w:rsidP="00625C0C">
            <w:pPr>
              <w:pStyle w:val="aff5"/>
              <w:spacing w:line="276" w:lineRule="auto"/>
              <w:ind w:left="321"/>
              <w:jc w:val="center"/>
              <w:rPr>
                <w:rFonts w:ascii="Times New Roman" w:hAnsi="Times New Roman" w:cs="Times New Roman"/>
                <w:b/>
                <w:bCs/>
                <w:i/>
              </w:rPr>
            </w:pPr>
          </w:p>
        </w:tc>
        <w:tc>
          <w:tcPr>
            <w:tcW w:w="7658" w:type="dxa"/>
            <w:gridSpan w:val="6"/>
            <w:vAlign w:val="center"/>
          </w:tcPr>
          <w:p w14:paraId="4E9F683E" w14:textId="77777777" w:rsidR="00644170" w:rsidRPr="006A71B0" w:rsidRDefault="00644170" w:rsidP="00625C0C">
            <w:pPr>
              <w:autoSpaceDE w:val="0"/>
              <w:autoSpaceDN w:val="0"/>
              <w:adjustRightInd w:val="0"/>
              <w:spacing w:after="0"/>
              <w:jc w:val="center"/>
              <w:rPr>
                <w:rFonts w:ascii="Times New Roman" w:eastAsia="Times New Roman,Bold" w:hAnsi="Times New Roman"/>
                <w:b/>
                <w:bCs/>
                <w:i/>
                <w:sz w:val="24"/>
                <w:szCs w:val="24"/>
              </w:rPr>
            </w:pPr>
            <w:r w:rsidRPr="006A71B0">
              <w:rPr>
                <w:rFonts w:ascii="Times New Roman" w:eastAsia="Times New Roman,Bold" w:hAnsi="Times New Roman"/>
                <w:b/>
                <w:bCs/>
                <w:i/>
                <w:sz w:val="24"/>
                <w:szCs w:val="24"/>
              </w:rPr>
              <w:t xml:space="preserve">Значение затрат тепловой мощности </w:t>
            </w:r>
            <w:r w:rsidR="002C1EAA" w:rsidRPr="006A71B0">
              <w:rPr>
                <w:rFonts w:ascii="Times New Roman" w:eastAsia="Times New Roman,Bold" w:hAnsi="Times New Roman"/>
                <w:b/>
                <w:bCs/>
                <w:i/>
                <w:sz w:val="24"/>
                <w:szCs w:val="24"/>
              </w:rPr>
              <w:t xml:space="preserve">на хозяйственные нужды тепловых </w:t>
            </w:r>
            <w:r w:rsidRPr="006A71B0">
              <w:rPr>
                <w:rFonts w:ascii="Times New Roman" w:eastAsia="Times New Roman,Bold" w:hAnsi="Times New Roman"/>
                <w:b/>
                <w:bCs/>
                <w:i/>
                <w:sz w:val="24"/>
                <w:szCs w:val="24"/>
              </w:rPr>
              <w:t>сетей, Гкал/час</w:t>
            </w:r>
          </w:p>
        </w:tc>
      </w:tr>
      <w:tr w:rsidR="00644170" w:rsidRPr="006A71B0" w14:paraId="7A57A568" w14:textId="77777777" w:rsidTr="006A71B0">
        <w:trPr>
          <w:trHeight w:val="227"/>
          <w:jc w:val="center"/>
        </w:trPr>
        <w:tc>
          <w:tcPr>
            <w:tcW w:w="2589" w:type="dxa"/>
            <w:vMerge/>
            <w:vAlign w:val="center"/>
          </w:tcPr>
          <w:p w14:paraId="3E5D3E3C" w14:textId="77777777" w:rsidR="00644170" w:rsidRPr="006A71B0" w:rsidRDefault="00644170" w:rsidP="00625C0C">
            <w:pPr>
              <w:pStyle w:val="aff5"/>
              <w:spacing w:line="276" w:lineRule="auto"/>
              <w:ind w:left="321"/>
              <w:jc w:val="center"/>
              <w:rPr>
                <w:rFonts w:ascii="Times New Roman" w:hAnsi="Times New Roman" w:cs="Times New Roman"/>
                <w:b/>
                <w:bCs/>
                <w:i/>
              </w:rPr>
            </w:pPr>
          </w:p>
        </w:tc>
        <w:tc>
          <w:tcPr>
            <w:tcW w:w="2268" w:type="dxa"/>
            <w:vAlign w:val="center"/>
          </w:tcPr>
          <w:p w14:paraId="1A294F8D" w14:textId="77777777" w:rsidR="00644170" w:rsidRPr="006A71B0" w:rsidRDefault="00644170" w:rsidP="00625C0C">
            <w:pPr>
              <w:spacing w:after="0"/>
              <w:jc w:val="center"/>
              <w:rPr>
                <w:rFonts w:ascii="Times New Roman" w:hAnsi="Times New Roman"/>
                <w:b/>
                <w:bCs/>
                <w:i/>
                <w:sz w:val="24"/>
                <w:szCs w:val="24"/>
              </w:rPr>
            </w:pPr>
            <w:r w:rsidRPr="006A71B0">
              <w:rPr>
                <w:rFonts w:ascii="Times New Roman" w:eastAsia="Times New Roman,Bold" w:hAnsi="Times New Roman"/>
                <w:b/>
                <w:bCs/>
                <w:i/>
                <w:sz w:val="24"/>
                <w:szCs w:val="24"/>
              </w:rPr>
              <w:t>Существующая</w:t>
            </w:r>
          </w:p>
        </w:tc>
        <w:tc>
          <w:tcPr>
            <w:tcW w:w="5390" w:type="dxa"/>
            <w:gridSpan w:val="5"/>
            <w:vAlign w:val="center"/>
          </w:tcPr>
          <w:p w14:paraId="3DDDA033" w14:textId="77777777" w:rsidR="00644170" w:rsidRPr="006A71B0" w:rsidRDefault="00644170" w:rsidP="00625C0C">
            <w:pPr>
              <w:spacing w:after="0"/>
              <w:jc w:val="center"/>
              <w:rPr>
                <w:rFonts w:ascii="Times New Roman" w:hAnsi="Times New Roman"/>
                <w:b/>
                <w:bCs/>
                <w:i/>
                <w:sz w:val="24"/>
                <w:szCs w:val="24"/>
              </w:rPr>
            </w:pPr>
            <w:r w:rsidRPr="006A71B0">
              <w:rPr>
                <w:rFonts w:ascii="Times New Roman" w:eastAsia="Times New Roman,Bold" w:hAnsi="Times New Roman"/>
                <w:b/>
                <w:bCs/>
                <w:i/>
                <w:sz w:val="24"/>
                <w:szCs w:val="24"/>
              </w:rPr>
              <w:t>Перспективная</w:t>
            </w:r>
          </w:p>
        </w:tc>
      </w:tr>
      <w:tr w:rsidR="00456802" w:rsidRPr="006A71B0" w14:paraId="2F8F0E8A" w14:textId="77777777" w:rsidTr="006A71B0">
        <w:trPr>
          <w:trHeight w:val="129"/>
          <w:jc w:val="center"/>
        </w:trPr>
        <w:tc>
          <w:tcPr>
            <w:tcW w:w="2589" w:type="dxa"/>
            <w:vMerge/>
            <w:vAlign w:val="center"/>
          </w:tcPr>
          <w:p w14:paraId="0F7181AB" w14:textId="77777777" w:rsidR="00456802" w:rsidRPr="006A71B0" w:rsidRDefault="00456802" w:rsidP="00456802">
            <w:pPr>
              <w:pStyle w:val="aff5"/>
              <w:spacing w:line="276" w:lineRule="auto"/>
              <w:ind w:left="321"/>
              <w:jc w:val="center"/>
              <w:rPr>
                <w:rFonts w:ascii="Times New Roman" w:hAnsi="Times New Roman" w:cs="Times New Roman"/>
                <w:b/>
                <w:bCs/>
                <w:i/>
              </w:rPr>
            </w:pPr>
          </w:p>
        </w:tc>
        <w:tc>
          <w:tcPr>
            <w:tcW w:w="2268" w:type="dxa"/>
            <w:vAlign w:val="center"/>
          </w:tcPr>
          <w:p w14:paraId="10882C67" w14:textId="1025B36A" w:rsidR="00456802" w:rsidRPr="006A71B0" w:rsidRDefault="00456802" w:rsidP="00456802">
            <w:pPr>
              <w:pStyle w:val="aff5"/>
              <w:spacing w:line="276" w:lineRule="auto"/>
              <w:ind w:firstLine="0"/>
              <w:jc w:val="center"/>
              <w:rPr>
                <w:rFonts w:ascii="Times New Roman" w:hAnsi="Times New Roman" w:cs="Times New Roman"/>
                <w:b/>
                <w:bCs/>
                <w:i/>
              </w:rPr>
            </w:pPr>
            <w:r w:rsidRPr="006A71B0">
              <w:rPr>
                <w:rFonts w:ascii="Times New Roman" w:hAnsi="Times New Roman" w:cs="Times New Roman"/>
                <w:b/>
                <w:bCs/>
                <w:i/>
              </w:rPr>
              <w:t>2021</w:t>
            </w:r>
            <w:r w:rsidR="006A71B0" w:rsidRPr="006A71B0">
              <w:rPr>
                <w:rFonts w:ascii="Times New Roman" w:hAnsi="Times New Roman" w:cs="Times New Roman"/>
                <w:b/>
                <w:bCs/>
                <w:i/>
              </w:rPr>
              <w:t>г.</w:t>
            </w:r>
          </w:p>
        </w:tc>
        <w:tc>
          <w:tcPr>
            <w:tcW w:w="1134" w:type="dxa"/>
            <w:vAlign w:val="center"/>
          </w:tcPr>
          <w:p w14:paraId="531C367F" w14:textId="4930F42E" w:rsidR="00456802" w:rsidRPr="006A71B0" w:rsidRDefault="00456802" w:rsidP="00456802">
            <w:pPr>
              <w:pStyle w:val="aff5"/>
              <w:spacing w:line="276" w:lineRule="auto"/>
              <w:ind w:firstLine="0"/>
              <w:jc w:val="center"/>
              <w:rPr>
                <w:rFonts w:ascii="Times New Roman" w:hAnsi="Times New Roman" w:cs="Times New Roman"/>
                <w:b/>
                <w:bCs/>
                <w:i/>
              </w:rPr>
            </w:pPr>
            <w:r w:rsidRPr="006A71B0">
              <w:rPr>
                <w:rFonts w:ascii="Times New Roman" w:hAnsi="Times New Roman" w:cs="Times New Roman"/>
                <w:b/>
                <w:bCs/>
                <w:i/>
              </w:rPr>
              <w:t>2022</w:t>
            </w:r>
            <w:r w:rsidR="006A71B0" w:rsidRPr="006A71B0">
              <w:rPr>
                <w:rFonts w:ascii="Times New Roman" w:hAnsi="Times New Roman" w:cs="Times New Roman"/>
                <w:b/>
                <w:bCs/>
                <w:i/>
              </w:rPr>
              <w:t>г.</w:t>
            </w:r>
          </w:p>
        </w:tc>
        <w:tc>
          <w:tcPr>
            <w:tcW w:w="1134" w:type="dxa"/>
            <w:vAlign w:val="center"/>
          </w:tcPr>
          <w:p w14:paraId="7C63801F" w14:textId="49D3EAF2" w:rsidR="00456802" w:rsidRPr="006A71B0" w:rsidRDefault="00456802" w:rsidP="00456802">
            <w:pPr>
              <w:pStyle w:val="aff5"/>
              <w:spacing w:line="276" w:lineRule="auto"/>
              <w:ind w:firstLine="0"/>
              <w:jc w:val="center"/>
              <w:rPr>
                <w:rFonts w:ascii="Times New Roman" w:hAnsi="Times New Roman" w:cs="Times New Roman"/>
                <w:b/>
                <w:bCs/>
                <w:i/>
              </w:rPr>
            </w:pPr>
            <w:r w:rsidRPr="006A71B0">
              <w:rPr>
                <w:rFonts w:ascii="Times New Roman" w:hAnsi="Times New Roman" w:cs="Times New Roman"/>
                <w:b/>
                <w:bCs/>
                <w:i/>
              </w:rPr>
              <w:t>2023</w:t>
            </w:r>
            <w:r w:rsidR="006A71B0" w:rsidRPr="006A71B0">
              <w:rPr>
                <w:rFonts w:ascii="Times New Roman" w:hAnsi="Times New Roman" w:cs="Times New Roman"/>
                <w:b/>
                <w:bCs/>
                <w:i/>
              </w:rPr>
              <w:t>г.</w:t>
            </w:r>
          </w:p>
        </w:tc>
        <w:tc>
          <w:tcPr>
            <w:tcW w:w="992" w:type="dxa"/>
            <w:vAlign w:val="center"/>
          </w:tcPr>
          <w:p w14:paraId="10372B3D" w14:textId="6EA5FE7C" w:rsidR="00456802" w:rsidRPr="006A71B0" w:rsidRDefault="00456802" w:rsidP="00456802">
            <w:pPr>
              <w:pStyle w:val="aff5"/>
              <w:spacing w:line="276" w:lineRule="auto"/>
              <w:ind w:firstLine="0"/>
              <w:jc w:val="center"/>
              <w:rPr>
                <w:rFonts w:ascii="Times New Roman" w:hAnsi="Times New Roman" w:cs="Times New Roman"/>
                <w:b/>
                <w:bCs/>
                <w:i/>
              </w:rPr>
            </w:pPr>
            <w:r w:rsidRPr="006A71B0">
              <w:rPr>
                <w:rFonts w:ascii="Times New Roman" w:hAnsi="Times New Roman" w:cs="Times New Roman"/>
                <w:b/>
                <w:bCs/>
                <w:i/>
              </w:rPr>
              <w:t>2024</w:t>
            </w:r>
            <w:r w:rsidR="006A71B0" w:rsidRPr="006A71B0">
              <w:rPr>
                <w:rFonts w:ascii="Times New Roman" w:hAnsi="Times New Roman" w:cs="Times New Roman"/>
                <w:b/>
                <w:bCs/>
                <w:i/>
              </w:rPr>
              <w:t>г.</w:t>
            </w:r>
          </w:p>
        </w:tc>
        <w:tc>
          <w:tcPr>
            <w:tcW w:w="992" w:type="dxa"/>
            <w:vAlign w:val="center"/>
          </w:tcPr>
          <w:p w14:paraId="2F826DF2" w14:textId="2AD5CB4A" w:rsidR="00456802" w:rsidRPr="006A71B0" w:rsidRDefault="00456802" w:rsidP="00456802">
            <w:pPr>
              <w:pStyle w:val="aff5"/>
              <w:spacing w:line="276" w:lineRule="auto"/>
              <w:ind w:firstLine="0"/>
              <w:jc w:val="center"/>
              <w:rPr>
                <w:rFonts w:ascii="Times New Roman" w:hAnsi="Times New Roman" w:cs="Times New Roman"/>
                <w:b/>
                <w:bCs/>
                <w:i/>
              </w:rPr>
            </w:pPr>
            <w:r w:rsidRPr="006A71B0">
              <w:rPr>
                <w:rFonts w:ascii="Times New Roman" w:hAnsi="Times New Roman" w:cs="Times New Roman"/>
                <w:b/>
                <w:bCs/>
                <w:i/>
              </w:rPr>
              <w:t>2025</w:t>
            </w:r>
            <w:r w:rsidR="006A71B0" w:rsidRPr="006A71B0">
              <w:rPr>
                <w:rFonts w:ascii="Times New Roman" w:hAnsi="Times New Roman" w:cs="Times New Roman"/>
                <w:b/>
                <w:bCs/>
                <w:i/>
              </w:rPr>
              <w:t>г.</w:t>
            </w:r>
          </w:p>
        </w:tc>
        <w:tc>
          <w:tcPr>
            <w:tcW w:w="1138" w:type="dxa"/>
            <w:vAlign w:val="center"/>
          </w:tcPr>
          <w:p w14:paraId="39C0ABE4" w14:textId="7F16E946" w:rsidR="00456802" w:rsidRPr="006A71B0" w:rsidRDefault="00456802" w:rsidP="00456802">
            <w:pPr>
              <w:pStyle w:val="aff5"/>
              <w:spacing w:line="276" w:lineRule="auto"/>
              <w:ind w:firstLine="0"/>
              <w:jc w:val="center"/>
              <w:rPr>
                <w:rFonts w:ascii="Times New Roman" w:hAnsi="Times New Roman" w:cs="Times New Roman"/>
                <w:b/>
                <w:bCs/>
                <w:i/>
              </w:rPr>
            </w:pPr>
            <w:r w:rsidRPr="006A71B0">
              <w:rPr>
                <w:rFonts w:ascii="Times New Roman" w:hAnsi="Times New Roman" w:cs="Times New Roman"/>
                <w:b/>
                <w:bCs/>
                <w:i/>
              </w:rPr>
              <w:t>2026-</w:t>
            </w:r>
            <w:r w:rsidR="00E44973" w:rsidRPr="006A71B0">
              <w:rPr>
                <w:rFonts w:ascii="Times New Roman" w:hAnsi="Times New Roman" w:cs="Times New Roman"/>
                <w:b/>
                <w:bCs/>
                <w:i/>
              </w:rPr>
              <w:t>2030</w:t>
            </w:r>
            <w:r w:rsidR="006A71B0" w:rsidRPr="006A71B0">
              <w:rPr>
                <w:rFonts w:ascii="Times New Roman" w:hAnsi="Times New Roman" w:cs="Times New Roman"/>
                <w:b/>
                <w:bCs/>
                <w:i/>
              </w:rPr>
              <w:t>гг.</w:t>
            </w:r>
          </w:p>
        </w:tc>
      </w:tr>
      <w:tr w:rsidR="006415B7" w:rsidRPr="006A71B0" w14:paraId="624937D9" w14:textId="77777777" w:rsidTr="006A71B0">
        <w:trPr>
          <w:trHeight w:val="70"/>
          <w:jc w:val="center"/>
        </w:trPr>
        <w:tc>
          <w:tcPr>
            <w:tcW w:w="2589" w:type="dxa"/>
            <w:vAlign w:val="center"/>
          </w:tcPr>
          <w:p w14:paraId="1E2D8D44" w14:textId="098A9BF0" w:rsidR="006415B7" w:rsidRPr="006A71B0" w:rsidRDefault="00977CDA" w:rsidP="006A71B0">
            <w:pPr>
              <w:widowControl w:val="0"/>
              <w:tabs>
                <w:tab w:val="left" w:pos="1459"/>
              </w:tabs>
              <w:spacing w:after="0"/>
              <w:jc w:val="center"/>
              <w:rPr>
                <w:rFonts w:ascii="Times New Roman" w:hAnsi="Times New Roman"/>
                <w:b/>
                <w:bCs/>
                <w:i/>
                <w:color w:val="FF0000"/>
                <w:sz w:val="24"/>
                <w:szCs w:val="24"/>
              </w:rPr>
            </w:pPr>
            <w:r w:rsidRPr="006A71B0">
              <w:rPr>
                <w:rFonts w:ascii="Times New Roman" w:hAnsi="Times New Roman"/>
                <w:b/>
                <w:i/>
                <w:sz w:val="24"/>
                <w:szCs w:val="24"/>
              </w:rPr>
              <w:t>Котельная СОШ № 10</w:t>
            </w:r>
          </w:p>
        </w:tc>
        <w:tc>
          <w:tcPr>
            <w:tcW w:w="2268" w:type="dxa"/>
            <w:vAlign w:val="center"/>
          </w:tcPr>
          <w:p w14:paraId="549127F8" w14:textId="1C34E8EF" w:rsidR="006415B7" w:rsidRPr="006A71B0" w:rsidRDefault="006415B7" w:rsidP="006415B7">
            <w:pPr>
              <w:spacing w:after="0" w:line="240" w:lineRule="auto"/>
              <w:jc w:val="center"/>
              <w:rPr>
                <w:rFonts w:ascii="Times New Roman" w:hAnsi="Times New Roman"/>
                <w:sz w:val="24"/>
                <w:szCs w:val="24"/>
              </w:rPr>
            </w:pPr>
            <w:r w:rsidRPr="006A71B0">
              <w:rPr>
                <w:rFonts w:ascii="Times New Roman" w:hAnsi="Times New Roman"/>
                <w:sz w:val="24"/>
                <w:szCs w:val="24"/>
              </w:rPr>
              <w:t>0</w:t>
            </w:r>
          </w:p>
        </w:tc>
        <w:tc>
          <w:tcPr>
            <w:tcW w:w="1134" w:type="dxa"/>
            <w:vAlign w:val="center"/>
          </w:tcPr>
          <w:p w14:paraId="5FB72CC2" w14:textId="5D02BA4B" w:rsidR="006415B7" w:rsidRPr="006A71B0" w:rsidRDefault="006415B7" w:rsidP="006415B7">
            <w:pPr>
              <w:spacing w:after="0" w:line="240" w:lineRule="auto"/>
              <w:jc w:val="center"/>
              <w:rPr>
                <w:rFonts w:ascii="Times New Roman" w:hAnsi="Times New Roman"/>
                <w:sz w:val="24"/>
                <w:szCs w:val="24"/>
              </w:rPr>
            </w:pPr>
            <w:r w:rsidRPr="006A71B0">
              <w:rPr>
                <w:rFonts w:ascii="Times New Roman" w:hAnsi="Times New Roman"/>
                <w:sz w:val="24"/>
                <w:szCs w:val="24"/>
              </w:rPr>
              <w:t>0</w:t>
            </w:r>
          </w:p>
        </w:tc>
        <w:tc>
          <w:tcPr>
            <w:tcW w:w="1134" w:type="dxa"/>
            <w:vAlign w:val="center"/>
          </w:tcPr>
          <w:p w14:paraId="113CFC40" w14:textId="1045877D" w:rsidR="006415B7" w:rsidRPr="006A71B0" w:rsidRDefault="006415B7" w:rsidP="006415B7">
            <w:pPr>
              <w:spacing w:after="0" w:line="240" w:lineRule="auto"/>
              <w:jc w:val="center"/>
              <w:rPr>
                <w:rFonts w:ascii="Times New Roman" w:hAnsi="Times New Roman"/>
                <w:sz w:val="24"/>
                <w:szCs w:val="24"/>
              </w:rPr>
            </w:pPr>
            <w:r w:rsidRPr="006A71B0">
              <w:rPr>
                <w:rFonts w:ascii="Times New Roman" w:hAnsi="Times New Roman"/>
                <w:sz w:val="24"/>
                <w:szCs w:val="24"/>
              </w:rPr>
              <w:t>0</w:t>
            </w:r>
          </w:p>
        </w:tc>
        <w:tc>
          <w:tcPr>
            <w:tcW w:w="992" w:type="dxa"/>
            <w:vAlign w:val="center"/>
          </w:tcPr>
          <w:p w14:paraId="6BA5DAB2" w14:textId="2225333B" w:rsidR="006415B7" w:rsidRPr="006A71B0" w:rsidRDefault="006415B7" w:rsidP="006415B7">
            <w:pPr>
              <w:spacing w:after="0" w:line="240" w:lineRule="auto"/>
              <w:jc w:val="center"/>
              <w:rPr>
                <w:rFonts w:ascii="Times New Roman" w:hAnsi="Times New Roman"/>
                <w:sz w:val="24"/>
                <w:szCs w:val="24"/>
              </w:rPr>
            </w:pPr>
            <w:r w:rsidRPr="006A71B0">
              <w:rPr>
                <w:rFonts w:ascii="Times New Roman" w:hAnsi="Times New Roman"/>
                <w:sz w:val="24"/>
                <w:szCs w:val="24"/>
              </w:rPr>
              <w:t>0</w:t>
            </w:r>
          </w:p>
        </w:tc>
        <w:tc>
          <w:tcPr>
            <w:tcW w:w="992" w:type="dxa"/>
            <w:vAlign w:val="center"/>
          </w:tcPr>
          <w:p w14:paraId="54C3C863" w14:textId="1C8F6BE9" w:rsidR="006415B7" w:rsidRPr="006A71B0" w:rsidRDefault="006415B7" w:rsidP="006415B7">
            <w:pPr>
              <w:spacing w:after="0" w:line="240" w:lineRule="auto"/>
              <w:jc w:val="center"/>
              <w:rPr>
                <w:rFonts w:ascii="Times New Roman" w:hAnsi="Times New Roman"/>
                <w:sz w:val="24"/>
                <w:szCs w:val="24"/>
              </w:rPr>
            </w:pPr>
            <w:r w:rsidRPr="006A71B0">
              <w:rPr>
                <w:rFonts w:ascii="Times New Roman" w:hAnsi="Times New Roman"/>
                <w:sz w:val="24"/>
                <w:szCs w:val="24"/>
              </w:rPr>
              <w:t>0</w:t>
            </w:r>
          </w:p>
        </w:tc>
        <w:tc>
          <w:tcPr>
            <w:tcW w:w="1138" w:type="dxa"/>
            <w:vAlign w:val="center"/>
          </w:tcPr>
          <w:p w14:paraId="75EB6331" w14:textId="359C800C" w:rsidR="006415B7" w:rsidRPr="006A71B0" w:rsidRDefault="006415B7" w:rsidP="006415B7">
            <w:pPr>
              <w:spacing w:after="0" w:line="240" w:lineRule="auto"/>
              <w:jc w:val="center"/>
              <w:rPr>
                <w:rFonts w:ascii="Times New Roman" w:hAnsi="Times New Roman"/>
                <w:sz w:val="24"/>
                <w:szCs w:val="24"/>
              </w:rPr>
            </w:pPr>
            <w:r w:rsidRPr="006A71B0">
              <w:rPr>
                <w:rFonts w:ascii="Times New Roman" w:hAnsi="Times New Roman"/>
                <w:sz w:val="24"/>
                <w:szCs w:val="24"/>
              </w:rPr>
              <w:t>0</w:t>
            </w:r>
          </w:p>
        </w:tc>
      </w:tr>
      <w:tr w:rsidR="006415B7" w:rsidRPr="006A71B0" w14:paraId="63C61DBD" w14:textId="77777777" w:rsidTr="006A71B0">
        <w:trPr>
          <w:trHeight w:val="240"/>
          <w:jc w:val="center"/>
        </w:trPr>
        <w:tc>
          <w:tcPr>
            <w:tcW w:w="2589" w:type="dxa"/>
            <w:vAlign w:val="center"/>
          </w:tcPr>
          <w:p w14:paraId="2DF07326" w14:textId="572945F0" w:rsidR="006415B7" w:rsidRPr="006A71B0" w:rsidRDefault="00977CDA" w:rsidP="006A71B0">
            <w:pPr>
              <w:widowControl w:val="0"/>
              <w:tabs>
                <w:tab w:val="left" w:pos="1459"/>
              </w:tabs>
              <w:spacing w:after="0"/>
              <w:jc w:val="center"/>
              <w:rPr>
                <w:rFonts w:ascii="Times New Roman" w:hAnsi="Times New Roman"/>
                <w:b/>
                <w:bCs/>
                <w:i/>
                <w:sz w:val="24"/>
                <w:szCs w:val="24"/>
              </w:rPr>
            </w:pPr>
            <w:r w:rsidRPr="006A71B0">
              <w:rPr>
                <w:rFonts w:ascii="Times New Roman" w:hAnsi="Times New Roman"/>
                <w:b/>
                <w:i/>
                <w:sz w:val="24"/>
                <w:szCs w:val="24"/>
              </w:rPr>
              <w:t>Котельная детского сада «Алёнушка»</w:t>
            </w:r>
          </w:p>
        </w:tc>
        <w:tc>
          <w:tcPr>
            <w:tcW w:w="2268" w:type="dxa"/>
            <w:vAlign w:val="center"/>
          </w:tcPr>
          <w:p w14:paraId="7C7E412F" w14:textId="7B8CFE5E" w:rsidR="006415B7" w:rsidRPr="006A71B0" w:rsidRDefault="006415B7" w:rsidP="006415B7">
            <w:pPr>
              <w:spacing w:after="0" w:line="240" w:lineRule="auto"/>
              <w:jc w:val="center"/>
              <w:rPr>
                <w:rFonts w:ascii="Times New Roman" w:hAnsi="Times New Roman"/>
                <w:sz w:val="24"/>
                <w:szCs w:val="24"/>
              </w:rPr>
            </w:pPr>
            <w:r w:rsidRPr="006A71B0">
              <w:rPr>
                <w:rFonts w:ascii="Times New Roman" w:hAnsi="Times New Roman"/>
                <w:sz w:val="24"/>
                <w:szCs w:val="24"/>
              </w:rPr>
              <w:t>0</w:t>
            </w:r>
          </w:p>
        </w:tc>
        <w:tc>
          <w:tcPr>
            <w:tcW w:w="1134" w:type="dxa"/>
            <w:vAlign w:val="center"/>
          </w:tcPr>
          <w:p w14:paraId="129793C0" w14:textId="5632085A" w:rsidR="006415B7" w:rsidRPr="006A71B0" w:rsidRDefault="006415B7" w:rsidP="006415B7">
            <w:pPr>
              <w:spacing w:after="0" w:line="240" w:lineRule="auto"/>
              <w:jc w:val="center"/>
              <w:rPr>
                <w:rFonts w:ascii="Times New Roman" w:hAnsi="Times New Roman"/>
                <w:sz w:val="24"/>
                <w:szCs w:val="24"/>
              </w:rPr>
            </w:pPr>
            <w:r w:rsidRPr="006A71B0">
              <w:rPr>
                <w:rFonts w:ascii="Times New Roman" w:hAnsi="Times New Roman"/>
                <w:sz w:val="24"/>
                <w:szCs w:val="24"/>
              </w:rPr>
              <w:t>0</w:t>
            </w:r>
          </w:p>
        </w:tc>
        <w:tc>
          <w:tcPr>
            <w:tcW w:w="1134" w:type="dxa"/>
            <w:vAlign w:val="center"/>
          </w:tcPr>
          <w:p w14:paraId="5C0BE0F9" w14:textId="748EA6DE" w:rsidR="006415B7" w:rsidRPr="006A71B0" w:rsidRDefault="006415B7" w:rsidP="006415B7">
            <w:pPr>
              <w:spacing w:after="0" w:line="240" w:lineRule="auto"/>
              <w:jc w:val="center"/>
              <w:rPr>
                <w:rFonts w:ascii="Times New Roman" w:hAnsi="Times New Roman"/>
                <w:sz w:val="24"/>
                <w:szCs w:val="24"/>
              </w:rPr>
            </w:pPr>
            <w:r w:rsidRPr="006A71B0">
              <w:rPr>
                <w:rFonts w:ascii="Times New Roman" w:hAnsi="Times New Roman"/>
                <w:sz w:val="24"/>
                <w:szCs w:val="24"/>
              </w:rPr>
              <w:t>0</w:t>
            </w:r>
          </w:p>
        </w:tc>
        <w:tc>
          <w:tcPr>
            <w:tcW w:w="992" w:type="dxa"/>
            <w:vAlign w:val="center"/>
          </w:tcPr>
          <w:p w14:paraId="4EC2A173" w14:textId="78777C83" w:rsidR="006415B7" w:rsidRPr="006A71B0" w:rsidRDefault="006415B7" w:rsidP="006415B7">
            <w:pPr>
              <w:spacing w:after="0" w:line="240" w:lineRule="auto"/>
              <w:jc w:val="center"/>
              <w:rPr>
                <w:rFonts w:ascii="Times New Roman" w:hAnsi="Times New Roman"/>
                <w:sz w:val="24"/>
                <w:szCs w:val="24"/>
              </w:rPr>
            </w:pPr>
            <w:r w:rsidRPr="006A71B0">
              <w:rPr>
                <w:rFonts w:ascii="Times New Roman" w:hAnsi="Times New Roman"/>
                <w:sz w:val="24"/>
                <w:szCs w:val="24"/>
              </w:rPr>
              <w:t>0</w:t>
            </w:r>
          </w:p>
        </w:tc>
        <w:tc>
          <w:tcPr>
            <w:tcW w:w="992" w:type="dxa"/>
            <w:vAlign w:val="center"/>
          </w:tcPr>
          <w:p w14:paraId="1BB88F52" w14:textId="308B7E83" w:rsidR="006415B7" w:rsidRPr="006A71B0" w:rsidRDefault="006415B7" w:rsidP="006415B7">
            <w:pPr>
              <w:spacing w:after="0" w:line="240" w:lineRule="auto"/>
              <w:jc w:val="center"/>
              <w:rPr>
                <w:rFonts w:ascii="Times New Roman" w:hAnsi="Times New Roman"/>
                <w:sz w:val="24"/>
                <w:szCs w:val="24"/>
              </w:rPr>
            </w:pPr>
            <w:r w:rsidRPr="006A71B0">
              <w:rPr>
                <w:rFonts w:ascii="Times New Roman" w:hAnsi="Times New Roman"/>
                <w:sz w:val="24"/>
                <w:szCs w:val="24"/>
              </w:rPr>
              <w:t>0</w:t>
            </w:r>
          </w:p>
        </w:tc>
        <w:tc>
          <w:tcPr>
            <w:tcW w:w="1138" w:type="dxa"/>
            <w:vAlign w:val="center"/>
          </w:tcPr>
          <w:p w14:paraId="125F0EC4" w14:textId="3EAA815B" w:rsidR="006415B7" w:rsidRPr="006A71B0" w:rsidRDefault="006415B7" w:rsidP="006415B7">
            <w:pPr>
              <w:spacing w:after="0" w:line="240" w:lineRule="auto"/>
              <w:jc w:val="center"/>
              <w:rPr>
                <w:rFonts w:ascii="Times New Roman" w:hAnsi="Times New Roman"/>
                <w:sz w:val="24"/>
                <w:szCs w:val="24"/>
              </w:rPr>
            </w:pPr>
            <w:r w:rsidRPr="006A71B0">
              <w:rPr>
                <w:rFonts w:ascii="Times New Roman" w:hAnsi="Times New Roman"/>
                <w:sz w:val="24"/>
                <w:szCs w:val="24"/>
              </w:rPr>
              <w:t>0</w:t>
            </w:r>
          </w:p>
        </w:tc>
      </w:tr>
    </w:tbl>
    <w:p w14:paraId="1B9316B2" w14:textId="77777777" w:rsidR="002C1EAA" w:rsidRPr="002C1EAA" w:rsidRDefault="002C1EAA" w:rsidP="006A71B0">
      <w:pPr>
        <w:autoSpaceDE w:val="0"/>
        <w:autoSpaceDN w:val="0"/>
        <w:adjustRightInd w:val="0"/>
        <w:spacing w:before="240" w:after="0" w:line="240" w:lineRule="auto"/>
        <w:jc w:val="center"/>
        <w:rPr>
          <w:rFonts w:ascii="Times New Roman" w:hAnsi="Times New Roman"/>
          <w:b/>
          <w:i/>
          <w:iCs/>
          <w:sz w:val="28"/>
          <w:szCs w:val="28"/>
        </w:rPr>
      </w:pPr>
      <w:r w:rsidRPr="002C1EAA">
        <w:rPr>
          <w:rFonts w:ascii="Times New Roman" w:hAnsi="Times New Roman"/>
          <w:b/>
          <w:i/>
          <w:iCs/>
          <w:sz w:val="28"/>
          <w:szCs w:val="28"/>
        </w:rPr>
        <w:t>2.3.7 Значения существующей и перспективной резервной тепловой мощности источников тепловой энергии, в том числе источников тепловой энергии, принадлежащих потребителям, и источников тепловой энергии теплоснабжающих организаций, с выделением значений аварийного резерва и резерва по договорам на поддержание резервной тепловой мощности</w:t>
      </w:r>
    </w:p>
    <w:p w14:paraId="74DA6B06" w14:textId="77777777" w:rsidR="002C1EAA" w:rsidRPr="002C1EAA" w:rsidRDefault="002C1EAA" w:rsidP="00625C0C">
      <w:pPr>
        <w:autoSpaceDE w:val="0"/>
        <w:autoSpaceDN w:val="0"/>
        <w:adjustRightInd w:val="0"/>
        <w:spacing w:after="0" w:line="360" w:lineRule="auto"/>
        <w:ind w:firstLine="567"/>
        <w:jc w:val="both"/>
        <w:rPr>
          <w:rFonts w:ascii="Times New Roman" w:hAnsi="Times New Roman"/>
          <w:sz w:val="28"/>
          <w:szCs w:val="28"/>
        </w:rPr>
      </w:pPr>
      <w:r w:rsidRPr="002C1EAA">
        <w:rPr>
          <w:rFonts w:ascii="Times New Roman" w:hAnsi="Times New Roman"/>
          <w:sz w:val="28"/>
          <w:szCs w:val="28"/>
        </w:rPr>
        <w:t>Согласно Федеральному закону от 27.07.2010 № 190-ФЗ «О теплоснабжении», резервная тепловая мощность – тепловая мощность источников тепловой энергии и тепловых сетей, необходимая для обеспечения тепловой нагрузки теплопотребляющих установок, входящих в систему теплоснабжения, но не потребляющих тепловой энергии, теплоносителя.</w:t>
      </w:r>
    </w:p>
    <w:p w14:paraId="7A48C681" w14:textId="034DFFD7" w:rsidR="002C1EAA" w:rsidRPr="002C1EAA" w:rsidRDefault="002C1EAA" w:rsidP="00625C0C">
      <w:pPr>
        <w:autoSpaceDE w:val="0"/>
        <w:autoSpaceDN w:val="0"/>
        <w:adjustRightInd w:val="0"/>
        <w:spacing w:after="0" w:line="360" w:lineRule="auto"/>
        <w:ind w:firstLine="567"/>
        <w:jc w:val="both"/>
        <w:rPr>
          <w:rFonts w:ascii="Times New Roman" w:hAnsi="Times New Roman"/>
          <w:sz w:val="28"/>
          <w:szCs w:val="28"/>
        </w:rPr>
      </w:pPr>
      <w:r w:rsidRPr="002C1EAA">
        <w:rPr>
          <w:rFonts w:ascii="Times New Roman" w:hAnsi="Times New Roman"/>
          <w:sz w:val="28"/>
          <w:szCs w:val="28"/>
        </w:rPr>
        <w:t xml:space="preserve">Значения существующей и перспективной резервной тепловой мощности источников теплоснабжения для котельных </w:t>
      </w:r>
      <w:proofErr w:type="spellStart"/>
      <w:r w:rsidR="00D850A6">
        <w:rPr>
          <w:rFonts w:ascii="Times New Roman" w:hAnsi="Times New Roman"/>
          <w:sz w:val="28"/>
          <w:szCs w:val="28"/>
        </w:rPr>
        <w:t>Кугоейского</w:t>
      </w:r>
      <w:proofErr w:type="spellEnd"/>
      <w:r w:rsidR="0041693C">
        <w:rPr>
          <w:rFonts w:ascii="Times New Roman" w:hAnsi="Times New Roman"/>
          <w:sz w:val="28"/>
          <w:szCs w:val="28"/>
        </w:rPr>
        <w:t xml:space="preserve"> сельского поселения</w:t>
      </w:r>
      <w:r w:rsidR="00F40B65">
        <w:rPr>
          <w:rFonts w:ascii="Times New Roman" w:hAnsi="Times New Roman"/>
          <w:sz w:val="28"/>
          <w:szCs w:val="28"/>
        </w:rPr>
        <w:t xml:space="preserve"> </w:t>
      </w:r>
      <w:r>
        <w:rPr>
          <w:rFonts w:ascii="Times New Roman" w:hAnsi="Times New Roman"/>
          <w:sz w:val="28"/>
          <w:szCs w:val="28"/>
        </w:rPr>
        <w:t xml:space="preserve">приведены в таблице </w:t>
      </w:r>
      <w:r w:rsidR="00C42ABE">
        <w:rPr>
          <w:rFonts w:ascii="Times New Roman" w:hAnsi="Times New Roman"/>
          <w:sz w:val="28"/>
          <w:szCs w:val="28"/>
        </w:rPr>
        <w:t>2.3.7.1</w:t>
      </w:r>
      <w:r w:rsidRPr="002C1EAA">
        <w:rPr>
          <w:rFonts w:ascii="Times New Roman" w:hAnsi="Times New Roman"/>
          <w:sz w:val="28"/>
          <w:szCs w:val="28"/>
        </w:rPr>
        <w:t>.</w:t>
      </w:r>
    </w:p>
    <w:p w14:paraId="54F4307C" w14:textId="25EEA0BB" w:rsidR="002C1EAA" w:rsidRPr="002C1EAA" w:rsidRDefault="002C1EAA" w:rsidP="00625C0C">
      <w:pPr>
        <w:autoSpaceDE w:val="0"/>
        <w:autoSpaceDN w:val="0"/>
        <w:adjustRightInd w:val="0"/>
        <w:spacing w:after="0" w:line="240" w:lineRule="auto"/>
        <w:jc w:val="center"/>
        <w:rPr>
          <w:rFonts w:ascii="Times New Roman" w:hAnsi="Times New Roman"/>
          <w:b/>
          <w:i/>
          <w:sz w:val="28"/>
          <w:szCs w:val="28"/>
        </w:rPr>
      </w:pPr>
      <w:r>
        <w:rPr>
          <w:rFonts w:ascii="Times New Roman" w:hAnsi="Times New Roman"/>
          <w:b/>
          <w:i/>
          <w:sz w:val="28"/>
          <w:szCs w:val="28"/>
        </w:rPr>
        <w:t xml:space="preserve">Таблица </w:t>
      </w:r>
      <w:r w:rsidR="00C42ABE">
        <w:rPr>
          <w:rFonts w:ascii="Times New Roman" w:hAnsi="Times New Roman"/>
          <w:b/>
          <w:i/>
          <w:sz w:val="28"/>
          <w:szCs w:val="28"/>
        </w:rPr>
        <w:t>2.3.7.1</w:t>
      </w:r>
      <w:r w:rsidRPr="002C1EAA">
        <w:rPr>
          <w:rFonts w:ascii="Times New Roman" w:hAnsi="Times New Roman"/>
          <w:b/>
          <w:i/>
          <w:sz w:val="28"/>
          <w:szCs w:val="28"/>
        </w:rPr>
        <w:t xml:space="preserve"> – </w:t>
      </w:r>
      <w:r w:rsidRPr="00E917DB">
        <w:rPr>
          <w:rFonts w:ascii="Times New Roman" w:hAnsi="Times New Roman"/>
          <w:b/>
          <w:i/>
          <w:sz w:val="28"/>
          <w:szCs w:val="28"/>
        </w:rPr>
        <w:t>Существующая и перспективная резервная тепловая мощности источников теплоснабжения</w:t>
      </w:r>
    </w:p>
    <w:tbl>
      <w:tblPr>
        <w:tblW w:w="10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7"/>
        <w:gridCol w:w="1843"/>
        <w:gridCol w:w="992"/>
        <w:gridCol w:w="992"/>
        <w:gridCol w:w="993"/>
        <w:gridCol w:w="1134"/>
        <w:gridCol w:w="1846"/>
      </w:tblGrid>
      <w:tr w:rsidR="002C1EAA" w:rsidRPr="006A71B0" w14:paraId="22B38A8A" w14:textId="77777777" w:rsidTr="006A71B0">
        <w:trPr>
          <w:trHeight w:val="389"/>
          <w:jc w:val="center"/>
        </w:trPr>
        <w:tc>
          <w:tcPr>
            <w:tcW w:w="2447" w:type="dxa"/>
            <w:vMerge w:val="restart"/>
            <w:vAlign w:val="center"/>
          </w:tcPr>
          <w:p w14:paraId="36F4D4FF" w14:textId="77777777" w:rsidR="002C1EAA" w:rsidRPr="006A71B0" w:rsidRDefault="002C1EAA" w:rsidP="003C4A3B">
            <w:pPr>
              <w:autoSpaceDE w:val="0"/>
              <w:autoSpaceDN w:val="0"/>
              <w:adjustRightInd w:val="0"/>
              <w:spacing w:after="0" w:line="240" w:lineRule="auto"/>
              <w:jc w:val="center"/>
              <w:rPr>
                <w:rFonts w:ascii="Times New Roman" w:eastAsia="Times New Roman,Bold" w:hAnsi="Times New Roman"/>
                <w:b/>
                <w:bCs/>
                <w:i/>
              </w:rPr>
            </w:pPr>
            <w:r w:rsidRPr="006A71B0">
              <w:rPr>
                <w:rFonts w:ascii="Times New Roman" w:eastAsia="Times New Roman,Bold" w:hAnsi="Times New Roman"/>
                <w:b/>
                <w:bCs/>
                <w:i/>
              </w:rPr>
              <w:t>Источник теплоснабжения</w:t>
            </w:r>
          </w:p>
        </w:tc>
        <w:tc>
          <w:tcPr>
            <w:tcW w:w="7800" w:type="dxa"/>
            <w:gridSpan w:val="6"/>
            <w:vAlign w:val="center"/>
          </w:tcPr>
          <w:p w14:paraId="699C0D35" w14:textId="77777777" w:rsidR="002C1EAA" w:rsidRPr="006A71B0" w:rsidRDefault="002C1EAA" w:rsidP="003C4A3B">
            <w:pPr>
              <w:autoSpaceDE w:val="0"/>
              <w:autoSpaceDN w:val="0"/>
              <w:adjustRightInd w:val="0"/>
              <w:spacing w:after="0" w:line="240" w:lineRule="auto"/>
              <w:jc w:val="center"/>
              <w:rPr>
                <w:rFonts w:ascii="Times New Roman" w:eastAsia="Times New Roman,Bold" w:hAnsi="Times New Roman"/>
                <w:b/>
                <w:bCs/>
                <w:i/>
              </w:rPr>
            </w:pPr>
            <w:r w:rsidRPr="006A71B0">
              <w:rPr>
                <w:rFonts w:ascii="Times New Roman" w:eastAsia="Times New Roman,Bold" w:hAnsi="Times New Roman"/>
                <w:b/>
                <w:bCs/>
                <w:i/>
              </w:rPr>
              <w:t>Значения существующей и перспективной резервной тепловой мощности источников теплоснабжения, Гкал/час</w:t>
            </w:r>
          </w:p>
        </w:tc>
      </w:tr>
      <w:tr w:rsidR="002C1EAA" w:rsidRPr="006A71B0" w14:paraId="38112807" w14:textId="77777777" w:rsidTr="006A71B0">
        <w:trPr>
          <w:trHeight w:val="227"/>
          <w:jc w:val="center"/>
        </w:trPr>
        <w:tc>
          <w:tcPr>
            <w:tcW w:w="2447" w:type="dxa"/>
            <w:vMerge/>
            <w:vAlign w:val="center"/>
          </w:tcPr>
          <w:p w14:paraId="5CD69344" w14:textId="77777777" w:rsidR="002C1EAA" w:rsidRPr="006A71B0" w:rsidRDefault="002C1EAA" w:rsidP="003C4A3B">
            <w:pPr>
              <w:pStyle w:val="aff5"/>
              <w:spacing w:line="240" w:lineRule="auto"/>
              <w:ind w:left="321"/>
              <w:jc w:val="center"/>
              <w:rPr>
                <w:rFonts w:ascii="Times New Roman" w:hAnsi="Times New Roman" w:cs="Times New Roman"/>
                <w:b/>
                <w:bCs/>
                <w:i/>
                <w:sz w:val="22"/>
                <w:szCs w:val="22"/>
              </w:rPr>
            </w:pPr>
          </w:p>
        </w:tc>
        <w:tc>
          <w:tcPr>
            <w:tcW w:w="1843" w:type="dxa"/>
            <w:vAlign w:val="center"/>
          </w:tcPr>
          <w:p w14:paraId="2EDC8E51" w14:textId="77777777" w:rsidR="002C1EAA" w:rsidRPr="006A71B0" w:rsidRDefault="002C1EAA" w:rsidP="003C4A3B">
            <w:pPr>
              <w:spacing w:after="0" w:line="240" w:lineRule="auto"/>
              <w:jc w:val="center"/>
              <w:rPr>
                <w:rFonts w:ascii="Times New Roman" w:hAnsi="Times New Roman"/>
                <w:b/>
                <w:bCs/>
                <w:i/>
              </w:rPr>
            </w:pPr>
            <w:r w:rsidRPr="006A71B0">
              <w:rPr>
                <w:rFonts w:ascii="Times New Roman" w:eastAsia="Times New Roman,Bold" w:hAnsi="Times New Roman"/>
                <w:b/>
                <w:bCs/>
                <w:i/>
              </w:rPr>
              <w:t>Существующая</w:t>
            </w:r>
          </w:p>
        </w:tc>
        <w:tc>
          <w:tcPr>
            <w:tcW w:w="5957" w:type="dxa"/>
            <w:gridSpan w:val="5"/>
            <w:vAlign w:val="center"/>
          </w:tcPr>
          <w:p w14:paraId="5E4C8181" w14:textId="77777777" w:rsidR="002C1EAA" w:rsidRPr="006A71B0" w:rsidRDefault="002C1EAA" w:rsidP="003C4A3B">
            <w:pPr>
              <w:spacing w:after="0" w:line="240" w:lineRule="auto"/>
              <w:jc w:val="center"/>
              <w:rPr>
                <w:rFonts w:ascii="Times New Roman" w:hAnsi="Times New Roman"/>
                <w:b/>
                <w:bCs/>
                <w:i/>
              </w:rPr>
            </w:pPr>
            <w:r w:rsidRPr="006A71B0">
              <w:rPr>
                <w:rFonts w:ascii="Times New Roman" w:eastAsia="Times New Roman,Bold" w:hAnsi="Times New Roman"/>
                <w:b/>
                <w:bCs/>
                <w:i/>
              </w:rPr>
              <w:t>Перспективная</w:t>
            </w:r>
          </w:p>
        </w:tc>
      </w:tr>
      <w:tr w:rsidR="00E5005B" w:rsidRPr="006A71B0" w14:paraId="69625034" w14:textId="77777777" w:rsidTr="006A71B0">
        <w:trPr>
          <w:trHeight w:val="273"/>
          <w:jc w:val="center"/>
        </w:trPr>
        <w:tc>
          <w:tcPr>
            <w:tcW w:w="2447" w:type="dxa"/>
            <w:vMerge/>
            <w:vAlign w:val="center"/>
          </w:tcPr>
          <w:p w14:paraId="0539592E" w14:textId="77777777" w:rsidR="00E5005B" w:rsidRPr="006A71B0" w:rsidRDefault="00E5005B" w:rsidP="00E5005B">
            <w:pPr>
              <w:pStyle w:val="aff5"/>
              <w:spacing w:line="240" w:lineRule="auto"/>
              <w:ind w:left="321"/>
              <w:jc w:val="center"/>
              <w:rPr>
                <w:rFonts w:ascii="Times New Roman" w:hAnsi="Times New Roman" w:cs="Times New Roman"/>
                <w:b/>
                <w:bCs/>
                <w:i/>
                <w:sz w:val="22"/>
                <w:szCs w:val="22"/>
              </w:rPr>
            </w:pPr>
          </w:p>
        </w:tc>
        <w:tc>
          <w:tcPr>
            <w:tcW w:w="1843" w:type="dxa"/>
            <w:vAlign w:val="center"/>
          </w:tcPr>
          <w:p w14:paraId="041EFBE0" w14:textId="6E97F81C" w:rsidR="00E5005B" w:rsidRPr="006A71B0" w:rsidRDefault="00E5005B" w:rsidP="00E5005B">
            <w:pPr>
              <w:pStyle w:val="aff5"/>
              <w:spacing w:line="240" w:lineRule="auto"/>
              <w:ind w:firstLine="0"/>
              <w:jc w:val="center"/>
              <w:rPr>
                <w:rFonts w:ascii="Times New Roman" w:hAnsi="Times New Roman" w:cs="Times New Roman"/>
                <w:b/>
                <w:bCs/>
                <w:i/>
                <w:sz w:val="22"/>
                <w:szCs w:val="22"/>
              </w:rPr>
            </w:pPr>
            <w:r w:rsidRPr="006A71B0">
              <w:rPr>
                <w:rFonts w:ascii="Times New Roman" w:hAnsi="Times New Roman" w:cs="Times New Roman"/>
                <w:b/>
                <w:bCs/>
                <w:i/>
                <w:sz w:val="22"/>
                <w:szCs w:val="22"/>
              </w:rPr>
              <w:t>2021</w:t>
            </w:r>
            <w:r w:rsidR="006A71B0">
              <w:rPr>
                <w:rFonts w:ascii="Times New Roman" w:hAnsi="Times New Roman" w:cs="Times New Roman"/>
                <w:b/>
                <w:bCs/>
                <w:i/>
                <w:sz w:val="22"/>
                <w:szCs w:val="22"/>
              </w:rPr>
              <w:t>г.</w:t>
            </w:r>
          </w:p>
        </w:tc>
        <w:tc>
          <w:tcPr>
            <w:tcW w:w="992" w:type="dxa"/>
            <w:vAlign w:val="center"/>
          </w:tcPr>
          <w:p w14:paraId="33B182C3" w14:textId="3C83D72B" w:rsidR="00E5005B" w:rsidRPr="006A71B0" w:rsidRDefault="00E5005B" w:rsidP="00E5005B">
            <w:pPr>
              <w:pStyle w:val="aff5"/>
              <w:spacing w:line="240" w:lineRule="auto"/>
              <w:ind w:firstLine="0"/>
              <w:jc w:val="center"/>
              <w:rPr>
                <w:rFonts w:ascii="Times New Roman" w:hAnsi="Times New Roman" w:cs="Times New Roman"/>
                <w:b/>
                <w:bCs/>
                <w:i/>
                <w:sz w:val="22"/>
                <w:szCs w:val="22"/>
              </w:rPr>
            </w:pPr>
            <w:r w:rsidRPr="006A71B0">
              <w:rPr>
                <w:rFonts w:ascii="Times New Roman" w:hAnsi="Times New Roman" w:cs="Times New Roman"/>
                <w:b/>
                <w:bCs/>
                <w:i/>
                <w:sz w:val="22"/>
                <w:szCs w:val="22"/>
              </w:rPr>
              <w:t>2022</w:t>
            </w:r>
            <w:r w:rsidR="006A71B0">
              <w:rPr>
                <w:rFonts w:ascii="Times New Roman" w:hAnsi="Times New Roman" w:cs="Times New Roman"/>
                <w:b/>
                <w:bCs/>
                <w:i/>
                <w:sz w:val="22"/>
                <w:szCs w:val="22"/>
              </w:rPr>
              <w:t>г.</w:t>
            </w:r>
          </w:p>
        </w:tc>
        <w:tc>
          <w:tcPr>
            <w:tcW w:w="992" w:type="dxa"/>
            <w:vAlign w:val="center"/>
          </w:tcPr>
          <w:p w14:paraId="3BF24A22" w14:textId="43E78291" w:rsidR="00E5005B" w:rsidRPr="006A71B0" w:rsidRDefault="00E5005B" w:rsidP="00E5005B">
            <w:pPr>
              <w:pStyle w:val="aff5"/>
              <w:spacing w:line="240" w:lineRule="auto"/>
              <w:ind w:firstLine="0"/>
              <w:jc w:val="center"/>
              <w:rPr>
                <w:rFonts w:ascii="Times New Roman" w:hAnsi="Times New Roman" w:cs="Times New Roman"/>
                <w:b/>
                <w:bCs/>
                <w:i/>
                <w:sz w:val="22"/>
                <w:szCs w:val="22"/>
              </w:rPr>
            </w:pPr>
            <w:r w:rsidRPr="006A71B0">
              <w:rPr>
                <w:rFonts w:ascii="Times New Roman" w:hAnsi="Times New Roman" w:cs="Times New Roman"/>
                <w:b/>
                <w:bCs/>
                <w:i/>
                <w:sz w:val="22"/>
                <w:szCs w:val="22"/>
              </w:rPr>
              <w:t>2023</w:t>
            </w:r>
            <w:r w:rsidR="006A71B0">
              <w:rPr>
                <w:rFonts w:ascii="Times New Roman" w:hAnsi="Times New Roman" w:cs="Times New Roman"/>
                <w:b/>
                <w:bCs/>
                <w:i/>
                <w:sz w:val="22"/>
                <w:szCs w:val="22"/>
              </w:rPr>
              <w:t>г.</w:t>
            </w:r>
          </w:p>
        </w:tc>
        <w:tc>
          <w:tcPr>
            <w:tcW w:w="993" w:type="dxa"/>
            <w:vAlign w:val="center"/>
          </w:tcPr>
          <w:p w14:paraId="5912C547" w14:textId="1A959264" w:rsidR="00E5005B" w:rsidRPr="006A71B0" w:rsidRDefault="00E5005B" w:rsidP="00E5005B">
            <w:pPr>
              <w:pStyle w:val="aff5"/>
              <w:spacing w:line="240" w:lineRule="auto"/>
              <w:ind w:firstLine="0"/>
              <w:jc w:val="center"/>
              <w:rPr>
                <w:rFonts w:ascii="Times New Roman" w:hAnsi="Times New Roman" w:cs="Times New Roman"/>
                <w:b/>
                <w:bCs/>
                <w:i/>
                <w:sz w:val="22"/>
                <w:szCs w:val="22"/>
              </w:rPr>
            </w:pPr>
            <w:r w:rsidRPr="006A71B0">
              <w:rPr>
                <w:rFonts w:ascii="Times New Roman" w:hAnsi="Times New Roman" w:cs="Times New Roman"/>
                <w:b/>
                <w:bCs/>
                <w:i/>
                <w:sz w:val="22"/>
                <w:szCs w:val="22"/>
              </w:rPr>
              <w:t>2024</w:t>
            </w:r>
            <w:r w:rsidR="006A71B0">
              <w:rPr>
                <w:rFonts w:ascii="Times New Roman" w:hAnsi="Times New Roman" w:cs="Times New Roman"/>
                <w:b/>
                <w:bCs/>
                <w:i/>
                <w:sz w:val="22"/>
                <w:szCs w:val="22"/>
              </w:rPr>
              <w:t>г.</w:t>
            </w:r>
          </w:p>
        </w:tc>
        <w:tc>
          <w:tcPr>
            <w:tcW w:w="1134" w:type="dxa"/>
            <w:vAlign w:val="center"/>
          </w:tcPr>
          <w:p w14:paraId="40272735" w14:textId="3A5B175F" w:rsidR="00E5005B" w:rsidRPr="006A71B0" w:rsidRDefault="00E5005B" w:rsidP="00E5005B">
            <w:pPr>
              <w:pStyle w:val="aff5"/>
              <w:spacing w:line="240" w:lineRule="auto"/>
              <w:ind w:firstLine="0"/>
              <w:jc w:val="center"/>
              <w:rPr>
                <w:rFonts w:ascii="Times New Roman" w:hAnsi="Times New Roman" w:cs="Times New Roman"/>
                <w:b/>
                <w:bCs/>
                <w:i/>
                <w:sz w:val="22"/>
                <w:szCs w:val="22"/>
              </w:rPr>
            </w:pPr>
            <w:r w:rsidRPr="006A71B0">
              <w:rPr>
                <w:rFonts w:ascii="Times New Roman" w:hAnsi="Times New Roman" w:cs="Times New Roman"/>
                <w:b/>
                <w:bCs/>
                <w:i/>
                <w:sz w:val="22"/>
                <w:szCs w:val="22"/>
              </w:rPr>
              <w:t>2025</w:t>
            </w:r>
            <w:r w:rsidR="006A71B0">
              <w:rPr>
                <w:rFonts w:ascii="Times New Roman" w:hAnsi="Times New Roman" w:cs="Times New Roman"/>
                <w:b/>
                <w:bCs/>
                <w:i/>
                <w:sz w:val="22"/>
                <w:szCs w:val="22"/>
              </w:rPr>
              <w:t>г.</w:t>
            </w:r>
          </w:p>
        </w:tc>
        <w:tc>
          <w:tcPr>
            <w:tcW w:w="1846" w:type="dxa"/>
            <w:vAlign w:val="center"/>
          </w:tcPr>
          <w:p w14:paraId="3918041B" w14:textId="3274F3B0" w:rsidR="00E5005B" w:rsidRPr="006A71B0" w:rsidRDefault="00E5005B" w:rsidP="00E5005B">
            <w:pPr>
              <w:pStyle w:val="aff5"/>
              <w:spacing w:line="240" w:lineRule="auto"/>
              <w:ind w:firstLine="0"/>
              <w:jc w:val="center"/>
              <w:rPr>
                <w:rFonts w:ascii="Times New Roman" w:hAnsi="Times New Roman" w:cs="Times New Roman"/>
                <w:b/>
                <w:bCs/>
                <w:i/>
                <w:sz w:val="22"/>
                <w:szCs w:val="22"/>
              </w:rPr>
            </w:pPr>
            <w:r w:rsidRPr="006A71B0">
              <w:rPr>
                <w:rFonts w:ascii="Times New Roman" w:hAnsi="Times New Roman" w:cs="Times New Roman"/>
                <w:b/>
                <w:bCs/>
                <w:i/>
                <w:sz w:val="22"/>
                <w:szCs w:val="22"/>
              </w:rPr>
              <w:t>2026-</w:t>
            </w:r>
            <w:r w:rsidR="00E44973" w:rsidRPr="006A71B0">
              <w:rPr>
                <w:rFonts w:ascii="Times New Roman" w:hAnsi="Times New Roman" w:cs="Times New Roman"/>
                <w:b/>
                <w:bCs/>
                <w:i/>
                <w:sz w:val="22"/>
                <w:szCs w:val="22"/>
              </w:rPr>
              <w:t>2030</w:t>
            </w:r>
            <w:r w:rsidR="006A71B0">
              <w:rPr>
                <w:rFonts w:ascii="Times New Roman" w:hAnsi="Times New Roman" w:cs="Times New Roman"/>
                <w:b/>
                <w:bCs/>
                <w:i/>
                <w:sz w:val="22"/>
                <w:szCs w:val="22"/>
              </w:rPr>
              <w:t>гг.</w:t>
            </w:r>
          </w:p>
        </w:tc>
      </w:tr>
      <w:tr w:rsidR="00047588" w:rsidRPr="006A71B0" w14:paraId="3FEC5E34" w14:textId="77777777" w:rsidTr="006A71B0">
        <w:trPr>
          <w:trHeight w:val="110"/>
          <w:jc w:val="center"/>
        </w:trPr>
        <w:tc>
          <w:tcPr>
            <w:tcW w:w="2447" w:type="dxa"/>
            <w:vAlign w:val="center"/>
          </w:tcPr>
          <w:p w14:paraId="7BABD745" w14:textId="2EDF4313" w:rsidR="00047588" w:rsidRPr="006A71B0" w:rsidRDefault="00047588" w:rsidP="006A71B0">
            <w:pPr>
              <w:widowControl w:val="0"/>
              <w:tabs>
                <w:tab w:val="left" w:pos="1459"/>
              </w:tabs>
              <w:spacing w:after="0" w:line="240" w:lineRule="auto"/>
              <w:jc w:val="center"/>
              <w:rPr>
                <w:rFonts w:ascii="Times New Roman" w:hAnsi="Times New Roman"/>
                <w:b/>
                <w:bCs/>
                <w:i/>
                <w:color w:val="FF0000"/>
              </w:rPr>
            </w:pPr>
            <w:r w:rsidRPr="006A71B0">
              <w:rPr>
                <w:rFonts w:ascii="Times New Roman" w:hAnsi="Times New Roman"/>
                <w:b/>
                <w:i/>
              </w:rPr>
              <w:t>Котельная СОШ № 10</w:t>
            </w:r>
          </w:p>
        </w:tc>
        <w:tc>
          <w:tcPr>
            <w:tcW w:w="1843" w:type="dxa"/>
            <w:vAlign w:val="center"/>
          </w:tcPr>
          <w:p w14:paraId="0A6E5FFD" w14:textId="0BE220DD" w:rsidR="00047588" w:rsidRPr="006A71B0" w:rsidRDefault="00047588" w:rsidP="00047588">
            <w:pPr>
              <w:spacing w:after="0" w:line="240" w:lineRule="auto"/>
              <w:jc w:val="center"/>
              <w:rPr>
                <w:rFonts w:ascii="Times New Roman" w:hAnsi="Times New Roman"/>
              </w:rPr>
            </w:pPr>
            <w:r w:rsidRPr="006A71B0">
              <w:rPr>
                <w:rFonts w:ascii="Times New Roman" w:hAnsi="Times New Roman"/>
              </w:rPr>
              <w:t>-0,099</w:t>
            </w:r>
          </w:p>
        </w:tc>
        <w:tc>
          <w:tcPr>
            <w:tcW w:w="992" w:type="dxa"/>
            <w:vAlign w:val="center"/>
          </w:tcPr>
          <w:p w14:paraId="4765325E" w14:textId="2295EFA8" w:rsidR="00047588" w:rsidRPr="006A71B0" w:rsidRDefault="00047588" w:rsidP="00047588">
            <w:pPr>
              <w:spacing w:after="0" w:line="240" w:lineRule="auto"/>
              <w:jc w:val="center"/>
              <w:rPr>
                <w:rFonts w:ascii="Times New Roman" w:hAnsi="Times New Roman"/>
              </w:rPr>
            </w:pPr>
            <w:r w:rsidRPr="006A71B0">
              <w:rPr>
                <w:rFonts w:ascii="Times New Roman" w:hAnsi="Times New Roman"/>
              </w:rPr>
              <w:t>-0,099</w:t>
            </w:r>
          </w:p>
        </w:tc>
        <w:tc>
          <w:tcPr>
            <w:tcW w:w="992" w:type="dxa"/>
            <w:vAlign w:val="center"/>
          </w:tcPr>
          <w:p w14:paraId="104A289A" w14:textId="3E851154" w:rsidR="00047588" w:rsidRPr="006A71B0" w:rsidRDefault="00047588" w:rsidP="00047588">
            <w:pPr>
              <w:spacing w:after="0" w:line="240" w:lineRule="auto"/>
              <w:jc w:val="center"/>
              <w:rPr>
                <w:rFonts w:ascii="Times New Roman" w:hAnsi="Times New Roman"/>
              </w:rPr>
            </w:pPr>
            <w:r w:rsidRPr="006A71B0">
              <w:rPr>
                <w:rFonts w:ascii="Times New Roman" w:hAnsi="Times New Roman"/>
              </w:rPr>
              <w:t>0,12</w:t>
            </w:r>
          </w:p>
        </w:tc>
        <w:tc>
          <w:tcPr>
            <w:tcW w:w="993" w:type="dxa"/>
            <w:vAlign w:val="center"/>
          </w:tcPr>
          <w:p w14:paraId="0804575E" w14:textId="2221CBA2" w:rsidR="00047588" w:rsidRPr="006A71B0" w:rsidRDefault="00047588" w:rsidP="00047588">
            <w:pPr>
              <w:spacing w:after="0" w:line="240" w:lineRule="auto"/>
              <w:jc w:val="center"/>
              <w:rPr>
                <w:rFonts w:ascii="Times New Roman" w:hAnsi="Times New Roman"/>
              </w:rPr>
            </w:pPr>
            <w:r w:rsidRPr="006A71B0">
              <w:rPr>
                <w:rFonts w:ascii="Times New Roman" w:hAnsi="Times New Roman"/>
              </w:rPr>
              <w:t>0,12</w:t>
            </w:r>
          </w:p>
        </w:tc>
        <w:tc>
          <w:tcPr>
            <w:tcW w:w="1134" w:type="dxa"/>
            <w:vAlign w:val="center"/>
          </w:tcPr>
          <w:p w14:paraId="29986633" w14:textId="23FB5DF3" w:rsidR="00047588" w:rsidRPr="006A71B0" w:rsidRDefault="00047588" w:rsidP="00047588">
            <w:pPr>
              <w:spacing w:after="0" w:line="240" w:lineRule="auto"/>
              <w:jc w:val="center"/>
              <w:rPr>
                <w:rFonts w:ascii="Times New Roman" w:hAnsi="Times New Roman"/>
              </w:rPr>
            </w:pPr>
            <w:r w:rsidRPr="006A71B0">
              <w:rPr>
                <w:rFonts w:ascii="Times New Roman" w:hAnsi="Times New Roman"/>
              </w:rPr>
              <w:t>0,12</w:t>
            </w:r>
          </w:p>
        </w:tc>
        <w:tc>
          <w:tcPr>
            <w:tcW w:w="1846" w:type="dxa"/>
            <w:vAlign w:val="center"/>
          </w:tcPr>
          <w:p w14:paraId="56957D14" w14:textId="6D616CA2" w:rsidR="00047588" w:rsidRPr="006A71B0" w:rsidRDefault="00047588" w:rsidP="00047588">
            <w:pPr>
              <w:spacing w:after="0" w:line="240" w:lineRule="auto"/>
              <w:jc w:val="center"/>
              <w:rPr>
                <w:rFonts w:ascii="Times New Roman" w:hAnsi="Times New Roman"/>
              </w:rPr>
            </w:pPr>
            <w:r w:rsidRPr="006A71B0">
              <w:rPr>
                <w:rFonts w:ascii="Times New Roman" w:hAnsi="Times New Roman"/>
              </w:rPr>
              <w:t>0,12</w:t>
            </w:r>
          </w:p>
        </w:tc>
      </w:tr>
      <w:tr w:rsidR="00047588" w:rsidRPr="006A71B0" w14:paraId="5825277B" w14:textId="77777777" w:rsidTr="006A71B0">
        <w:trPr>
          <w:trHeight w:val="169"/>
          <w:jc w:val="center"/>
        </w:trPr>
        <w:tc>
          <w:tcPr>
            <w:tcW w:w="2447" w:type="dxa"/>
            <w:vAlign w:val="center"/>
          </w:tcPr>
          <w:p w14:paraId="69E6C6FB" w14:textId="1C02C569" w:rsidR="00047588" w:rsidRPr="006A71B0" w:rsidRDefault="00047588" w:rsidP="006A71B0">
            <w:pPr>
              <w:widowControl w:val="0"/>
              <w:tabs>
                <w:tab w:val="left" w:pos="1459"/>
              </w:tabs>
              <w:spacing w:after="0" w:line="240" w:lineRule="auto"/>
              <w:jc w:val="center"/>
              <w:rPr>
                <w:rFonts w:ascii="Times New Roman" w:hAnsi="Times New Roman"/>
                <w:b/>
                <w:bCs/>
                <w:i/>
              </w:rPr>
            </w:pPr>
            <w:r w:rsidRPr="006A71B0">
              <w:rPr>
                <w:rFonts w:ascii="Times New Roman" w:hAnsi="Times New Roman"/>
                <w:b/>
                <w:i/>
              </w:rPr>
              <w:t>Котельная детского сада «Алёнушка»</w:t>
            </w:r>
          </w:p>
        </w:tc>
        <w:tc>
          <w:tcPr>
            <w:tcW w:w="1843" w:type="dxa"/>
            <w:vAlign w:val="center"/>
          </w:tcPr>
          <w:p w14:paraId="556C8012" w14:textId="70D756CA" w:rsidR="00047588" w:rsidRPr="006A71B0" w:rsidRDefault="00047588" w:rsidP="00047588">
            <w:pPr>
              <w:spacing w:after="0" w:line="240" w:lineRule="auto"/>
              <w:jc w:val="center"/>
              <w:rPr>
                <w:rFonts w:ascii="Times New Roman" w:hAnsi="Times New Roman"/>
              </w:rPr>
            </w:pPr>
            <w:r w:rsidRPr="006A71B0">
              <w:rPr>
                <w:rFonts w:ascii="Times New Roman" w:hAnsi="Times New Roman"/>
              </w:rPr>
              <w:t>-0,02</w:t>
            </w:r>
          </w:p>
        </w:tc>
        <w:tc>
          <w:tcPr>
            <w:tcW w:w="992" w:type="dxa"/>
            <w:vAlign w:val="center"/>
          </w:tcPr>
          <w:p w14:paraId="3E7A1A2A" w14:textId="441453F4" w:rsidR="00047588" w:rsidRPr="006A71B0" w:rsidRDefault="00047588" w:rsidP="00047588">
            <w:pPr>
              <w:spacing w:after="0" w:line="240" w:lineRule="auto"/>
              <w:jc w:val="center"/>
              <w:rPr>
                <w:rFonts w:ascii="Times New Roman" w:hAnsi="Times New Roman"/>
              </w:rPr>
            </w:pPr>
            <w:r w:rsidRPr="006A71B0">
              <w:rPr>
                <w:rFonts w:ascii="Times New Roman" w:hAnsi="Times New Roman"/>
              </w:rPr>
              <w:t>-0,02</w:t>
            </w:r>
          </w:p>
        </w:tc>
        <w:tc>
          <w:tcPr>
            <w:tcW w:w="992" w:type="dxa"/>
            <w:vAlign w:val="center"/>
          </w:tcPr>
          <w:p w14:paraId="6D4A9F1D" w14:textId="3C672496" w:rsidR="00047588" w:rsidRPr="006A71B0" w:rsidRDefault="00047588" w:rsidP="00047588">
            <w:pPr>
              <w:spacing w:after="0" w:line="240" w:lineRule="auto"/>
              <w:jc w:val="center"/>
              <w:rPr>
                <w:rFonts w:ascii="Times New Roman" w:hAnsi="Times New Roman"/>
              </w:rPr>
            </w:pPr>
            <w:r w:rsidRPr="006A71B0">
              <w:rPr>
                <w:rFonts w:ascii="Times New Roman" w:hAnsi="Times New Roman"/>
              </w:rPr>
              <w:t>0,093</w:t>
            </w:r>
          </w:p>
        </w:tc>
        <w:tc>
          <w:tcPr>
            <w:tcW w:w="993" w:type="dxa"/>
            <w:vAlign w:val="center"/>
          </w:tcPr>
          <w:p w14:paraId="62C6FDEA" w14:textId="2BE89C36" w:rsidR="00047588" w:rsidRPr="006A71B0" w:rsidRDefault="00047588" w:rsidP="00047588">
            <w:pPr>
              <w:spacing w:after="0" w:line="240" w:lineRule="auto"/>
              <w:jc w:val="center"/>
              <w:rPr>
                <w:rFonts w:ascii="Times New Roman" w:hAnsi="Times New Roman"/>
              </w:rPr>
            </w:pPr>
            <w:r w:rsidRPr="006A71B0">
              <w:rPr>
                <w:rFonts w:ascii="Times New Roman" w:hAnsi="Times New Roman"/>
              </w:rPr>
              <w:t>0,093</w:t>
            </w:r>
          </w:p>
        </w:tc>
        <w:tc>
          <w:tcPr>
            <w:tcW w:w="1134" w:type="dxa"/>
            <w:vAlign w:val="center"/>
          </w:tcPr>
          <w:p w14:paraId="0707E6E2" w14:textId="7E9EDCE9" w:rsidR="00047588" w:rsidRPr="006A71B0" w:rsidRDefault="00047588" w:rsidP="00047588">
            <w:pPr>
              <w:spacing w:after="0" w:line="240" w:lineRule="auto"/>
              <w:jc w:val="center"/>
              <w:rPr>
                <w:rFonts w:ascii="Times New Roman" w:hAnsi="Times New Roman"/>
              </w:rPr>
            </w:pPr>
            <w:r w:rsidRPr="006A71B0">
              <w:rPr>
                <w:rFonts w:ascii="Times New Roman" w:hAnsi="Times New Roman"/>
              </w:rPr>
              <w:t>0,093</w:t>
            </w:r>
          </w:p>
        </w:tc>
        <w:tc>
          <w:tcPr>
            <w:tcW w:w="1846" w:type="dxa"/>
            <w:vAlign w:val="center"/>
          </w:tcPr>
          <w:p w14:paraId="55311CA7" w14:textId="5D7B1A03" w:rsidR="00047588" w:rsidRPr="006A71B0" w:rsidRDefault="00047588" w:rsidP="00047588">
            <w:pPr>
              <w:spacing w:after="0" w:line="240" w:lineRule="auto"/>
              <w:jc w:val="center"/>
              <w:rPr>
                <w:rFonts w:ascii="Times New Roman" w:hAnsi="Times New Roman"/>
              </w:rPr>
            </w:pPr>
            <w:r w:rsidRPr="006A71B0">
              <w:rPr>
                <w:rFonts w:ascii="Times New Roman" w:hAnsi="Times New Roman"/>
              </w:rPr>
              <w:t>0,093</w:t>
            </w:r>
          </w:p>
        </w:tc>
      </w:tr>
    </w:tbl>
    <w:p w14:paraId="4650975E" w14:textId="77777777" w:rsidR="00E22A93" w:rsidRPr="00E22A93" w:rsidRDefault="00E22A93" w:rsidP="005D024F">
      <w:pPr>
        <w:autoSpaceDE w:val="0"/>
        <w:autoSpaceDN w:val="0"/>
        <w:adjustRightInd w:val="0"/>
        <w:spacing w:before="240" w:line="240" w:lineRule="auto"/>
        <w:jc w:val="center"/>
        <w:rPr>
          <w:rFonts w:ascii="Times New Roman" w:hAnsi="Times New Roman"/>
          <w:b/>
          <w:i/>
          <w:iCs/>
          <w:sz w:val="28"/>
          <w:szCs w:val="28"/>
        </w:rPr>
      </w:pPr>
      <w:r w:rsidRPr="00E22A93">
        <w:rPr>
          <w:rFonts w:ascii="Times New Roman" w:hAnsi="Times New Roman"/>
          <w:b/>
          <w:i/>
          <w:iCs/>
          <w:sz w:val="28"/>
          <w:szCs w:val="28"/>
        </w:rPr>
        <w:lastRenderedPageBreak/>
        <w:t>2.3.8 Значения существующей и перспективной тепловой нагрузки потребителей, устанавливаемые с учетом расчетной тепловой нагрузки</w:t>
      </w:r>
    </w:p>
    <w:p w14:paraId="1CCBD208" w14:textId="14FECE7C" w:rsidR="008A5CF4" w:rsidRDefault="00E22A93" w:rsidP="008A5CF4">
      <w:pPr>
        <w:autoSpaceDE w:val="0"/>
        <w:autoSpaceDN w:val="0"/>
        <w:adjustRightInd w:val="0"/>
        <w:spacing w:after="0" w:line="360" w:lineRule="auto"/>
        <w:ind w:firstLine="567"/>
        <w:jc w:val="both"/>
        <w:rPr>
          <w:rFonts w:ascii="Times New Roman" w:hAnsi="Times New Roman"/>
          <w:sz w:val="28"/>
          <w:szCs w:val="28"/>
        </w:rPr>
      </w:pPr>
      <w:r w:rsidRPr="00E22A93">
        <w:rPr>
          <w:rFonts w:ascii="Times New Roman" w:hAnsi="Times New Roman"/>
          <w:sz w:val="28"/>
          <w:szCs w:val="28"/>
        </w:rPr>
        <w:t xml:space="preserve">Значения существующей и перспективной максимальной тепловой нагрузки потребителей, устанавливаемые по договорам теплоснабжения между </w:t>
      </w:r>
      <w:r w:rsidR="008A5CF4">
        <w:rPr>
          <w:rFonts w:ascii="Times New Roman" w:hAnsi="Times New Roman"/>
          <w:sz w:val="28"/>
          <w:szCs w:val="28"/>
        </w:rPr>
        <w:t xml:space="preserve">теплоснабжающими организациями </w:t>
      </w:r>
      <w:r w:rsidRPr="00E22A93">
        <w:rPr>
          <w:rFonts w:ascii="Times New Roman" w:hAnsi="Times New Roman"/>
          <w:sz w:val="28"/>
          <w:szCs w:val="28"/>
        </w:rPr>
        <w:t xml:space="preserve">и потребителями котельных </w:t>
      </w:r>
      <w:proofErr w:type="spellStart"/>
      <w:r w:rsidR="00D850A6">
        <w:rPr>
          <w:rFonts w:ascii="Times New Roman" w:hAnsi="Times New Roman"/>
          <w:sz w:val="28"/>
          <w:szCs w:val="28"/>
        </w:rPr>
        <w:t>Кугоейского</w:t>
      </w:r>
      <w:proofErr w:type="spellEnd"/>
      <w:r w:rsidR="0041693C">
        <w:rPr>
          <w:rFonts w:ascii="Times New Roman" w:hAnsi="Times New Roman"/>
          <w:sz w:val="28"/>
          <w:szCs w:val="28"/>
        </w:rPr>
        <w:t xml:space="preserve"> сельского поселения</w:t>
      </w:r>
      <w:r w:rsidR="00F40B65">
        <w:rPr>
          <w:rFonts w:ascii="Times New Roman" w:hAnsi="Times New Roman"/>
          <w:sz w:val="28"/>
          <w:szCs w:val="28"/>
        </w:rPr>
        <w:t xml:space="preserve"> </w:t>
      </w:r>
      <w:r w:rsidR="006D59DE">
        <w:rPr>
          <w:rFonts w:ascii="Times New Roman" w:hAnsi="Times New Roman"/>
          <w:sz w:val="28"/>
          <w:szCs w:val="28"/>
        </w:rPr>
        <w:t>приведены в таблице 2.3.8.1</w:t>
      </w:r>
      <w:r w:rsidR="008A5CF4">
        <w:rPr>
          <w:rFonts w:ascii="Times New Roman" w:hAnsi="Times New Roman"/>
          <w:sz w:val="28"/>
          <w:szCs w:val="28"/>
        </w:rPr>
        <w:t>.</w:t>
      </w:r>
    </w:p>
    <w:p w14:paraId="34DA81F0" w14:textId="77777777" w:rsidR="001664F2" w:rsidRDefault="002B7B1A" w:rsidP="006D59DE">
      <w:pPr>
        <w:autoSpaceDE w:val="0"/>
        <w:autoSpaceDN w:val="0"/>
        <w:adjustRightInd w:val="0"/>
        <w:spacing w:after="0" w:line="240" w:lineRule="auto"/>
        <w:jc w:val="center"/>
        <w:rPr>
          <w:rFonts w:ascii="Times New Roman" w:hAnsi="Times New Roman"/>
          <w:b/>
          <w:i/>
          <w:iCs/>
          <w:sz w:val="28"/>
          <w:szCs w:val="28"/>
        </w:rPr>
      </w:pPr>
      <w:r>
        <w:rPr>
          <w:rFonts w:ascii="Times New Roman" w:hAnsi="Times New Roman"/>
          <w:b/>
          <w:bCs/>
          <w:i/>
          <w:iCs/>
          <w:sz w:val="28"/>
          <w:szCs w:val="28"/>
        </w:rPr>
        <w:t xml:space="preserve">Таблица 2.3.8.1 - </w:t>
      </w:r>
      <w:r w:rsidRPr="00E22A93">
        <w:rPr>
          <w:rFonts w:ascii="Times New Roman" w:hAnsi="Times New Roman"/>
          <w:b/>
          <w:i/>
          <w:iCs/>
          <w:sz w:val="28"/>
          <w:szCs w:val="28"/>
        </w:rPr>
        <w:t>Значения существующей и перспективной тепловой нагрузки потребителей, устанавливаемые с учетом расчетной тепловой нагрузки</w:t>
      </w:r>
    </w:p>
    <w:tbl>
      <w:tblPr>
        <w:tblW w:w="10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4"/>
        <w:gridCol w:w="2126"/>
        <w:gridCol w:w="992"/>
        <w:gridCol w:w="992"/>
        <w:gridCol w:w="993"/>
        <w:gridCol w:w="1134"/>
        <w:gridCol w:w="1846"/>
      </w:tblGrid>
      <w:tr w:rsidR="001664F2" w:rsidRPr="006A71B0" w14:paraId="50CE8C38" w14:textId="77777777" w:rsidTr="006A71B0">
        <w:trPr>
          <w:trHeight w:val="389"/>
          <w:jc w:val="center"/>
        </w:trPr>
        <w:tc>
          <w:tcPr>
            <w:tcW w:w="2164" w:type="dxa"/>
            <w:vMerge w:val="restart"/>
            <w:vAlign w:val="center"/>
          </w:tcPr>
          <w:p w14:paraId="3DB7B5AB" w14:textId="77777777" w:rsidR="001664F2" w:rsidRPr="006A71B0" w:rsidRDefault="001664F2" w:rsidP="006A71B0">
            <w:pPr>
              <w:autoSpaceDE w:val="0"/>
              <w:autoSpaceDN w:val="0"/>
              <w:adjustRightInd w:val="0"/>
              <w:spacing w:after="0" w:line="240" w:lineRule="auto"/>
              <w:jc w:val="center"/>
              <w:rPr>
                <w:rFonts w:ascii="Times New Roman" w:eastAsia="Times New Roman,Bold" w:hAnsi="Times New Roman"/>
                <w:b/>
                <w:bCs/>
                <w:i/>
                <w:sz w:val="24"/>
                <w:szCs w:val="24"/>
              </w:rPr>
            </w:pPr>
            <w:r w:rsidRPr="006A71B0">
              <w:rPr>
                <w:rFonts w:ascii="Times New Roman" w:eastAsia="Times New Roman,Bold" w:hAnsi="Times New Roman"/>
                <w:b/>
                <w:bCs/>
                <w:i/>
                <w:sz w:val="24"/>
                <w:szCs w:val="24"/>
              </w:rPr>
              <w:t>Источник теплоснабжения</w:t>
            </w:r>
          </w:p>
        </w:tc>
        <w:tc>
          <w:tcPr>
            <w:tcW w:w="8083" w:type="dxa"/>
            <w:gridSpan w:val="6"/>
            <w:vAlign w:val="center"/>
          </w:tcPr>
          <w:p w14:paraId="4BC14706" w14:textId="781292FB" w:rsidR="001664F2" w:rsidRPr="006A71B0" w:rsidRDefault="001664F2" w:rsidP="006A71B0">
            <w:pPr>
              <w:autoSpaceDE w:val="0"/>
              <w:autoSpaceDN w:val="0"/>
              <w:adjustRightInd w:val="0"/>
              <w:spacing w:after="0" w:line="240" w:lineRule="auto"/>
              <w:jc w:val="center"/>
              <w:rPr>
                <w:rFonts w:ascii="Times New Roman" w:eastAsia="Times New Roman,Bold" w:hAnsi="Times New Roman"/>
                <w:b/>
                <w:bCs/>
                <w:i/>
                <w:sz w:val="24"/>
                <w:szCs w:val="24"/>
              </w:rPr>
            </w:pPr>
            <w:r w:rsidRPr="006A71B0">
              <w:rPr>
                <w:rFonts w:ascii="Times New Roman" w:eastAsia="Times New Roman,Bold" w:hAnsi="Times New Roman"/>
                <w:b/>
                <w:bCs/>
                <w:i/>
                <w:sz w:val="24"/>
                <w:szCs w:val="24"/>
              </w:rPr>
              <w:t>Значения существующей и перспективной резервной тепловой нагрузки, Гкал/час</w:t>
            </w:r>
          </w:p>
        </w:tc>
      </w:tr>
      <w:tr w:rsidR="001664F2" w:rsidRPr="006A71B0" w14:paraId="781046AE" w14:textId="77777777" w:rsidTr="006A71B0">
        <w:trPr>
          <w:trHeight w:val="227"/>
          <w:jc w:val="center"/>
        </w:trPr>
        <w:tc>
          <w:tcPr>
            <w:tcW w:w="2164" w:type="dxa"/>
            <w:vMerge/>
            <w:vAlign w:val="center"/>
          </w:tcPr>
          <w:p w14:paraId="1EE60E6C" w14:textId="77777777" w:rsidR="001664F2" w:rsidRPr="006A71B0" w:rsidRDefault="001664F2" w:rsidP="006A71B0">
            <w:pPr>
              <w:pStyle w:val="aff5"/>
              <w:spacing w:line="240" w:lineRule="auto"/>
              <w:ind w:left="321"/>
              <w:jc w:val="center"/>
              <w:rPr>
                <w:rFonts w:ascii="Times New Roman" w:hAnsi="Times New Roman" w:cs="Times New Roman"/>
                <w:b/>
                <w:bCs/>
                <w:i/>
              </w:rPr>
            </w:pPr>
          </w:p>
        </w:tc>
        <w:tc>
          <w:tcPr>
            <w:tcW w:w="2126" w:type="dxa"/>
            <w:vAlign w:val="center"/>
          </w:tcPr>
          <w:p w14:paraId="7AC4030C" w14:textId="77777777" w:rsidR="001664F2" w:rsidRPr="006A71B0" w:rsidRDefault="001664F2" w:rsidP="006A71B0">
            <w:pPr>
              <w:spacing w:after="0" w:line="240" w:lineRule="auto"/>
              <w:jc w:val="center"/>
              <w:rPr>
                <w:rFonts w:ascii="Times New Roman" w:hAnsi="Times New Roman"/>
                <w:b/>
                <w:bCs/>
                <w:i/>
                <w:sz w:val="24"/>
                <w:szCs w:val="24"/>
              </w:rPr>
            </w:pPr>
            <w:r w:rsidRPr="006A71B0">
              <w:rPr>
                <w:rFonts w:ascii="Times New Roman" w:eastAsia="Times New Roman,Bold" w:hAnsi="Times New Roman"/>
                <w:b/>
                <w:bCs/>
                <w:i/>
                <w:sz w:val="24"/>
                <w:szCs w:val="24"/>
              </w:rPr>
              <w:t>Существующая</w:t>
            </w:r>
          </w:p>
        </w:tc>
        <w:tc>
          <w:tcPr>
            <w:tcW w:w="5957" w:type="dxa"/>
            <w:gridSpan w:val="5"/>
            <w:vAlign w:val="center"/>
          </w:tcPr>
          <w:p w14:paraId="4CB5DDF1" w14:textId="77777777" w:rsidR="001664F2" w:rsidRPr="006A71B0" w:rsidRDefault="001664F2" w:rsidP="006A71B0">
            <w:pPr>
              <w:spacing w:after="0" w:line="240" w:lineRule="auto"/>
              <w:jc w:val="center"/>
              <w:rPr>
                <w:rFonts w:ascii="Times New Roman" w:hAnsi="Times New Roman"/>
                <w:b/>
                <w:bCs/>
                <w:i/>
                <w:sz w:val="24"/>
                <w:szCs w:val="24"/>
              </w:rPr>
            </w:pPr>
            <w:r w:rsidRPr="006A71B0">
              <w:rPr>
                <w:rFonts w:ascii="Times New Roman" w:eastAsia="Times New Roman,Bold" w:hAnsi="Times New Roman"/>
                <w:b/>
                <w:bCs/>
                <w:i/>
                <w:sz w:val="24"/>
                <w:szCs w:val="24"/>
              </w:rPr>
              <w:t>Перспективная</w:t>
            </w:r>
          </w:p>
        </w:tc>
      </w:tr>
      <w:tr w:rsidR="001664F2" w:rsidRPr="006A71B0" w14:paraId="1A008AA5" w14:textId="77777777" w:rsidTr="006A71B0">
        <w:trPr>
          <w:trHeight w:val="273"/>
          <w:jc w:val="center"/>
        </w:trPr>
        <w:tc>
          <w:tcPr>
            <w:tcW w:w="2164" w:type="dxa"/>
            <w:vMerge/>
            <w:vAlign w:val="center"/>
          </w:tcPr>
          <w:p w14:paraId="23748324" w14:textId="77777777" w:rsidR="001664F2" w:rsidRPr="006A71B0" w:rsidRDefault="001664F2" w:rsidP="006A71B0">
            <w:pPr>
              <w:pStyle w:val="aff5"/>
              <w:spacing w:line="240" w:lineRule="auto"/>
              <w:ind w:left="321"/>
              <w:jc w:val="center"/>
              <w:rPr>
                <w:rFonts w:ascii="Times New Roman" w:hAnsi="Times New Roman" w:cs="Times New Roman"/>
                <w:b/>
                <w:bCs/>
                <w:i/>
              </w:rPr>
            </w:pPr>
          </w:p>
        </w:tc>
        <w:tc>
          <w:tcPr>
            <w:tcW w:w="2126" w:type="dxa"/>
            <w:vAlign w:val="center"/>
          </w:tcPr>
          <w:p w14:paraId="47D7AE5B" w14:textId="509AB408" w:rsidR="001664F2" w:rsidRPr="006A71B0" w:rsidRDefault="001664F2" w:rsidP="006A71B0">
            <w:pPr>
              <w:pStyle w:val="aff5"/>
              <w:spacing w:line="240" w:lineRule="auto"/>
              <w:ind w:firstLine="0"/>
              <w:jc w:val="center"/>
              <w:rPr>
                <w:rFonts w:ascii="Times New Roman" w:hAnsi="Times New Roman" w:cs="Times New Roman"/>
                <w:b/>
                <w:bCs/>
                <w:i/>
              </w:rPr>
            </w:pPr>
            <w:r w:rsidRPr="006A71B0">
              <w:rPr>
                <w:rFonts w:ascii="Times New Roman" w:hAnsi="Times New Roman" w:cs="Times New Roman"/>
                <w:b/>
                <w:bCs/>
                <w:i/>
              </w:rPr>
              <w:t>2021</w:t>
            </w:r>
            <w:r w:rsidR="006A71B0">
              <w:rPr>
                <w:rFonts w:ascii="Times New Roman" w:hAnsi="Times New Roman" w:cs="Times New Roman"/>
                <w:b/>
                <w:bCs/>
                <w:i/>
              </w:rPr>
              <w:t>г.</w:t>
            </w:r>
          </w:p>
        </w:tc>
        <w:tc>
          <w:tcPr>
            <w:tcW w:w="992" w:type="dxa"/>
            <w:vAlign w:val="center"/>
          </w:tcPr>
          <w:p w14:paraId="3848AE54" w14:textId="2E2A92E2" w:rsidR="001664F2" w:rsidRPr="006A71B0" w:rsidRDefault="001664F2" w:rsidP="006A71B0">
            <w:pPr>
              <w:pStyle w:val="aff5"/>
              <w:spacing w:line="240" w:lineRule="auto"/>
              <w:ind w:firstLine="0"/>
              <w:jc w:val="center"/>
              <w:rPr>
                <w:rFonts w:ascii="Times New Roman" w:hAnsi="Times New Roman" w:cs="Times New Roman"/>
                <w:b/>
                <w:bCs/>
                <w:i/>
              </w:rPr>
            </w:pPr>
            <w:r w:rsidRPr="006A71B0">
              <w:rPr>
                <w:rFonts w:ascii="Times New Roman" w:hAnsi="Times New Roman" w:cs="Times New Roman"/>
                <w:b/>
                <w:bCs/>
                <w:i/>
              </w:rPr>
              <w:t>2022</w:t>
            </w:r>
            <w:r w:rsidR="006A71B0">
              <w:rPr>
                <w:rFonts w:ascii="Times New Roman" w:hAnsi="Times New Roman" w:cs="Times New Roman"/>
                <w:b/>
                <w:bCs/>
                <w:i/>
              </w:rPr>
              <w:t>г.</w:t>
            </w:r>
          </w:p>
        </w:tc>
        <w:tc>
          <w:tcPr>
            <w:tcW w:w="992" w:type="dxa"/>
            <w:vAlign w:val="center"/>
          </w:tcPr>
          <w:p w14:paraId="57549B1D" w14:textId="65E781F2" w:rsidR="001664F2" w:rsidRPr="006A71B0" w:rsidRDefault="001664F2" w:rsidP="006A71B0">
            <w:pPr>
              <w:pStyle w:val="aff5"/>
              <w:spacing w:line="240" w:lineRule="auto"/>
              <w:ind w:firstLine="0"/>
              <w:jc w:val="center"/>
              <w:rPr>
                <w:rFonts w:ascii="Times New Roman" w:hAnsi="Times New Roman" w:cs="Times New Roman"/>
                <w:b/>
                <w:bCs/>
                <w:i/>
              </w:rPr>
            </w:pPr>
            <w:r w:rsidRPr="006A71B0">
              <w:rPr>
                <w:rFonts w:ascii="Times New Roman" w:hAnsi="Times New Roman" w:cs="Times New Roman"/>
                <w:b/>
                <w:bCs/>
                <w:i/>
              </w:rPr>
              <w:t>2023</w:t>
            </w:r>
            <w:r w:rsidR="006A71B0">
              <w:rPr>
                <w:rFonts w:ascii="Times New Roman" w:hAnsi="Times New Roman" w:cs="Times New Roman"/>
                <w:b/>
                <w:bCs/>
                <w:i/>
              </w:rPr>
              <w:t>г.</w:t>
            </w:r>
          </w:p>
        </w:tc>
        <w:tc>
          <w:tcPr>
            <w:tcW w:w="993" w:type="dxa"/>
            <w:vAlign w:val="center"/>
          </w:tcPr>
          <w:p w14:paraId="63CF9621" w14:textId="7CB9A565" w:rsidR="001664F2" w:rsidRPr="006A71B0" w:rsidRDefault="001664F2" w:rsidP="006A71B0">
            <w:pPr>
              <w:pStyle w:val="aff5"/>
              <w:spacing w:line="240" w:lineRule="auto"/>
              <w:ind w:firstLine="0"/>
              <w:jc w:val="center"/>
              <w:rPr>
                <w:rFonts w:ascii="Times New Roman" w:hAnsi="Times New Roman" w:cs="Times New Roman"/>
                <w:b/>
                <w:bCs/>
                <w:i/>
              </w:rPr>
            </w:pPr>
            <w:r w:rsidRPr="006A71B0">
              <w:rPr>
                <w:rFonts w:ascii="Times New Roman" w:hAnsi="Times New Roman" w:cs="Times New Roman"/>
                <w:b/>
                <w:bCs/>
                <w:i/>
              </w:rPr>
              <w:t>2024</w:t>
            </w:r>
            <w:r w:rsidR="006A71B0">
              <w:rPr>
                <w:rFonts w:ascii="Times New Roman" w:hAnsi="Times New Roman" w:cs="Times New Roman"/>
                <w:b/>
                <w:bCs/>
                <w:i/>
              </w:rPr>
              <w:t>г.</w:t>
            </w:r>
          </w:p>
        </w:tc>
        <w:tc>
          <w:tcPr>
            <w:tcW w:w="1134" w:type="dxa"/>
            <w:vAlign w:val="center"/>
          </w:tcPr>
          <w:p w14:paraId="2DBF4DBA" w14:textId="65B85F2C" w:rsidR="001664F2" w:rsidRPr="006A71B0" w:rsidRDefault="001664F2" w:rsidP="006A71B0">
            <w:pPr>
              <w:pStyle w:val="aff5"/>
              <w:spacing w:line="240" w:lineRule="auto"/>
              <w:ind w:firstLine="0"/>
              <w:jc w:val="center"/>
              <w:rPr>
                <w:rFonts w:ascii="Times New Roman" w:hAnsi="Times New Roman" w:cs="Times New Roman"/>
                <w:b/>
                <w:bCs/>
                <w:i/>
              </w:rPr>
            </w:pPr>
            <w:r w:rsidRPr="006A71B0">
              <w:rPr>
                <w:rFonts w:ascii="Times New Roman" w:hAnsi="Times New Roman" w:cs="Times New Roman"/>
                <w:b/>
                <w:bCs/>
                <w:i/>
              </w:rPr>
              <w:t>2025</w:t>
            </w:r>
            <w:r w:rsidR="006A71B0">
              <w:rPr>
                <w:rFonts w:ascii="Times New Roman" w:hAnsi="Times New Roman" w:cs="Times New Roman"/>
                <w:b/>
                <w:bCs/>
                <w:i/>
              </w:rPr>
              <w:t>г.</w:t>
            </w:r>
          </w:p>
        </w:tc>
        <w:tc>
          <w:tcPr>
            <w:tcW w:w="1846" w:type="dxa"/>
            <w:vAlign w:val="center"/>
          </w:tcPr>
          <w:p w14:paraId="1F1594F7" w14:textId="254EEC06" w:rsidR="001664F2" w:rsidRPr="006A71B0" w:rsidRDefault="001664F2" w:rsidP="006A71B0">
            <w:pPr>
              <w:pStyle w:val="aff5"/>
              <w:spacing w:line="240" w:lineRule="auto"/>
              <w:ind w:firstLine="0"/>
              <w:jc w:val="center"/>
              <w:rPr>
                <w:rFonts w:ascii="Times New Roman" w:hAnsi="Times New Roman" w:cs="Times New Roman"/>
                <w:b/>
                <w:bCs/>
                <w:i/>
              </w:rPr>
            </w:pPr>
            <w:r w:rsidRPr="006A71B0">
              <w:rPr>
                <w:rFonts w:ascii="Times New Roman" w:hAnsi="Times New Roman" w:cs="Times New Roman"/>
                <w:b/>
                <w:bCs/>
                <w:i/>
              </w:rPr>
              <w:t>2026-</w:t>
            </w:r>
            <w:r w:rsidR="00E44973" w:rsidRPr="006A71B0">
              <w:rPr>
                <w:rFonts w:ascii="Times New Roman" w:hAnsi="Times New Roman" w:cs="Times New Roman"/>
                <w:b/>
                <w:bCs/>
                <w:i/>
              </w:rPr>
              <w:t>2030</w:t>
            </w:r>
            <w:r w:rsidR="006A71B0">
              <w:rPr>
                <w:rFonts w:ascii="Times New Roman" w:hAnsi="Times New Roman" w:cs="Times New Roman"/>
                <w:b/>
                <w:bCs/>
                <w:i/>
              </w:rPr>
              <w:t>гг.</w:t>
            </w:r>
          </w:p>
        </w:tc>
      </w:tr>
      <w:tr w:rsidR="00047588" w:rsidRPr="006A71B0" w14:paraId="0B7AE31D" w14:textId="77777777" w:rsidTr="006A71B0">
        <w:trPr>
          <w:trHeight w:val="110"/>
          <w:jc w:val="center"/>
        </w:trPr>
        <w:tc>
          <w:tcPr>
            <w:tcW w:w="2164" w:type="dxa"/>
            <w:vAlign w:val="center"/>
          </w:tcPr>
          <w:p w14:paraId="21D39749" w14:textId="60C409F2" w:rsidR="00047588" w:rsidRPr="006A71B0" w:rsidRDefault="00047588" w:rsidP="006A71B0">
            <w:pPr>
              <w:widowControl w:val="0"/>
              <w:tabs>
                <w:tab w:val="left" w:pos="1459"/>
              </w:tabs>
              <w:spacing w:after="0" w:line="240" w:lineRule="auto"/>
              <w:jc w:val="center"/>
              <w:rPr>
                <w:rFonts w:ascii="Times New Roman" w:hAnsi="Times New Roman"/>
                <w:b/>
                <w:bCs/>
                <w:i/>
                <w:color w:val="FF0000"/>
                <w:sz w:val="24"/>
                <w:szCs w:val="24"/>
              </w:rPr>
            </w:pPr>
            <w:r w:rsidRPr="006A71B0">
              <w:rPr>
                <w:rFonts w:ascii="Times New Roman" w:hAnsi="Times New Roman"/>
                <w:b/>
                <w:i/>
                <w:sz w:val="24"/>
                <w:szCs w:val="24"/>
              </w:rPr>
              <w:t>Котельная СОШ № 10</w:t>
            </w:r>
          </w:p>
        </w:tc>
        <w:tc>
          <w:tcPr>
            <w:tcW w:w="2126" w:type="dxa"/>
            <w:vAlign w:val="center"/>
          </w:tcPr>
          <w:p w14:paraId="4D5F9FF7" w14:textId="57B149E0" w:rsidR="00047588" w:rsidRPr="006A71B0" w:rsidRDefault="00047588" w:rsidP="006A71B0">
            <w:pPr>
              <w:spacing w:after="0" w:line="240" w:lineRule="auto"/>
              <w:jc w:val="center"/>
              <w:rPr>
                <w:rFonts w:ascii="Times New Roman" w:hAnsi="Times New Roman"/>
                <w:sz w:val="24"/>
                <w:szCs w:val="24"/>
              </w:rPr>
            </w:pPr>
            <w:r w:rsidRPr="006A71B0">
              <w:rPr>
                <w:rFonts w:ascii="Times New Roman" w:hAnsi="Times New Roman"/>
                <w:sz w:val="24"/>
                <w:szCs w:val="24"/>
              </w:rPr>
              <w:t>0,129</w:t>
            </w:r>
          </w:p>
        </w:tc>
        <w:tc>
          <w:tcPr>
            <w:tcW w:w="992" w:type="dxa"/>
            <w:vAlign w:val="center"/>
          </w:tcPr>
          <w:p w14:paraId="68889567" w14:textId="047655B0" w:rsidR="00047588" w:rsidRPr="006A71B0" w:rsidRDefault="00047588" w:rsidP="006A71B0">
            <w:pPr>
              <w:spacing w:after="0" w:line="240" w:lineRule="auto"/>
              <w:jc w:val="center"/>
              <w:rPr>
                <w:rFonts w:ascii="Times New Roman" w:hAnsi="Times New Roman"/>
                <w:sz w:val="24"/>
                <w:szCs w:val="24"/>
              </w:rPr>
            </w:pPr>
            <w:r w:rsidRPr="006A71B0">
              <w:rPr>
                <w:rFonts w:ascii="Times New Roman" w:hAnsi="Times New Roman"/>
                <w:sz w:val="24"/>
                <w:szCs w:val="24"/>
              </w:rPr>
              <w:t>0,129</w:t>
            </w:r>
          </w:p>
        </w:tc>
        <w:tc>
          <w:tcPr>
            <w:tcW w:w="992" w:type="dxa"/>
            <w:vAlign w:val="center"/>
          </w:tcPr>
          <w:p w14:paraId="5AD885FB" w14:textId="4B79127B" w:rsidR="00047588" w:rsidRPr="006A71B0" w:rsidRDefault="00047588" w:rsidP="006A71B0">
            <w:pPr>
              <w:spacing w:after="0" w:line="240" w:lineRule="auto"/>
              <w:jc w:val="center"/>
              <w:rPr>
                <w:rFonts w:ascii="Times New Roman" w:hAnsi="Times New Roman"/>
                <w:sz w:val="24"/>
                <w:szCs w:val="24"/>
              </w:rPr>
            </w:pPr>
            <w:r w:rsidRPr="006A71B0">
              <w:rPr>
                <w:rFonts w:ascii="Times New Roman" w:hAnsi="Times New Roman"/>
                <w:sz w:val="24"/>
                <w:szCs w:val="24"/>
              </w:rPr>
              <w:t>0,129</w:t>
            </w:r>
          </w:p>
        </w:tc>
        <w:tc>
          <w:tcPr>
            <w:tcW w:w="993" w:type="dxa"/>
            <w:vAlign w:val="center"/>
          </w:tcPr>
          <w:p w14:paraId="3F98C7CC" w14:textId="318A6389" w:rsidR="00047588" w:rsidRPr="006A71B0" w:rsidRDefault="00047588" w:rsidP="006A71B0">
            <w:pPr>
              <w:spacing w:after="0" w:line="240" w:lineRule="auto"/>
              <w:jc w:val="center"/>
              <w:rPr>
                <w:rFonts w:ascii="Times New Roman" w:hAnsi="Times New Roman"/>
                <w:sz w:val="24"/>
                <w:szCs w:val="24"/>
              </w:rPr>
            </w:pPr>
            <w:r w:rsidRPr="006A71B0">
              <w:rPr>
                <w:rFonts w:ascii="Times New Roman" w:hAnsi="Times New Roman"/>
                <w:sz w:val="24"/>
                <w:szCs w:val="24"/>
              </w:rPr>
              <w:t>0,129</w:t>
            </w:r>
          </w:p>
        </w:tc>
        <w:tc>
          <w:tcPr>
            <w:tcW w:w="1134" w:type="dxa"/>
            <w:vAlign w:val="center"/>
          </w:tcPr>
          <w:p w14:paraId="6335C03D" w14:textId="4BEFD028" w:rsidR="00047588" w:rsidRPr="006A71B0" w:rsidRDefault="00047588" w:rsidP="006A71B0">
            <w:pPr>
              <w:spacing w:after="0" w:line="240" w:lineRule="auto"/>
              <w:jc w:val="center"/>
              <w:rPr>
                <w:rFonts w:ascii="Times New Roman" w:hAnsi="Times New Roman"/>
                <w:sz w:val="24"/>
                <w:szCs w:val="24"/>
              </w:rPr>
            </w:pPr>
            <w:r w:rsidRPr="006A71B0">
              <w:rPr>
                <w:rFonts w:ascii="Times New Roman" w:hAnsi="Times New Roman"/>
                <w:sz w:val="24"/>
                <w:szCs w:val="24"/>
              </w:rPr>
              <w:t>0,129</w:t>
            </w:r>
          </w:p>
        </w:tc>
        <w:tc>
          <w:tcPr>
            <w:tcW w:w="1846" w:type="dxa"/>
            <w:vAlign w:val="center"/>
          </w:tcPr>
          <w:p w14:paraId="201CC9EA" w14:textId="1F66F8AA" w:rsidR="00047588" w:rsidRPr="006A71B0" w:rsidRDefault="00047588" w:rsidP="006A71B0">
            <w:pPr>
              <w:spacing w:after="0" w:line="240" w:lineRule="auto"/>
              <w:jc w:val="center"/>
              <w:rPr>
                <w:rFonts w:ascii="Times New Roman" w:hAnsi="Times New Roman"/>
                <w:sz w:val="24"/>
                <w:szCs w:val="24"/>
              </w:rPr>
            </w:pPr>
            <w:r w:rsidRPr="006A71B0">
              <w:rPr>
                <w:rFonts w:ascii="Times New Roman" w:hAnsi="Times New Roman"/>
                <w:sz w:val="24"/>
                <w:szCs w:val="24"/>
              </w:rPr>
              <w:t>0,129</w:t>
            </w:r>
          </w:p>
        </w:tc>
      </w:tr>
      <w:tr w:rsidR="00047588" w:rsidRPr="006A71B0" w14:paraId="5C7B1A6A" w14:textId="77777777" w:rsidTr="006A71B0">
        <w:trPr>
          <w:trHeight w:val="169"/>
          <w:jc w:val="center"/>
        </w:trPr>
        <w:tc>
          <w:tcPr>
            <w:tcW w:w="2164" w:type="dxa"/>
            <w:vAlign w:val="center"/>
          </w:tcPr>
          <w:p w14:paraId="04677F7E" w14:textId="3140290E" w:rsidR="00047588" w:rsidRPr="006A71B0" w:rsidRDefault="00047588" w:rsidP="006A71B0">
            <w:pPr>
              <w:widowControl w:val="0"/>
              <w:tabs>
                <w:tab w:val="left" w:pos="1459"/>
              </w:tabs>
              <w:spacing w:after="0" w:line="240" w:lineRule="auto"/>
              <w:jc w:val="center"/>
              <w:rPr>
                <w:rFonts w:ascii="Times New Roman" w:hAnsi="Times New Roman"/>
                <w:b/>
                <w:bCs/>
                <w:i/>
                <w:sz w:val="24"/>
                <w:szCs w:val="24"/>
              </w:rPr>
            </w:pPr>
            <w:r w:rsidRPr="006A71B0">
              <w:rPr>
                <w:rFonts w:ascii="Times New Roman" w:hAnsi="Times New Roman"/>
                <w:b/>
                <w:i/>
                <w:sz w:val="24"/>
                <w:szCs w:val="24"/>
              </w:rPr>
              <w:t>Котельная детского сада «Алёнушка»</w:t>
            </w:r>
          </w:p>
        </w:tc>
        <w:tc>
          <w:tcPr>
            <w:tcW w:w="2126" w:type="dxa"/>
            <w:vAlign w:val="center"/>
          </w:tcPr>
          <w:p w14:paraId="1192C1D8" w14:textId="6C47361B" w:rsidR="00047588" w:rsidRPr="006A71B0" w:rsidRDefault="00047588" w:rsidP="006A71B0">
            <w:pPr>
              <w:spacing w:after="0" w:line="240" w:lineRule="auto"/>
              <w:jc w:val="center"/>
              <w:rPr>
                <w:rFonts w:ascii="Times New Roman" w:hAnsi="Times New Roman"/>
                <w:sz w:val="24"/>
                <w:szCs w:val="24"/>
              </w:rPr>
            </w:pPr>
            <w:r w:rsidRPr="006A71B0">
              <w:rPr>
                <w:rFonts w:ascii="Times New Roman" w:hAnsi="Times New Roman"/>
                <w:sz w:val="24"/>
                <w:szCs w:val="24"/>
              </w:rPr>
              <w:t>0,113</w:t>
            </w:r>
          </w:p>
        </w:tc>
        <w:tc>
          <w:tcPr>
            <w:tcW w:w="992" w:type="dxa"/>
            <w:vAlign w:val="center"/>
          </w:tcPr>
          <w:p w14:paraId="4623305E" w14:textId="0DD5D7AA" w:rsidR="00047588" w:rsidRPr="006A71B0" w:rsidRDefault="00047588" w:rsidP="006A71B0">
            <w:pPr>
              <w:spacing w:after="0" w:line="240" w:lineRule="auto"/>
              <w:jc w:val="center"/>
              <w:rPr>
                <w:rFonts w:ascii="Times New Roman" w:hAnsi="Times New Roman"/>
                <w:sz w:val="24"/>
                <w:szCs w:val="24"/>
              </w:rPr>
            </w:pPr>
            <w:r w:rsidRPr="006A71B0">
              <w:rPr>
                <w:rFonts w:ascii="Times New Roman" w:hAnsi="Times New Roman"/>
                <w:sz w:val="24"/>
                <w:szCs w:val="24"/>
              </w:rPr>
              <w:t>0,113</w:t>
            </w:r>
          </w:p>
        </w:tc>
        <w:tc>
          <w:tcPr>
            <w:tcW w:w="992" w:type="dxa"/>
            <w:vAlign w:val="center"/>
          </w:tcPr>
          <w:p w14:paraId="4F036921" w14:textId="2E0E1EC4" w:rsidR="00047588" w:rsidRPr="006A71B0" w:rsidRDefault="00047588" w:rsidP="006A71B0">
            <w:pPr>
              <w:spacing w:after="0" w:line="240" w:lineRule="auto"/>
              <w:jc w:val="center"/>
              <w:rPr>
                <w:rFonts w:ascii="Times New Roman" w:hAnsi="Times New Roman"/>
                <w:sz w:val="24"/>
                <w:szCs w:val="24"/>
              </w:rPr>
            </w:pPr>
            <w:r w:rsidRPr="006A71B0">
              <w:rPr>
                <w:rFonts w:ascii="Times New Roman" w:hAnsi="Times New Roman"/>
                <w:sz w:val="24"/>
                <w:szCs w:val="24"/>
              </w:rPr>
              <w:t>0,113</w:t>
            </w:r>
          </w:p>
        </w:tc>
        <w:tc>
          <w:tcPr>
            <w:tcW w:w="993" w:type="dxa"/>
            <w:vAlign w:val="center"/>
          </w:tcPr>
          <w:p w14:paraId="50E4EECE" w14:textId="580D2E7B" w:rsidR="00047588" w:rsidRPr="006A71B0" w:rsidRDefault="00047588" w:rsidP="006A71B0">
            <w:pPr>
              <w:spacing w:after="0" w:line="240" w:lineRule="auto"/>
              <w:jc w:val="center"/>
              <w:rPr>
                <w:rFonts w:ascii="Times New Roman" w:hAnsi="Times New Roman"/>
                <w:sz w:val="24"/>
                <w:szCs w:val="24"/>
              </w:rPr>
            </w:pPr>
            <w:r w:rsidRPr="006A71B0">
              <w:rPr>
                <w:rFonts w:ascii="Times New Roman" w:hAnsi="Times New Roman"/>
                <w:sz w:val="24"/>
                <w:szCs w:val="24"/>
              </w:rPr>
              <w:t>0,113</w:t>
            </w:r>
          </w:p>
        </w:tc>
        <w:tc>
          <w:tcPr>
            <w:tcW w:w="1134" w:type="dxa"/>
            <w:vAlign w:val="center"/>
          </w:tcPr>
          <w:p w14:paraId="79AA2A2D" w14:textId="1C25306C" w:rsidR="00047588" w:rsidRPr="006A71B0" w:rsidRDefault="00047588" w:rsidP="006A71B0">
            <w:pPr>
              <w:spacing w:after="0" w:line="240" w:lineRule="auto"/>
              <w:jc w:val="center"/>
              <w:rPr>
                <w:rFonts w:ascii="Times New Roman" w:hAnsi="Times New Roman"/>
                <w:sz w:val="24"/>
                <w:szCs w:val="24"/>
              </w:rPr>
            </w:pPr>
            <w:r w:rsidRPr="006A71B0">
              <w:rPr>
                <w:rFonts w:ascii="Times New Roman" w:hAnsi="Times New Roman"/>
                <w:sz w:val="24"/>
                <w:szCs w:val="24"/>
              </w:rPr>
              <w:t>0,113</w:t>
            </w:r>
          </w:p>
        </w:tc>
        <w:tc>
          <w:tcPr>
            <w:tcW w:w="1846" w:type="dxa"/>
            <w:vAlign w:val="center"/>
          </w:tcPr>
          <w:p w14:paraId="1020FC48" w14:textId="5C55A9A2" w:rsidR="00047588" w:rsidRPr="006A71B0" w:rsidRDefault="00047588" w:rsidP="006A71B0">
            <w:pPr>
              <w:spacing w:after="0" w:line="240" w:lineRule="auto"/>
              <w:jc w:val="center"/>
              <w:rPr>
                <w:rFonts w:ascii="Times New Roman" w:hAnsi="Times New Roman"/>
                <w:sz w:val="24"/>
                <w:szCs w:val="24"/>
              </w:rPr>
            </w:pPr>
            <w:r w:rsidRPr="006A71B0">
              <w:rPr>
                <w:rFonts w:ascii="Times New Roman" w:hAnsi="Times New Roman"/>
                <w:sz w:val="24"/>
                <w:szCs w:val="24"/>
              </w:rPr>
              <w:t>0,113</w:t>
            </w:r>
          </w:p>
        </w:tc>
      </w:tr>
    </w:tbl>
    <w:p w14:paraId="7D4A4D99" w14:textId="77777777" w:rsidR="00575132" w:rsidRPr="00575132" w:rsidRDefault="00575132" w:rsidP="006323AF">
      <w:pPr>
        <w:autoSpaceDE w:val="0"/>
        <w:autoSpaceDN w:val="0"/>
        <w:adjustRightInd w:val="0"/>
        <w:spacing w:before="240" w:after="0" w:line="240" w:lineRule="auto"/>
        <w:jc w:val="center"/>
        <w:rPr>
          <w:rFonts w:ascii="Times New Roman" w:hAnsi="Times New Roman"/>
          <w:b/>
          <w:i/>
          <w:iCs/>
          <w:sz w:val="28"/>
          <w:szCs w:val="28"/>
        </w:rPr>
      </w:pPr>
      <w:r w:rsidRPr="00575132">
        <w:rPr>
          <w:rFonts w:ascii="Times New Roman" w:hAnsi="Times New Roman"/>
          <w:b/>
          <w:i/>
          <w:iCs/>
          <w:sz w:val="28"/>
          <w:szCs w:val="28"/>
        </w:rPr>
        <w:t>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w:t>
      </w:r>
    </w:p>
    <w:p w14:paraId="268FE6F0" w14:textId="695629B1" w:rsidR="002F2753" w:rsidRDefault="00575132" w:rsidP="00575132">
      <w:pPr>
        <w:autoSpaceDE w:val="0"/>
        <w:autoSpaceDN w:val="0"/>
        <w:adjustRightInd w:val="0"/>
        <w:spacing w:after="0" w:line="360" w:lineRule="auto"/>
        <w:ind w:firstLine="567"/>
        <w:jc w:val="both"/>
        <w:rPr>
          <w:rFonts w:ascii="Times New Roman" w:hAnsi="Times New Roman"/>
          <w:sz w:val="28"/>
          <w:szCs w:val="28"/>
        </w:rPr>
      </w:pPr>
      <w:r w:rsidRPr="00575132">
        <w:rPr>
          <w:rFonts w:ascii="Times New Roman" w:hAnsi="Times New Roman"/>
          <w:sz w:val="28"/>
          <w:szCs w:val="28"/>
        </w:rPr>
        <w:t xml:space="preserve">Зоны действия источников тепловой энергии </w:t>
      </w:r>
      <w:proofErr w:type="spellStart"/>
      <w:r w:rsidR="00D850A6">
        <w:rPr>
          <w:rFonts w:ascii="Times New Roman" w:hAnsi="Times New Roman"/>
          <w:sz w:val="28"/>
          <w:szCs w:val="28"/>
        </w:rPr>
        <w:t>Кугоейского</w:t>
      </w:r>
      <w:proofErr w:type="spellEnd"/>
      <w:r w:rsidR="0041693C">
        <w:rPr>
          <w:rFonts w:ascii="Times New Roman" w:hAnsi="Times New Roman"/>
          <w:sz w:val="28"/>
          <w:szCs w:val="28"/>
        </w:rPr>
        <w:t xml:space="preserve"> сельского поселения</w:t>
      </w:r>
      <w:r w:rsidR="00BA67AF">
        <w:rPr>
          <w:rFonts w:ascii="Times New Roman" w:hAnsi="Times New Roman"/>
          <w:sz w:val="28"/>
          <w:szCs w:val="28"/>
        </w:rPr>
        <w:t xml:space="preserve"> </w:t>
      </w:r>
      <w:r w:rsidRPr="00575132">
        <w:rPr>
          <w:rFonts w:ascii="Times New Roman" w:hAnsi="Times New Roman"/>
          <w:sz w:val="28"/>
          <w:szCs w:val="28"/>
        </w:rPr>
        <w:t xml:space="preserve">расположены в границах </w:t>
      </w:r>
      <w:r w:rsidR="008A5CF4">
        <w:rPr>
          <w:rFonts w:ascii="Times New Roman" w:hAnsi="Times New Roman"/>
          <w:sz w:val="28"/>
          <w:szCs w:val="28"/>
        </w:rPr>
        <w:t>своих населенных пунктов</w:t>
      </w:r>
      <w:r w:rsidR="002F2753">
        <w:rPr>
          <w:rFonts w:ascii="Times New Roman" w:hAnsi="Times New Roman"/>
          <w:sz w:val="28"/>
          <w:szCs w:val="28"/>
        </w:rPr>
        <w:t>.</w:t>
      </w:r>
      <w:r w:rsidRPr="00575132">
        <w:rPr>
          <w:rFonts w:ascii="Times New Roman" w:hAnsi="Times New Roman"/>
          <w:sz w:val="28"/>
          <w:szCs w:val="28"/>
        </w:rPr>
        <w:t xml:space="preserve"> </w:t>
      </w:r>
    </w:p>
    <w:p w14:paraId="799B3E81" w14:textId="77777777" w:rsidR="00575132" w:rsidRPr="00575132" w:rsidRDefault="00575132" w:rsidP="00575132">
      <w:pPr>
        <w:autoSpaceDE w:val="0"/>
        <w:autoSpaceDN w:val="0"/>
        <w:adjustRightInd w:val="0"/>
        <w:spacing w:after="0" w:line="360" w:lineRule="auto"/>
        <w:ind w:firstLine="567"/>
        <w:jc w:val="both"/>
        <w:rPr>
          <w:rFonts w:ascii="Times New Roman" w:hAnsi="Times New Roman"/>
          <w:sz w:val="28"/>
          <w:szCs w:val="28"/>
        </w:rPr>
      </w:pPr>
      <w:r w:rsidRPr="00575132">
        <w:rPr>
          <w:rFonts w:ascii="Times New Roman" w:hAnsi="Times New Roman"/>
          <w:sz w:val="28"/>
          <w:szCs w:val="28"/>
        </w:rPr>
        <w:t>Источники тепловой энергии с зоной действия, расположенной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отсутствуют.</w:t>
      </w:r>
    </w:p>
    <w:p w14:paraId="53B9D957" w14:textId="39B07A8F" w:rsidR="00575132" w:rsidRPr="00575132" w:rsidRDefault="002F2753" w:rsidP="005D024F">
      <w:pPr>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До конца расчетного периода зоны</w:t>
      </w:r>
      <w:r w:rsidR="00575132" w:rsidRPr="00575132">
        <w:rPr>
          <w:rFonts w:ascii="Times New Roman" w:hAnsi="Times New Roman"/>
          <w:sz w:val="28"/>
          <w:szCs w:val="28"/>
        </w:rPr>
        <w:t xml:space="preserve"> действия существующих котельных останутся в пределах </w:t>
      </w:r>
      <w:proofErr w:type="spellStart"/>
      <w:r w:rsidR="00D850A6">
        <w:rPr>
          <w:rFonts w:ascii="Times New Roman" w:hAnsi="Times New Roman"/>
          <w:sz w:val="28"/>
          <w:szCs w:val="28"/>
        </w:rPr>
        <w:t>Кугоейского</w:t>
      </w:r>
      <w:proofErr w:type="spellEnd"/>
      <w:r w:rsidR="009C3C2D">
        <w:rPr>
          <w:rFonts w:ascii="Times New Roman" w:hAnsi="Times New Roman"/>
          <w:sz w:val="28"/>
          <w:szCs w:val="28"/>
        </w:rPr>
        <w:t xml:space="preserve"> сельского поселения</w:t>
      </w:r>
      <w:r w:rsidR="00575132" w:rsidRPr="00575132">
        <w:rPr>
          <w:rFonts w:ascii="Times New Roman" w:hAnsi="Times New Roman"/>
          <w:sz w:val="28"/>
          <w:szCs w:val="28"/>
        </w:rPr>
        <w:t>.</w:t>
      </w:r>
    </w:p>
    <w:p w14:paraId="0ED7A080" w14:textId="77777777" w:rsidR="006323AF" w:rsidRDefault="006323AF" w:rsidP="002C582E">
      <w:pPr>
        <w:autoSpaceDE w:val="0"/>
        <w:autoSpaceDN w:val="0"/>
        <w:adjustRightInd w:val="0"/>
        <w:spacing w:line="240" w:lineRule="auto"/>
        <w:jc w:val="center"/>
        <w:rPr>
          <w:rFonts w:ascii="Times New Roman" w:hAnsi="Times New Roman"/>
          <w:b/>
          <w:i/>
          <w:iCs/>
          <w:sz w:val="28"/>
          <w:szCs w:val="28"/>
        </w:rPr>
        <w:sectPr w:rsidR="006323AF" w:rsidSect="002E79D0">
          <w:type w:val="nextColumn"/>
          <w:pgSz w:w="11906" w:h="16838" w:code="9"/>
          <w:pgMar w:top="1134" w:right="851" w:bottom="1134" w:left="1134" w:header="708" w:footer="708" w:gutter="0"/>
          <w:cols w:space="708"/>
          <w:docGrid w:linePitch="360"/>
        </w:sectPr>
      </w:pPr>
    </w:p>
    <w:p w14:paraId="27D896BD" w14:textId="2C5332FB" w:rsidR="002F2753" w:rsidRPr="002F2753" w:rsidRDefault="002F2753" w:rsidP="006323AF">
      <w:pPr>
        <w:autoSpaceDE w:val="0"/>
        <w:autoSpaceDN w:val="0"/>
        <w:adjustRightInd w:val="0"/>
        <w:spacing w:after="0" w:line="240" w:lineRule="auto"/>
        <w:jc w:val="center"/>
        <w:rPr>
          <w:rFonts w:ascii="Times New Roman" w:hAnsi="Times New Roman"/>
          <w:b/>
          <w:i/>
          <w:iCs/>
          <w:sz w:val="28"/>
          <w:szCs w:val="28"/>
        </w:rPr>
      </w:pPr>
      <w:r w:rsidRPr="002F2753">
        <w:rPr>
          <w:rFonts w:ascii="Times New Roman" w:hAnsi="Times New Roman"/>
          <w:b/>
          <w:i/>
          <w:iCs/>
          <w:sz w:val="28"/>
          <w:szCs w:val="28"/>
        </w:rPr>
        <w:lastRenderedPageBreak/>
        <w:t>2.5 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и определяемый в соответствии с методическими указаниями по разработке схем теплоснабжения</w:t>
      </w:r>
    </w:p>
    <w:p w14:paraId="13737084" w14:textId="307A08B1" w:rsidR="00983C94" w:rsidRPr="00983C94" w:rsidRDefault="00983C94" w:rsidP="00983C94">
      <w:pPr>
        <w:spacing w:after="0" w:line="360" w:lineRule="auto"/>
        <w:ind w:firstLine="567"/>
        <w:contextualSpacing/>
        <w:jc w:val="both"/>
        <w:rPr>
          <w:rFonts w:ascii="Times New Roman" w:hAnsi="Times New Roman"/>
          <w:sz w:val="28"/>
          <w:szCs w:val="28"/>
        </w:rPr>
      </w:pPr>
      <w:r w:rsidRPr="00983C94">
        <w:rPr>
          <w:rFonts w:ascii="Times New Roman" w:hAnsi="Times New Roman"/>
          <w:sz w:val="28"/>
          <w:szCs w:val="28"/>
        </w:rPr>
        <w:t xml:space="preserve">Среди основных мероприятий по энергосбережению в системах теплоснабжения можно выделить оптимизацию систем теплоснабжения в </w:t>
      </w:r>
      <w:proofErr w:type="spellStart"/>
      <w:r w:rsidR="001478E6">
        <w:rPr>
          <w:rFonts w:ascii="Times New Roman" w:hAnsi="Times New Roman"/>
          <w:sz w:val="28"/>
          <w:szCs w:val="28"/>
        </w:rPr>
        <w:t>Кугоейском</w:t>
      </w:r>
      <w:proofErr w:type="spellEnd"/>
      <w:r w:rsidRPr="00983C94">
        <w:rPr>
          <w:rFonts w:ascii="Times New Roman" w:hAnsi="Times New Roman"/>
          <w:sz w:val="28"/>
          <w:szCs w:val="28"/>
        </w:rPr>
        <w:t xml:space="preserve"> сельском поселении с учетом эффективного радиуса теплоснабжения. </w:t>
      </w:r>
    </w:p>
    <w:p w14:paraId="4EB04641" w14:textId="77777777" w:rsidR="00983C94" w:rsidRPr="00983C94" w:rsidRDefault="00983C94" w:rsidP="00983C94">
      <w:pPr>
        <w:spacing w:after="0" w:line="360" w:lineRule="auto"/>
        <w:ind w:firstLine="567"/>
        <w:contextualSpacing/>
        <w:jc w:val="both"/>
        <w:rPr>
          <w:rFonts w:ascii="Times New Roman" w:hAnsi="Times New Roman"/>
          <w:sz w:val="28"/>
          <w:szCs w:val="28"/>
        </w:rPr>
      </w:pPr>
      <w:r w:rsidRPr="00983C94">
        <w:rPr>
          <w:rFonts w:ascii="Times New Roman" w:hAnsi="Times New Roman"/>
          <w:sz w:val="28"/>
          <w:szCs w:val="28"/>
        </w:rPr>
        <w:t>Передача тепловой энергии на большие расстояния является экономически неэффективной.</w:t>
      </w:r>
    </w:p>
    <w:p w14:paraId="5B83FE55" w14:textId="77777777" w:rsidR="00983C94" w:rsidRPr="00983C94" w:rsidRDefault="00983C94" w:rsidP="00983C94">
      <w:pPr>
        <w:spacing w:after="0" w:line="360" w:lineRule="auto"/>
        <w:ind w:firstLine="567"/>
        <w:contextualSpacing/>
        <w:jc w:val="both"/>
        <w:rPr>
          <w:rFonts w:ascii="Times New Roman" w:hAnsi="Times New Roman"/>
          <w:sz w:val="28"/>
          <w:szCs w:val="28"/>
        </w:rPr>
      </w:pPr>
      <w:r w:rsidRPr="00983C94">
        <w:rPr>
          <w:rFonts w:ascii="Times New Roman" w:hAnsi="Times New Roman"/>
          <w:sz w:val="28"/>
          <w:szCs w:val="28"/>
        </w:rPr>
        <w:t>Радиус эффективного теплоснабжения позволяет определить условия, при которых подключение новых или увеличивающих тепловую нагрузку тепло 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w:t>
      </w:r>
    </w:p>
    <w:p w14:paraId="71C0F119" w14:textId="77777777" w:rsidR="00983C94" w:rsidRPr="00983C94" w:rsidRDefault="00983C94" w:rsidP="00983C94">
      <w:pPr>
        <w:spacing w:after="0" w:line="360" w:lineRule="auto"/>
        <w:ind w:firstLine="567"/>
        <w:jc w:val="both"/>
        <w:rPr>
          <w:rFonts w:ascii="Times New Roman" w:hAnsi="Times New Roman"/>
          <w:sz w:val="28"/>
          <w:szCs w:val="28"/>
        </w:rPr>
      </w:pPr>
      <w:r w:rsidRPr="00983C94">
        <w:rPr>
          <w:rFonts w:ascii="Times New Roman" w:hAnsi="Times New Roman"/>
          <w:sz w:val="28"/>
          <w:szCs w:val="28"/>
        </w:rPr>
        <w:t xml:space="preserve">Радиус эффективного теплоснабжения – максимальное расстояние от тепло потребляющей установки до ближайшего источника тепловой энергии в системе теплоснабжения, при превышении которого подключение тепло потребляющей установки к данной системе теплоснабжения нецелесообразно по причине увеличения совокупных расходов в системе теплоснабжения. </w:t>
      </w:r>
    </w:p>
    <w:p w14:paraId="11EE2D58" w14:textId="77777777" w:rsidR="00983C94" w:rsidRPr="00983C94" w:rsidRDefault="00983C94" w:rsidP="00983C94">
      <w:pPr>
        <w:spacing w:after="0" w:line="360" w:lineRule="auto"/>
        <w:ind w:firstLine="567"/>
        <w:jc w:val="both"/>
        <w:rPr>
          <w:rFonts w:ascii="Times New Roman" w:hAnsi="Times New Roman"/>
          <w:sz w:val="28"/>
          <w:szCs w:val="28"/>
        </w:rPr>
      </w:pPr>
      <w:r w:rsidRPr="00983C94">
        <w:rPr>
          <w:rFonts w:ascii="Times New Roman" w:hAnsi="Times New Roman"/>
          <w:sz w:val="28"/>
          <w:szCs w:val="28"/>
        </w:rPr>
        <w:t xml:space="preserve">В настоящее время, методика определения радиуса эффективного теплоснабжения не утверждена федеральными органами исполнительной власти в сфере теплоснабжения. </w:t>
      </w:r>
    </w:p>
    <w:p w14:paraId="794E33C0" w14:textId="77777777" w:rsidR="00983C94" w:rsidRPr="00983C94" w:rsidRDefault="00983C94" w:rsidP="00983C94">
      <w:pPr>
        <w:spacing w:after="0" w:line="360" w:lineRule="auto"/>
        <w:ind w:firstLine="567"/>
        <w:jc w:val="both"/>
        <w:rPr>
          <w:rFonts w:ascii="Times New Roman" w:hAnsi="Times New Roman"/>
          <w:sz w:val="28"/>
          <w:szCs w:val="28"/>
        </w:rPr>
      </w:pPr>
      <w:r w:rsidRPr="00983C94">
        <w:rPr>
          <w:rFonts w:ascii="Times New Roman" w:hAnsi="Times New Roman"/>
          <w:sz w:val="28"/>
          <w:szCs w:val="28"/>
        </w:rPr>
        <w:t xml:space="preserve">Основными критериями оценки целесообразности подключения новых потребителей в зоне действия системы централизованного теплоснабжения являются: </w:t>
      </w:r>
    </w:p>
    <w:p w14:paraId="48244216" w14:textId="23561950" w:rsidR="00983C94" w:rsidRPr="006323AF" w:rsidRDefault="006323AF" w:rsidP="006323AF">
      <w:pPr>
        <w:spacing w:after="0" w:line="360" w:lineRule="auto"/>
        <w:jc w:val="both"/>
        <w:rPr>
          <w:rFonts w:ascii="Times New Roman" w:hAnsi="Times New Roman"/>
          <w:sz w:val="28"/>
          <w:szCs w:val="28"/>
        </w:rPr>
      </w:pPr>
      <w:r>
        <w:rPr>
          <w:rFonts w:ascii="Times New Roman" w:hAnsi="Times New Roman"/>
          <w:sz w:val="28"/>
          <w:szCs w:val="28"/>
        </w:rPr>
        <w:t>– </w:t>
      </w:r>
      <w:r w:rsidR="00983C94" w:rsidRPr="006323AF">
        <w:rPr>
          <w:rFonts w:ascii="Times New Roman" w:hAnsi="Times New Roman"/>
          <w:sz w:val="28"/>
          <w:szCs w:val="28"/>
        </w:rPr>
        <w:t xml:space="preserve">затраты на строительство новых участков тепловой сети и реконструкцию существующих; </w:t>
      </w:r>
    </w:p>
    <w:p w14:paraId="32083137" w14:textId="45574C1E" w:rsidR="00983C94" w:rsidRPr="006323AF" w:rsidRDefault="006323AF" w:rsidP="006323AF">
      <w:pPr>
        <w:spacing w:after="0" w:line="360" w:lineRule="auto"/>
        <w:jc w:val="both"/>
        <w:rPr>
          <w:rFonts w:ascii="Times New Roman" w:hAnsi="Times New Roman"/>
          <w:sz w:val="28"/>
          <w:szCs w:val="28"/>
        </w:rPr>
      </w:pPr>
      <w:r>
        <w:rPr>
          <w:rFonts w:ascii="Times New Roman" w:hAnsi="Times New Roman"/>
          <w:sz w:val="28"/>
          <w:szCs w:val="28"/>
        </w:rPr>
        <w:t xml:space="preserve">– </w:t>
      </w:r>
      <w:r w:rsidR="00983C94" w:rsidRPr="006323AF">
        <w:rPr>
          <w:rFonts w:ascii="Times New Roman" w:hAnsi="Times New Roman"/>
          <w:sz w:val="28"/>
          <w:szCs w:val="28"/>
        </w:rPr>
        <w:t xml:space="preserve">пропускная способность существующих магистральных тепловых сетей; </w:t>
      </w:r>
    </w:p>
    <w:p w14:paraId="7F54E20B" w14:textId="0FBD7520" w:rsidR="00983C94" w:rsidRPr="006323AF" w:rsidRDefault="006323AF" w:rsidP="006323AF">
      <w:pPr>
        <w:spacing w:after="0" w:line="360" w:lineRule="auto"/>
        <w:jc w:val="both"/>
        <w:rPr>
          <w:rFonts w:ascii="Times New Roman" w:hAnsi="Times New Roman"/>
          <w:sz w:val="28"/>
          <w:szCs w:val="28"/>
        </w:rPr>
      </w:pPr>
      <w:r>
        <w:rPr>
          <w:rFonts w:ascii="Times New Roman" w:hAnsi="Times New Roman"/>
          <w:sz w:val="28"/>
          <w:szCs w:val="28"/>
        </w:rPr>
        <w:t xml:space="preserve">– </w:t>
      </w:r>
      <w:r w:rsidR="00983C94" w:rsidRPr="006323AF">
        <w:rPr>
          <w:rFonts w:ascii="Times New Roman" w:hAnsi="Times New Roman"/>
          <w:sz w:val="28"/>
          <w:szCs w:val="28"/>
        </w:rPr>
        <w:t xml:space="preserve">затраты на перекачку теплоносителя в тепловых сетях; </w:t>
      </w:r>
    </w:p>
    <w:p w14:paraId="7670C2BE" w14:textId="7BA07982" w:rsidR="00983C94" w:rsidRPr="006323AF" w:rsidRDefault="006323AF" w:rsidP="006323AF">
      <w:pPr>
        <w:spacing w:after="0" w:line="360" w:lineRule="auto"/>
        <w:jc w:val="both"/>
        <w:rPr>
          <w:rFonts w:ascii="Times New Roman" w:hAnsi="Times New Roman"/>
          <w:sz w:val="28"/>
          <w:szCs w:val="28"/>
        </w:rPr>
      </w:pPr>
      <w:r>
        <w:rPr>
          <w:rFonts w:ascii="Times New Roman" w:hAnsi="Times New Roman"/>
          <w:sz w:val="28"/>
          <w:szCs w:val="28"/>
        </w:rPr>
        <w:t xml:space="preserve">– </w:t>
      </w:r>
      <w:r w:rsidR="00983C94" w:rsidRPr="006323AF">
        <w:rPr>
          <w:rFonts w:ascii="Times New Roman" w:hAnsi="Times New Roman"/>
          <w:sz w:val="28"/>
          <w:szCs w:val="28"/>
        </w:rPr>
        <w:t xml:space="preserve">потери тепловой энергии в тепловых сетях при ее передаче; </w:t>
      </w:r>
    </w:p>
    <w:p w14:paraId="5EEBF1E0" w14:textId="514B48EE" w:rsidR="00983C94" w:rsidRPr="006323AF" w:rsidRDefault="006323AF" w:rsidP="006323AF">
      <w:pPr>
        <w:spacing w:after="0" w:line="360" w:lineRule="auto"/>
        <w:jc w:val="both"/>
        <w:rPr>
          <w:rFonts w:ascii="Times New Roman" w:hAnsi="Times New Roman"/>
          <w:sz w:val="28"/>
          <w:szCs w:val="28"/>
        </w:rPr>
      </w:pPr>
      <w:r>
        <w:rPr>
          <w:rFonts w:ascii="Times New Roman" w:hAnsi="Times New Roman"/>
          <w:sz w:val="28"/>
          <w:szCs w:val="28"/>
        </w:rPr>
        <w:t xml:space="preserve">– </w:t>
      </w:r>
      <w:r w:rsidR="00983C94" w:rsidRPr="006323AF">
        <w:rPr>
          <w:rFonts w:ascii="Times New Roman" w:hAnsi="Times New Roman"/>
          <w:sz w:val="28"/>
          <w:szCs w:val="28"/>
        </w:rPr>
        <w:t xml:space="preserve">надежность системы теплоснабжения. </w:t>
      </w:r>
    </w:p>
    <w:p w14:paraId="20EAC001" w14:textId="77777777" w:rsidR="00625C0C" w:rsidRDefault="00625C0C" w:rsidP="00625C0C">
      <w:pPr>
        <w:autoSpaceDE w:val="0"/>
        <w:autoSpaceDN w:val="0"/>
        <w:adjustRightInd w:val="0"/>
        <w:spacing w:line="360" w:lineRule="auto"/>
        <w:jc w:val="both"/>
        <w:rPr>
          <w:rFonts w:ascii="Times New Roman" w:eastAsia="Times New Roman,Bold" w:hAnsi="Times New Roman"/>
          <w:b/>
          <w:bCs/>
          <w:i/>
          <w:sz w:val="28"/>
          <w:szCs w:val="28"/>
        </w:rPr>
        <w:sectPr w:rsidR="00625C0C" w:rsidSect="002E79D0">
          <w:pgSz w:w="11906" w:h="16838" w:code="9"/>
          <w:pgMar w:top="1134" w:right="851" w:bottom="1134" w:left="1134" w:header="708" w:footer="708" w:gutter="0"/>
          <w:cols w:space="708"/>
          <w:docGrid w:linePitch="360"/>
        </w:sectPr>
      </w:pPr>
    </w:p>
    <w:p w14:paraId="68D4BB1B" w14:textId="77777777" w:rsidR="00921B9A" w:rsidRPr="00921B9A" w:rsidRDefault="00921B9A" w:rsidP="005D024F">
      <w:pPr>
        <w:autoSpaceDE w:val="0"/>
        <w:autoSpaceDN w:val="0"/>
        <w:adjustRightInd w:val="0"/>
        <w:spacing w:line="240" w:lineRule="auto"/>
        <w:jc w:val="center"/>
        <w:rPr>
          <w:rFonts w:ascii="Times New Roman" w:eastAsia="Times New Roman,Bold" w:hAnsi="Times New Roman"/>
          <w:b/>
          <w:bCs/>
          <w:i/>
          <w:sz w:val="28"/>
          <w:szCs w:val="28"/>
        </w:rPr>
      </w:pPr>
      <w:r w:rsidRPr="00921B9A">
        <w:rPr>
          <w:rFonts w:ascii="Times New Roman" w:eastAsia="Times New Roman,Bold" w:hAnsi="Times New Roman"/>
          <w:b/>
          <w:bCs/>
          <w:i/>
          <w:sz w:val="28"/>
          <w:szCs w:val="28"/>
        </w:rPr>
        <w:lastRenderedPageBreak/>
        <w:t>РАЗДЕЛ 3. СУЩЕСТВУЮЩИЕ И ПЕРСПЕКТИВНЫЕ БАЛАНСЫ ТЕПЛОНОСИТЕЛЯ</w:t>
      </w:r>
    </w:p>
    <w:p w14:paraId="441AE55B" w14:textId="77367240" w:rsidR="00921B9A" w:rsidRPr="00921B9A" w:rsidRDefault="00921B9A" w:rsidP="006323AF">
      <w:pPr>
        <w:autoSpaceDE w:val="0"/>
        <w:autoSpaceDN w:val="0"/>
        <w:adjustRightInd w:val="0"/>
        <w:spacing w:after="0" w:line="240" w:lineRule="auto"/>
        <w:jc w:val="center"/>
        <w:rPr>
          <w:rFonts w:ascii="Times New Roman" w:eastAsia="Times New Roman,Bold" w:hAnsi="Times New Roman"/>
          <w:b/>
          <w:i/>
          <w:iCs/>
          <w:sz w:val="28"/>
          <w:szCs w:val="28"/>
        </w:rPr>
      </w:pPr>
      <w:r w:rsidRPr="00921B9A">
        <w:rPr>
          <w:rFonts w:ascii="Times New Roman" w:eastAsia="Times New Roman,Bold" w:hAnsi="Times New Roman"/>
          <w:b/>
          <w:i/>
          <w:iCs/>
          <w:sz w:val="28"/>
          <w:szCs w:val="28"/>
        </w:rPr>
        <w:t>3.1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p w14:paraId="56DDB923" w14:textId="77777777" w:rsidR="00921B9A" w:rsidRPr="00BA7D72" w:rsidRDefault="00921B9A" w:rsidP="00921B9A">
      <w:pPr>
        <w:pStyle w:val="aff5"/>
        <w:ind w:firstLine="567"/>
        <w:rPr>
          <w:rFonts w:ascii="Times New Roman" w:hAnsi="Times New Roman" w:cs="Times New Roman"/>
          <w:sz w:val="28"/>
          <w:szCs w:val="28"/>
        </w:rPr>
      </w:pPr>
      <w:r w:rsidRPr="00BA7D72">
        <w:rPr>
          <w:rFonts w:ascii="Times New Roman" w:hAnsi="Times New Roman" w:cs="Times New Roman"/>
          <w:sz w:val="28"/>
          <w:szCs w:val="28"/>
        </w:rPr>
        <w:t>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определены расчетами нормативного потребления воды и теплоносителя с учетом существующих</w:t>
      </w:r>
      <w:r>
        <w:rPr>
          <w:rFonts w:ascii="Times New Roman" w:hAnsi="Times New Roman" w:cs="Times New Roman"/>
          <w:sz w:val="28"/>
          <w:szCs w:val="28"/>
        </w:rPr>
        <w:t xml:space="preserve"> и перспективных </w:t>
      </w:r>
      <w:r w:rsidRPr="00BA7D72">
        <w:rPr>
          <w:rFonts w:ascii="Times New Roman" w:hAnsi="Times New Roman" w:cs="Times New Roman"/>
          <w:sz w:val="28"/>
          <w:szCs w:val="28"/>
        </w:rPr>
        <w:t xml:space="preserve">тепловых нагрузок котельной  </w:t>
      </w:r>
    </w:p>
    <w:p w14:paraId="13144ED5" w14:textId="4DA6FCBD" w:rsidR="00921B9A" w:rsidRPr="00BA7D72" w:rsidRDefault="00921B9A" w:rsidP="00921B9A">
      <w:pPr>
        <w:pStyle w:val="aff5"/>
        <w:ind w:firstLine="567"/>
        <w:rPr>
          <w:rFonts w:ascii="Times New Roman" w:hAnsi="Times New Roman" w:cs="Times New Roman"/>
          <w:sz w:val="28"/>
          <w:szCs w:val="28"/>
        </w:rPr>
      </w:pPr>
      <w:r w:rsidRPr="00BA7D72">
        <w:rPr>
          <w:rFonts w:ascii="Times New Roman" w:hAnsi="Times New Roman" w:cs="Times New Roman"/>
          <w:sz w:val="28"/>
          <w:szCs w:val="28"/>
        </w:rPr>
        <w:t>Расчетный часовой расход воды для определения производительности водоподготовки и соответствующего оборудования для подпитки системы теплос</w:t>
      </w:r>
      <w:r>
        <w:rPr>
          <w:rFonts w:ascii="Times New Roman" w:hAnsi="Times New Roman" w:cs="Times New Roman"/>
          <w:sz w:val="28"/>
          <w:szCs w:val="28"/>
        </w:rPr>
        <w:t xml:space="preserve">набжения следует принимать: -в </w:t>
      </w:r>
      <w:r w:rsidRPr="00BA7D72">
        <w:rPr>
          <w:rFonts w:ascii="Times New Roman" w:hAnsi="Times New Roman" w:cs="Times New Roman"/>
          <w:sz w:val="28"/>
          <w:szCs w:val="28"/>
        </w:rPr>
        <w:t xml:space="preserve">закрытых системах </w:t>
      </w:r>
      <w:r w:rsidR="005D024F" w:rsidRPr="00BA7D72">
        <w:rPr>
          <w:rFonts w:ascii="Times New Roman" w:hAnsi="Times New Roman" w:cs="Times New Roman"/>
          <w:sz w:val="28"/>
          <w:szCs w:val="28"/>
        </w:rPr>
        <w:t>теплоснабжения -</w:t>
      </w:r>
      <w:r w:rsidRPr="00BA7D72">
        <w:rPr>
          <w:rFonts w:ascii="Times New Roman" w:hAnsi="Times New Roman" w:cs="Times New Roman"/>
          <w:sz w:val="28"/>
          <w:szCs w:val="28"/>
        </w:rPr>
        <w:t xml:space="preserve"> 0,75 % фактического объема воды в трубопроводах тепловых сетей и присоединенных к ним системах отопления и вентиляции зданий. При этом для участков тепловых сетей длиной более 5 км от источников теплоты без распределения теплоты расчетный расход воды следует принимать равным 0,5 % объема воды в этих трубопроводах; </w:t>
      </w:r>
    </w:p>
    <w:p w14:paraId="0D20F010" w14:textId="747C9C43" w:rsidR="00921B9A" w:rsidRPr="00BA7D72" w:rsidRDefault="006323AF" w:rsidP="00921B9A">
      <w:pPr>
        <w:pStyle w:val="aff5"/>
        <w:ind w:firstLine="567"/>
        <w:rPr>
          <w:rFonts w:ascii="Times New Roman" w:hAnsi="Times New Roman" w:cs="Times New Roman"/>
          <w:sz w:val="28"/>
          <w:szCs w:val="28"/>
        </w:rPr>
      </w:pPr>
      <w:r>
        <w:rPr>
          <w:rFonts w:ascii="Times New Roman" w:hAnsi="Times New Roman"/>
          <w:sz w:val="28"/>
          <w:szCs w:val="28"/>
        </w:rPr>
        <w:t xml:space="preserve">– </w:t>
      </w:r>
      <w:r w:rsidR="00921B9A">
        <w:rPr>
          <w:rFonts w:ascii="Times New Roman" w:hAnsi="Times New Roman" w:cs="Times New Roman"/>
          <w:sz w:val="28"/>
          <w:szCs w:val="28"/>
        </w:rPr>
        <w:t xml:space="preserve">в </w:t>
      </w:r>
      <w:r w:rsidR="005D024F" w:rsidRPr="00BA7D72">
        <w:rPr>
          <w:rFonts w:ascii="Times New Roman" w:hAnsi="Times New Roman" w:cs="Times New Roman"/>
          <w:sz w:val="28"/>
          <w:szCs w:val="28"/>
        </w:rPr>
        <w:t xml:space="preserve">открытых </w:t>
      </w:r>
      <w:r w:rsidR="007F57A2" w:rsidRPr="00BA7D72">
        <w:rPr>
          <w:rFonts w:ascii="Times New Roman" w:hAnsi="Times New Roman" w:cs="Times New Roman"/>
          <w:sz w:val="28"/>
          <w:szCs w:val="28"/>
        </w:rPr>
        <w:t>системах теплоснабжения -</w:t>
      </w:r>
      <w:r w:rsidR="00921B9A" w:rsidRPr="00BA7D72">
        <w:rPr>
          <w:rFonts w:ascii="Times New Roman" w:hAnsi="Times New Roman" w:cs="Times New Roman"/>
          <w:sz w:val="28"/>
          <w:szCs w:val="28"/>
        </w:rPr>
        <w:t xml:space="preserve"> </w:t>
      </w:r>
      <w:r w:rsidR="007F57A2" w:rsidRPr="00BA7D72">
        <w:rPr>
          <w:rFonts w:ascii="Times New Roman" w:hAnsi="Times New Roman" w:cs="Times New Roman"/>
          <w:sz w:val="28"/>
          <w:szCs w:val="28"/>
        </w:rPr>
        <w:t>равным расчетному среднему</w:t>
      </w:r>
      <w:r w:rsidR="00921B9A" w:rsidRPr="00BA7D72">
        <w:rPr>
          <w:rFonts w:ascii="Times New Roman" w:hAnsi="Times New Roman" w:cs="Times New Roman"/>
          <w:sz w:val="28"/>
          <w:szCs w:val="28"/>
        </w:rPr>
        <w:t xml:space="preserve"> расходу воды на горячее </w:t>
      </w:r>
      <w:r w:rsidR="007F57A2" w:rsidRPr="00BA7D72">
        <w:rPr>
          <w:rFonts w:ascii="Times New Roman" w:hAnsi="Times New Roman" w:cs="Times New Roman"/>
          <w:sz w:val="28"/>
          <w:szCs w:val="28"/>
        </w:rPr>
        <w:t xml:space="preserve">водоснабжение </w:t>
      </w:r>
      <w:r w:rsidR="005823BA" w:rsidRPr="00BA7D72">
        <w:rPr>
          <w:rFonts w:ascii="Times New Roman" w:hAnsi="Times New Roman" w:cs="Times New Roman"/>
          <w:sz w:val="28"/>
          <w:szCs w:val="28"/>
        </w:rPr>
        <w:t>с коэффициентом 1</w:t>
      </w:r>
      <w:r w:rsidR="00921B9A" w:rsidRPr="00BA7D72">
        <w:rPr>
          <w:rFonts w:ascii="Times New Roman" w:hAnsi="Times New Roman" w:cs="Times New Roman"/>
          <w:sz w:val="28"/>
          <w:szCs w:val="28"/>
        </w:rPr>
        <w:t>,</w:t>
      </w:r>
      <w:r w:rsidR="005823BA" w:rsidRPr="00BA7D72">
        <w:rPr>
          <w:rFonts w:ascii="Times New Roman" w:hAnsi="Times New Roman" w:cs="Times New Roman"/>
          <w:sz w:val="28"/>
          <w:szCs w:val="28"/>
        </w:rPr>
        <w:t>2 плюс 0</w:t>
      </w:r>
      <w:r w:rsidR="00921B9A" w:rsidRPr="00BA7D72">
        <w:rPr>
          <w:rFonts w:ascii="Times New Roman" w:hAnsi="Times New Roman" w:cs="Times New Roman"/>
          <w:sz w:val="28"/>
          <w:szCs w:val="28"/>
        </w:rPr>
        <w:t xml:space="preserve">,75 % фактического объема воды в трубопроводах тепловых сетей и присоединенных </w:t>
      </w:r>
      <w:r w:rsidR="005823BA" w:rsidRPr="00BA7D72">
        <w:rPr>
          <w:rFonts w:ascii="Times New Roman" w:hAnsi="Times New Roman" w:cs="Times New Roman"/>
          <w:sz w:val="28"/>
          <w:szCs w:val="28"/>
        </w:rPr>
        <w:t>к ним системах отопления, вентиляции</w:t>
      </w:r>
      <w:r w:rsidR="00921B9A" w:rsidRPr="00BA7D72">
        <w:rPr>
          <w:rFonts w:ascii="Times New Roman" w:hAnsi="Times New Roman" w:cs="Times New Roman"/>
          <w:sz w:val="28"/>
          <w:szCs w:val="28"/>
        </w:rPr>
        <w:t xml:space="preserve">   и   </w:t>
      </w:r>
      <w:r w:rsidR="005823BA" w:rsidRPr="00BA7D72">
        <w:rPr>
          <w:rFonts w:ascii="Times New Roman" w:hAnsi="Times New Roman" w:cs="Times New Roman"/>
          <w:sz w:val="28"/>
          <w:szCs w:val="28"/>
        </w:rPr>
        <w:t>горячего водоснабжения зданий</w:t>
      </w:r>
      <w:r w:rsidR="00921B9A" w:rsidRPr="00BA7D72">
        <w:rPr>
          <w:rFonts w:ascii="Times New Roman" w:hAnsi="Times New Roman" w:cs="Times New Roman"/>
          <w:sz w:val="28"/>
          <w:szCs w:val="28"/>
        </w:rPr>
        <w:t xml:space="preserve">. При этом для участков тепловых сетей длиной более </w:t>
      </w:r>
      <w:r w:rsidR="00921B9A">
        <w:rPr>
          <w:rFonts w:ascii="Times New Roman" w:hAnsi="Times New Roman" w:cs="Times New Roman"/>
          <w:sz w:val="28"/>
          <w:szCs w:val="28"/>
        </w:rPr>
        <w:t xml:space="preserve">5 км от источников теплоты без </w:t>
      </w:r>
      <w:r w:rsidR="00921B9A" w:rsidRPr="00BA7D72">
        <w:rPr>
          <w:rFonts w:ascii="Times New Roman" w:hAnsi="Times New Roman" w:cs="Times New Roman"/>
          <w:sz w:val="28"/>
          <w:szCs w:val="28"/>
        </w:rPr>
        <w:t xml:space="preserve">распределения теплоты расчетный расход воды следует принимать равным 0,5 % </w:t>
      </w:r>
      <w:r w:rsidR="005D024F" w:rsidRPr="00BA7D72">
        <w:rPr>
          <w:rFonts w:ascii="Times New Roman" w:hAnsi="Times New Roman" w:cs="Times New Roman"/>
          <w:sz w:val="28"/>
          <w:szCs w:val="28"/>
        </w:rPr>
        <w:t>объема воды</w:t>
      </w:r>
      <w:r w:rsidR="00921B9A" w:rsidRPr="00BA7D72">
        <w:rPr>
          <w:rFonts w:ascii="Times New Roman" w:hAnsi="Times New Roman" w:cs="Times New Roman"/>
          <w:sz w:val="28"/>
          <w:szCs w:val="28"/>
        </w:rPr>
        <w:t xml:space="preserve"> в этих трубопроводах; </w:t>
      </w:r>
    </w:p>
    <w:p w14:paraId="43A64F82" w14:textId="1FFB99E2" w:rsidR="00921B9A" w:rsidRDefault="006323AF" w:rsidP="00921B9A">
      <w:pPr>
        <w:pStyle w:val="aff5"/>
        <w:ind w:firstLine="567"/>
        <w:rPr>
          <w:rFonts w:ascii="Times New Roman" w:hAnsi="Times New Roman" w:cs="Times New Roman"/>
          <w:sz w:val="28"/>
          <w:szCs w:val="28"/>
        </w:rPr>
      </w:pPr>
      <w:r>
        <w:rPr>
          <w:rFonts w:ascii="Times New Roman" w:hAnsi="Times New Roman"/>
          <w:sz w:val="28"/>
          <w:szCs w:val="28"/>
        </w:rPr>
        <w:t xml:space="preserve">– </w:t>
      </w:r>
      <w:r w:rsidR="00921B9A" w:rsidRPr="00BA7D72">
        <w:rPr>
          <w:rFonts w:ascii="Times New Roman" w:hAnsi="Times New Roman" w:cs="Times New Roman"/>
          <w:sz w:val="28"/>
          <w:szCs w:val="28"/>
        </w:rPr>
        <w:t>для отдельных тепловых сет</w:t>
      </w:r>
      <w:r w:rsidR="00921B9A">
        <w:rPr>
          <w:rFonts w:ascii="Times New Roman" w:hAnsi="Times New Roman" w:cs="Times New Roman"/>
          <w:sz w:val="28"/>
          <w:szCs w:val="28"/>
        </w:rPr>
        <w:t xml:space="preserve">ей горячего водоснабжения: при </w:t>
      </w:r>
      <w:r w:rsidR="005D024F" w:rsidRPr="00BA7D72">
        <w:rPr>
          <w:rFonts w:ascii="Times New Roman" w:hAnsi="Times New Roman" w:cs="Times New Roman"/>
          <w:sz w:val="28"/>
          <w:szCs w:val="28"/>
        </w:rPr>
        <w:t>наличии баков</w:t>
      </w:r>
      <w:r w:rsidR="00921B9A" w:rsidRPr="00BA7D72">
        <w:rPr>
          <w:rFonts w:ascii="Times New Roman" w:hAnsi="Times New Roman" w:cs="Times New Roman"/>
          <w:sz w:val="28"/>
          <w:szCs w:val="28"/>
        </w:rPr>
        <w:t>-</w:t>
      </w:r>
      <w:r w:rsidR="005D024F" w:rsidRPr="00BA7D72">
        <w:rPr>
          <w:rFonts w:ascii="Times New Roman" w:hAnsi="Times New Roman" w:cs="Times New Roman"/>
          <w:sz w:val="28"/>
          <w:szCs w:val="28"/>
        </w:rPr>
        <w:t xml:space="preserve">аккумуляторов </w:t>
      </w:r>
      <w:r>
        <w:rPr>
          <w:rFonts w:ascii="Times New Roman" w:hAnsi="Times New Roman" w:cs="Times New Roman"/>
          <w:sz w:val="28"/>
          <w:szCs w:val="28"/>
        </w:rPr>
        <w:t>–</w:t>
      </w:r>
      <w:r w:rsidR="00921B9A" w:rsidRPr="00BA7D72">
        <w:rPr>
          <w:rFonts w:ascii="Times New Roman" w:hAnsi="Times New Roman" w:cs="Times New Roman"/>
          <w:sz w:val="28"/>
          <w:szCs w:val="28"/>
        </w:rPr>
        <w:t xml:space="preserve"> </w:t>
      </w:r>
      <w:r w:rsidR="005D024F" w:rsidRPr="00BA7D72">
        <w:rPr>
          <w:rFonts w:ascii="Times New Roman" w:hAnsi="Times New Roman" w:cs="Times New Roman"/>
          <w:sz w:val="28"/>
          <w:szCs w:val="28"/>
        </w:rPr>
        <w:t>равным расчетному среднему</w:t>
      </w:r>
      <w:r w:rsidR="00921B9A" w:rsidRPr="00BA7D72">
        <w:rPr>
          <w:rFonts w:ascii="Times New Roman" w:hAnsi="Times New Roman" w:cs="Times New Roman"/>
          <w:sz w:val="28"/>
          <w:szCs w:val="28"/>
        </w:rPr>
        <w:t xml:space="preserve"> расходу воды на </w:t>
      </w:r>
      <w:r w:rsidR="005D024F" w:rsidRPr="00BA7D72">
        <w:rPr>
          <w:rFonts w:ascii="Times New Roman" w:hAnsi="Times New Roman" w:cs="Times New Roman"/>
          <w:sz w:val="28"/>
          <w:szCs w:val="28"/>
        </w:rPr>
        <w:t>горячее водоснабжение</w:t>
      </w:r>
      <w:r w:rsidR="00921B9A" w:rsidRPr="00BA7D72">
        <w:rPr>
          <w:rFonts w:ascii="Times New Roman" w:hAnsi="Times New Roman" w:cs="Times New Roman"/>
          <w:sz w:val="28"/>
          <w:szCs w:val="28"/>
        </w:rPr>
        <w:t xml:space="preserve"> с коэффициентом 1,2;  </w:t>
      </w:r>
    </w:p>
    <w:p w14:paraId="5E4502D2" w14:textId="1CEB2330" w:rsidR="00921B9A" w:rsidRPr="00BA7D72" w:rsidRDefault="006323AF" w:rsidP="00921B9A">
      <w:pPr>
        <w:pStyle w:val="aff5"/>
        <w:ind w:firstLine="567"/>
        <w:rPr>
          <w:rFonts w:ascii="Times New Roman" w:hAnsi="Times New Roman" w:cs="Times New Roman"/>
          <w:sz w:val="28"/>
          <w:szCs w:val="28"/>
        </w:rPr>
      </w:pPr>
      <w:r>
        <w:rPr>
          <w:rFonts w:ascii="Times New Roman" w:hAnsi="Times New Roman"/>
          <w:sz w:val="28"/>
          <w:szCs w:val="28"/>
        </w:rPr>
        <w:t>– </w:t>
      </w:r>
      <w:r>
        <w:rPr>
          <w:rFonts w:ascii="Times New Roman" w:hAnsi="Times New Roman" w:cs="Times New Roman"/>
          <w:sz w:val="28"/>
          <w:szCs w:val="28"/>
        </w:rPr>
        <w:t xml:space="preserve">при отсутствии баков </w:t>
      </w:r>
      <w:r>
        <w:rPr>
          <w:rFonts w:ascii="Times New Roman" w:hAnsi="Times New Roman"/>
          <w:sz w:val="28"/>
          <w:szCs w:val="28"/>
        </w:rPr>
        <w:t xml:space="preserve">– </w:t>
      </w:r>
      <w:r w:rsidR="00921B9A">
        <w:rPr>
          <w:rFonts w:ascii="Times New Roman" w:hAnsi="Times New Roman" w:cs="Times New Roman"/>
          <w:sz w:val="28"/>
          <w:szCs w:val="28"/>
        </w:rPr>
        <w:t xml:space="preserve">по максимальному расходу </w:t>
      </w:r>
      <w:r w:rsidR="00D547AD">
        <w:rPr>
          <w:rFonts w:ascii="Times New Roman" w:hAnsi="Times New Roman" w:cs="Times New Roman"/>
          <w:sz w:val="28"/>
          <w:szCs w:val="28"/>
        </w:rPr>
        <w:t xml:space="preserve">воды на </w:t>
      </w:r>
      <w:r w:rsidR="00921B9A" w:rsidRPr="00BA7D72">
        <w:rPr>
          <w:rFonts w:ascii="Times New Roman" w:hAnsi="Times New Roman" w:cs="Times New Roman"/>
          <w:sz w:val="28"/>
          <w:szCs w:val="28"/>
        </w:rPr>
        <w:t xml:space="preserve">горячее </w:t>
      </w:r>
      <w:r w:rsidR="005D024F" w:rsidRPr="00BA7D72">
        <w:rPr>
          <w:rFonts w:ascii="Times New Roman" w:hAnsi="Times New Roman" w:cs="Times New Roman"/>
          <w:sz w:val="28"/>
          <w:szCs w:val="28"/>
        </w:rPr>
        <w:t>водоснабжение плюс</w:t>
      </w:r>
      <w:r w:rsidR="00921B9A" w:rsidRPr="00BA7D72">
        <w:rPr>
          <w:rFonts w:ascii="Times New Roman" w:hAnsi="Times New Roman" w:cs="Times New Roman"/>
          <w:sz w:val="28"/>
          <w:szCs w:val="28"/>
        </w:rPr>
        <w:t xml:space="preserve"> (в </w:t>
      </w:r>
      <w:r w:rsidR="005D024F" w:rsidRPr="00BA7D72">
        <w:rPr>
          <w:rFonts w:ascii="Times New Roman" w:hAnsi="Times New Roman" w:cs="Times New Roman"/>
          <w:sz w:val="28"/>
          <w:szCs w:val="28"/>
        </w:rPr>
        <w:t>обоих случаях</w:t>
      </w:r>
      <w:r w:rsidR="00921B9A" w:rsidRPr="00BA7D72">
        <w:rPr>
          <w:rFonts w:ascii="Times New Roman" w:hAnsi="Times New Roman" w:cs="Times New Roman"/>
          <w:sz w:val="28"/>
          <w:szCs w:val="28"/>
        </w:rPr>
        <w:t xml:space="preserve">) 0,75 </w:t>
      </w:r>
      <w:r w:rsidR="005D024F" w:rsidRPr="00BA7D72">
        <w:rPr>
          <w:rFonts w:ascii="Times New Roman" w:hAnsi="Times New Roman" w:cs="Times New Roman"/>
          <w:sz w:val="28"/>
          <w:szCs w:val="28"/>
        </w:rPr>
        <w:t>% фактического</w:t>
      </w:r>
      <w:r w:rsidR="00921B9A" w:rsidRPr="00BA7D72">
        <w:rPr>
          <w:rFonts w:ascii="Times New Roman" w:hAnsi="Times New Roman" w:cs="Times New Roman"/>
          <w:sz w:val="28"/>
          <w:szCs w:val="28"/>
        </w:rPr>
        <w:t xml:space="preserve"> объема воды в </w:t>
      </w:r>
      <w:r w:rsidR="005D024F" w:rsidRPr="00BA7D72">
        <w:rPr>
          <w:rFonts w:ascii="Times New Roman" w:hAnsi="Times New Roman" w:cs="Times New Roman"/>
          <w:sz w:val="28"/>
          <w:szCs w:val="28"/>
        </w:rPr>
        <w:lastRenderedPageBreak/>
        <w:t>трубопроводах сетей и присоединенных к ним системах горячего</w:t>
      </w:r>
      <w:r w:rsidR="00921B9A" w:rsidRPr="00BA7D72">
        <w:rPr>
          <w:rFonts w:ascii="Times New Roman" w:hAnsi="Times New Roman" w:cs="Times New Roman"/>
          <w:sz w:val="28"/>
          <w:szCs w:val="28"/>
        </w:rPr>
        <w:t xml:space="preserve"> водоснабжения зданий.  </w:t>
      </w:r>
    </w:p>
    <w:p w14:paraId="188A0EE7" w14:textId="2E884F11" w:rsidR="00921B9A" w:rsidRPr="00BA7D72" w:rsidRDefault="00921B9A" w:rsidP="00921B9A">
      <w:pPr>
        <w:pStyle w:val="aff5"/>
        <w:ind w:firstLine="567"/>
        <w:rPr>
          <w:rFonts w:ascii="Times New Roman" w:hAnsi="Times New Roman" w:cs="Times New Roman"/>
          <w:sz w:val="28"/>
          <w:szCs w:val="28"/>
        </w:rPr>
      </w:pPr>
      <w:r>
        <w:rPr>
          <w:rFonts w:ascii="Times New Roman" w:hAnsi="Times New Roman" w:cs="Times New Roman"/>
          <w:sz w:val="28"/>
          <w:szCs w:val="28"/>
        </w:rPr>
        <w:t xml:space="preserve">Для открытых и закрытых </w:t>
      </w:r>
      <w:r w:rsidR="00D547AD">
        <w:rPr>
          <w:rFonts w:ascii="Times New Roman" w:hAnsi="Times New Roman" w:cs="Times New Roman"/>
          <w:sz w:val="28"/>
          <w:szCs w:val="28"/>
        </w:rPr>
        <w:t xml:space="preserve">систем теплоснабжения </w:t>
      </w:r>
      <w:r w:rsidRPr="00BA7D72">
        <w:rPr>
          <w:rFonts w:ascii="Times New Roman" w:hAnsi="Times New Roman" w:cs="Times New Roman"/>
          <w:sz w:val="28"/>
          <w:szCs w:val="28"/>
        </w:rPr>
        <w:t>должна пре</w:t>
      </w:r>
      <w:r w:rsidR="00D547AD">
        <w:rPr>
          <w:rFonts w:ascii="Times New Roman" w:hAnsi="Times New Roman" w:cs="Times New Roman"/>
          <w:sz w:val="28"/>
          <w:szCs w:val="28"/>
        </w:rPr>
        <w:t xml:space="preserve">дусматриваться   дополнительно </w:t>
      </w:r>
      <w:r w:rsidRPr="00BA7D72">
        <w:rPr>
          <w:rFonts w:ascii="Times New Roman" w:hAnsi="Times New Roman" w:cs="Times New Roman"/>
          <w:sz w:val="28"/>
          <w:szCs w:val="28"/>
        </w:rPr>
        <w:t xml:space="preserve">аварийная   подпитка  </w:t>
      </w:r>
      <w:r w:rsidR="00D547AD">
        <w:rPr>
          <w:rFonts w:ascii="Times New Roman" w:hAnsi="Times New Roman" w:cs="Times New Roman"/>
          <w:sz w:val="28"/>
          <w:szCs w:val="28"/>
        </w:rPr>
        <w:t xml:space="preserve"> химически   не   обработанной </w:t>
      </w:r>
      <w:r w:rsidRPr="00BA7D72">
        <w:rPr>
          <w:rFonts w:ascii="Times New Roman" w:hAnsi="Times New Roman" w:cs="Times New Roman"/>
          <w:sz w:val="28"/>
          <w:szCs w:val="28"/>
        </w:rPr>
        <w:t>и недеаэрированной водой, расход которой принимается</w:t>
      </w:r>
      <w:r w:rsidR="00D547AD">
        <w:rPr>
          <w:rFonts w:ascii="Times New Roman" w:hAnsi="Times New Roman" w:cs="Times New Roman"/>
          <w:sz w:val="28"/>
          <w:szCs w:val="28"/>
        </w:rPr>
        <w:t xml:space="preserve"> в количестве 2% объема воды в т</w:t>
      </w:r>
      <w:r w:rsidRPr="00BA7D72">
        <w:rPr>
          <w:rFonts w:ascii="Times New Roman" w:hAnsi="Times New Roman" w:cs="Times New Roman"/>
          <w:sz w:val="28"/>
          <w:szCs w:val="28"/>
        </w:rPr>
        <w:t>рубопроводах   тепловы</w:t>
      </w:r>
      <w:r w:rsidR="00D547AD">
        <w:rPr>
          <w:rFonts w:ascii="Times New Roman" w:hAnsi="Times New Roman" w:cs="Times New Roman"/>
          <w:sz w:val="28"/>
          <w:szCs w:val="28"/>
        </w:rPr>
        <w:t xml:space="preserve">х   сетей   и   присоединенных к </w:t>
      </w:r>
      <w:r w:rsidR="005D024F" w:rsidRPr="00BA7D72">
        <w:rPr>
          <w:rFonts w:ascii="Times New Roman" w:hAnsi="Times New Roman" w:cs="Times New Roman"/>
          <w:sz w:val="28"/>
          <w:szCs w:val="28"/>
        </w:rPr>
        <w:t>ним системах</w:t>
      </w:r>
      <w:r w:rsidRPr="00BA7D72">
        <w:rPr>
          <w:rFonts w:ascii="Times New Roman" w:hAnsi="Times New Roman" w:cs="Times New Roman"/>
          <w:sz w:val="28"/>
          <w:szCs w:val="28"/>
        </w:rPr>
        <w:t xml:space="preserve"> </w:t>
      </w:r>
      <w:r w:rsidR="005D024F" w:rsidRPr="00BA7D72">
        <w:rPr>
          <w:rFonts w:ascii="Times New Roman" w:hAnsi="Times New Roman" w:cs="Times New Roman"/>
          <w:sz w:val="28"/>
          <w:szCs w:val="28"/>
        </w:rPr>
        <w:t>отопления, вентиляции и в системах</w:t>
      </w:r>
      <w:r w:rsidRPr="00BA7D72">
        <w:rPr>
          <w:rFonts w:ascii="Times New Roman" w:hAnsi="Times New Roman" w:cs="Times New Roman"/>
          <w:sz w:val="28"/>
          <w:szCs w:val="28"/>
        </w:rPr>
        <w:t xml:space="preserve">   </w:t>
      </w:r>
      <w:r w:rsidR="005D024F" w:rsidRPr="00BA7D72">
        <w:rPr>
          <w:rFonts w:ascii="Times New Roman" w:hAnsi="Times New Roman" w:cs="Times New Roman"/>
          <w:sz w:val="28"/>
          <w:szCs w:val="28"/>
        </w:rPr>
        <w:t>горячего водоснабжения для открытых</w:t>
      </w:r>
      <w:r w:rsidR="00D547AD">
        <w:rPr>
          <w:rFonts w:ascii="Times New Roman" w:hAnsi="Times New Roman" w:cs="Times New Roman"/>
          <w:sz w:val="28"/>
          <w:szCs w:val="28"/>
        </w:rPr>
        <w:t xml:space="preserve"> </w:t>
      </w:r>
      <w:r w:rsidR="005D024F">
        <w:rPr>
          <w:rFonts w:ascii="Times New Roman" w:hAnsi="Times New Roman" w:cs="Times New Roman"/>
          <w:sz w:val="28"/>
          <w:szCs w:val="28"/>
        </w:rPr>
        <w:t>систем теплоснабжения</w:t>
      </w:r>
      <w:r w:rsidR="00D547AD">
        <w:rPr>
          <w:rFonts w:ascii="Times New Roman" w:hAnsi="Times New Roman" w:cs="Times New Roman"/>
          <w:sz w:val="28"/>
          <w:szCs w:val="28"/>
        </w:rPr>
        <w:t xml:space="preserve">.  При наличии нескольких отдельных </w:t>
      </w:r>
      <w:r w:rsidRPr="00BA7D72">
        <w:rPr>
          <w:rFonts w:ascii="Times New Roman" w:hAnsi="Times New Roman" w:cs="Times New Roman"/>
          <w:sz w:val="28"/>
          <w:szCs w:val="28"/>
        </w:rPr>
        <w:t xml:space="preserve">тепловых </w:t>
      </w:r>
      <w:r w:rsidR="00D547AD">
        <w:rPr>
          <w:rFonts w:ascii="Times New Roman" w:hAnsi="Times New Roman" w:cs="Times New Roman"/>
          <w:sz w:val="28"/>
          <w:szCs w:val="28"/>
        </w:rPr>
        <w:t xml:space="preserve">сетей, отходящих </w:t>
      </w:r>
      <w:r w:rsidR="005D024F">
        <w:rPr>
          <w:rFonts w:ascii="Times New Roman" w:hAnsi="Times New Roman" w:cs="Times New Roman"/>
          <w:sz w:val="28"/>
          <w:szCs w:val="28"/>
        </w:rPr>
        <w:t>от коллектора</w:t>
      </w:r>
      <w:r w:rsidR="005D024F" w:rsidRPr="00BA7D72">
        <w:rPr>
          <w:rFonts w:ascii="Times New Roman" w:hAnsi="Times New Roman" w:cs="Times New Roman"/>
          <w:sz w:val="28"/>
          <w:szCs w:val="28"/>
        </w:rPr>
        <w:t xml:space="preserve"> теплоисточника, аварийную подпитку</w:t>
      </w:r>
      <w:r w:rsidRPr="00BA7D72">
        <w:rPr>
          <w:rFonts w:ascii="Times New Roman" w:hAnsi="Times New Roman" w:cs="Times New Roman"/>
          <w:sz w:val="28"/>
          <w:szCs w:val="28"/>
        </w:rPr>
        <w:t xml:space="preserve">   допускается </w:t>
      </w:r>
      <w:r w:rsidR="005D024F" w:rsidRPr="00BA7D72">
        <w:rPr>
          <w:rFonts w:ascii="Times New Roman" w:hAnsi="Times New Roman" w:cs="Times New Roman"/>
          <w:sz w:val="28"/>
          <w:szCs w:val="28"/>
        </w:rPr>
        <w:t>определять только для одной</w:t>
      </w:r>
      <w:r w:rsidRPr="00BA7D72">
        <w:rPr>
          <w:rFonts w:ascii="Times New Roman" w:hAnsi="Times New Roman" w:cs="Times New Roman"/>
          <w:sz w:val="28"/>
          <w:szCs w:val="28"/>
        </w:rPr>
        <w:t xml:space="preserve">   наибольшей   по   объему   тепловой </w:t>
      </w:r>
      <w:r w:rsidR="00D547AD">
        <w:rPr>
          <w:rFonts w:ascii="Times New Roman" w:hAnsi="Times New Roman" w:cs="Times New Roman"/>
          <w:sz w:val="28"/>
          <w:szCs w:val="28"/>
        </w:rPr>
        <w:t xml:space="preserve">  сети.  Для открытых   систем теплоснабжения </w:t>
      </w:r>
      <w:r w:rsidR="005D024F" w:rsidRPr="00BA7D72">
        <w:rPr>
          <w:rFonts w:ascii="Times New Roman" w:hAnsi="Times New Roman" w:cs="Times New Roman"/>
          <w:sz w:val="28"/>
          <w:szCs w:val="28"/>
        </w:rPr>
        <w:t>аварийная подпитка</w:t>
      </w:r>
      <w:r w:rsidRPr="00BA7D72">
        <w:rPr>
          <w:rFonts w:ascii="Times New Roman" w:hAnsi="Times New Roman" w:cs="Times New Roman"/>
          <w:sz w:val="28"/>
          <w:szCs w:val="28"/>
        </w:rPr>
        <w:t xml:space="preserve"> должна   обеспечиваться только из систем хозяйственно-питьевого водоснабжения. </w:t>
      </w:r>
    </w:p>
    <w:p w14:paraId="036A7AE1" w14:textId="635D3BA3" w:rsidR="00921B9A" w:rsidRPr="00BA7D72" w:rsidRDefault="00921B9A" w:rsidP="00921B9A">
      <w:pPr>
        <w:pStyle w:val="aff5"/>
        <w:ind w:firstLine="567"/>
        <w:rPr>
          <w:rFonts w:ascii="Times New Roman" w:hAnsi="Times New Roman" w:cs="Times New Roman"/>
          <w:sz w:val="28"/>
          <w:szCs w:val="28"/>
        </w:rPr>
      </w:pPr>
      <w:r w:rsidRPr="00BA7D72">
        <w:rPr>
          <w:rFonts w:ascii="Times New Roman" w:hAnsi="Times New Roman" w:cs="Times New Roman"/>
          <w:sz w:val="28"/>
          <w:szCs w:val="28"/>
        </w:rPr>
        <w:t xml:space="preserve"> </w:t>
      </w:r>
      <w:r w:rsidR="005D024F" w:rsidRPr="00BA7D72">
        <w:rPr>
          <w:rFonts w:ascii="Times New Roman" w:hAnsi="Times New Roman" w:cs="Times New Roman"/>
          <w:sz w:val="28"/>
          <w:szCs w:val="28"/>
        </w:rPr>
        <w:t xml:space="preserve">Объем </w:t>
      </w:r>
      <w:r w:rsidR="005823BA" w:rsidRPr="00BA7D72">
        <w:rPr>
          <w:rFonts w:ascii="Times New Roman" w:hAnsi="Times New Roman" w:cs="Times New Roman"/>
          <w:sz w:val="28"/>
          <w:szCs w:val="28"/>
        </w:rPr>
        <w:t>воды в системах теплоснабжения</w:t>
      </w:r>
      <w:r w:rsidRPr="00BA7D72">
        <w:rPr>
          <w:rFonts w:ascii="Times New Roman" w:hAnsi="Times New Roman" w:cs="Times New Roman"/>
          <w:sz w:val="28"/>
          <w:szCs w:val="28"/>
        </w:rPr>
        <w:t xml:space="preserve">   </w:t>
      </w:r>
      <w:r w:rsidR="005823BA" w:rsidRPr="00BA7D72">
        <w:rPr>
          <w:rFonts w:ascii="Times New Roman" w:hAnsi="Times New Roman" w:cs="Times New Roman"/>
          <w:sz w:val="28"/>
          <w:szCs w:val="28"/>
        </w:rPr>
        <w:t>при отсутствии данных по</w:t>
      </w:r>
      <w:r w:rsidRPr="00BA7D72">
        <w:rPr>
          <w:rFonts w:ascii="Times New Roman" w:hAnsi="Times New Roman" w:cs="Times New Roman"/>
          <w:sz w:val="28"/>
          <w:szCs w:val="28"/>
        </w:rPr>
        <w:t xml:space="preserve"> фактическим объемам воды допускается принимать равным 65 м3 на 1 МВт расчетной тепловой нагрузки при закрытой </w:t>
      </w:r>
      <w:r w:rsidR="005823BA" w:rsidRPr="00BA7D72">
        <w:rPr>
          <w:rFonts w:ascii="Times New Roman" w:hAnsi="Times New Roman" w:cs="Times New Roman"/>
          <w:sz w:val="28"/>
          <w:szCs w:val="28"/>
        </w:rPr>
        <w:t>системе теплоснабжения</w:t>
      </w:r>
      <w:r w:rsidRPr="00BA7D72">
        <w:rPr>
          <w:rFonts w:ascii="Times New Roman" w:hAnsi="Times New Roman" w:cs="Times New Roman"/>
          <w:sz w:val="28"/>
          <w:szCs w:val="28"/>
        </w:rPr>
        <w:t xml:space="preserve">, 70 м3 </w:t>
      </w:r>
      <w:r w:rsidR="005823BA" w:rsidRPr="00BA7D72">
        <w:rPr>
          <w:rFonts w:ascii="Times New Roman" w:hAnsi="Times New Roman" w:cs="Times New Roman"/>
          <w:sz w:val="28"/>
          <w:szCs w:val="28"/>
        </w:rPr>
        <w:t xml:space="preserve">на 1 МВт </w:t>
      </w:r>
      <w:r w:rsidR="006323AF">
        <w:rPr>
          <w:rFonts w:ascii="Times New Roman" w:hAnsi="Times New Roman" w:cs="Times New Roman"/>
          <w:sz w:val="28"/>
          <w:szCs w:val="28"/>
        </w:rPr>
        <w:t>–</w:t>
      </w:r>
      <w:r w:rsidRPr="00BA7D72">
        <w:rPr>
          <w:rFonts w:ascii="Times New Roman" w:hAnsi="Times New Roman" w:cs="Times New Roman"/>
          <w:sz w:val="28"/>
          <w:szCs w:val="28"/>
        </w:rPr>
        <w:t xml:space="preserve"> при открытой системе </w:t>
      </w:r>
      <w:r w:rsidR="005823BA" w:rsidRPr="00BA7D72">
        <w:rPr>
          <w:rFonts w:ascii="Times New Roman" w:hAnsi="Times New Roman" w:cs="Times New Roman"/>
          <w:sz w:val="28"/>
          <w:szCs w:val="28"/>
        </w:rPr>
        <w:t>и 30</w:t>
      </w:r>
      <w:r w:rsidRPr="00BA7D72">
        <w:rPr>
          <w:rFonts w:ascii="Times New Roman" w:hAnsi="Times New Roman" w:cs="Times New Roman"/>
          <w:sz w:val="28"/>
          <w:szCs w:val="28"/>
        </w:rPr>
        <w:t xml:space="preserve"> м3 </w:t>
      </w:r>
      <w:r w:rsidR="005823BA" w:rsidRPr="00BA7D72">
        <w:rPr>
          <w:rFonts w:ascii="Times New Roman" w:hAnsi="Times New Roman" w:cs="Times New Roman"/>
          <w:sz w:val="28"/>
          <w:szCs w:val="28"/>
        </w:rPr>
        <w:t>на 1 МВт</w:t>
      </w:r>
      <w:r w:rsidRPr="00BA7D72">
        <w:rPr>
          <w:rFonts w:ascii="Times New Roman" w:hAnsi="Times New Roman" w:cs="Times New Roman"/>
          <w:sz w:val="28"/>
          <w:szCs w:val="28"/>
        </w:rPr>
        <w:t xml:space="preserve"> средней нагрузки </w:t>
      </w:r>
      <w:r w:rsidR="006323AF">
        <w:rPr>
          <w:rFonts w:ascii="Times New Roman" w:hAnsi="Times New Roman" w:cs="Times New Roman"/>
          <w:sz w:val="28"/>
          <w:szCs w:val="28"/>
        </w:rPr>
        <w:t>–</w:t>
      </w:r>
      <w:r w:rsidRPr="00BA7D72">
        <w:rPr>
          <w:rFonts w:ascii="Times New Roman" w:hAnsi="Times New Roman" w:cs="Times New Roman"/>
          <w:sz w:val="28"/>
          <w:szCs w:val="28"/>
        </w:rPr>
        <w:t xml:space="preserve"> при </w:t>
      </w:r>
      <w:r w:rsidR="005823BA" w:rsidRPr="00BA7D72">
        <w:rPr>
          <w:rFonts w:ascii="Times New Roman" w:hAnsi="Times New Roman" w:cs="Times New Roman"/>
          <w:sz w:val="28"/>
          <w:szCs w:val="28"/>
        </w:rPr>
        <w:t>отдельных сетях</w:t>
      </w:r>
      <w:r w:rsidRPr="00BA7D72">
        <w:rPr>
          <w:rFonts w:ascii="Times New Roman" w:hAnsi="Times New Roman" w:cs="Times New Roman"/>
          <w:sz w:val="28"/>
          <w:szCs w:val="28"/>
        </w:rPr>
        <w:t xml:space="preserve"> горячего водоснабжения.  </w:t>
      </w:r>
    </w:p>
    <w:p w14:paraId="26F8BDBE" w14:textId="1527C8A7" w:rsidR="00921B9A" w:rsidRPr="00BA7D72" w:rsidRDefault="00921B9A" w:rsidP="00921B9A">
      <w:pPr>
        <w:pStyle w:val="aff5"/>
        <w:ind w:firstLine="567"/>
        <w:rPr>
          <w:rFonts w:ascii="Times New Roman" w:hAnsi="Times New Roman" w:cs="Times New Roman"/>
          <w:sz w:val="28"/>
          <w:szCs w:val="28"/>
        </w:rPr>
      </w:pPr>
      <w:r w:rsidRPr="00BA7D72">
        <w:rPr>
          <w:rFonts w:ascii="Times New Roman" w:hAnsi="Times New Roman" w:cs="Times New Roman"/>
          <w:sz w:val="28"/>
          <w:szCs w:val="28"/>
        </w:rPr>
        <w:t xml:space="preserve">Размещение   баков-аккумуляторов   горячей   воды   возможно   как   на источнике теплоты, так и в районах теплопотребления. При этом на источнике </w:t>
      </w:r>
      <w:r w:rsidR="005D024F" w:rsidRPr="00BA7D72">
        <w:rPr>
          <w:rFonts w:ascii="Times New Roman" w:hAnsi="Times New Roman" w:cs="Times New Roman"/>
          <w:sz w:val="28"/>
          <w:szCs w:val="28"/>
        </w:rPr>
        <w:t>теплоты должны предусматриваться баки</w:t>
      </w:r>
      <w:r w:rsidRPr="00BA7D72">
        <w:rPr>
          <w:rFonts w:ascii="Times New Roman" w:hAnsi="Times New Roman" w:cs="Times New Roman"/>
          <w:sz w:val="28"/>
          <w:szCs w:val="28"/>
        </w:rPr>
        <w:t>-</w:t>
      </w:r>
      <w:r w:rsidR="005823BA" w:rsidRPr="00BA7D72">
        <w:rPr>
          <w:rFonts w:ascii="Times New Roman" w:hAnsi="Times New Roman" w:cs="Times New Roman"/>
          <w:sz w:val="28"/>
          <w:szCs w:val="28"/>
        </w:rPr>
        <w:t>аккумуляторы вместимостью не</w:t>
      </w:r>
      <w:r w:rsidRPr="00BA7D72">
        <w:rPr>
          <w:rFonts w:ascii="Times New Roman" w:hAnsi="Times New Roman" w:cs="Times New Roman"/>
          <w:sz w:val="28"/>
          <w:szCs w:val="28"/>
        </w:rPr>
        <w:t xml:space="preserve"> </w:t>
      </w:r>
      <w:r w:rsidR="005823BA" w:rsidRPr="00BA7D72">
        <w:rPr>
          <w:rFonts w:ascii="Times New Roman" w:hAnsi="Times New Roman" w:cs="Times New Roman"/>
          <w:sz w:val="28"/>
          <w:szCs w:val="28"/>
        </w:rPr>
        <w:t>менее 25</w:t>
      </w:r>
      <w:r w:rsidRPr="00BA7D72">
        <w:rPr>
          <w:rFonts w:ascii="Times New Roman" w:hAnsi="Times New Roman" w:cs="Times New Roman"/>
          <w:sz w:val="28"/>
          <w:szCs w:val="28"/>
        </w:rPr>
        <w:t xml:space="preserve"> </w:t>
      </w:r>
      <w:r w:rsidR="005823BA" w:rsidRPr="00BA7D72">
        <w:rPr>
          <w:rFonts w:ascii="Times New Roman" w:hAnsi="Times New Roman" w:cs="Times New Roman"/>
          <w:sz w:val="28"/>
          <w:szCs w:val="28"/>
        </w:rPr>
        <w:t>% общей расчетной вместимости баков</w:t>
      </w:r>
      <w:r w:rsidRPr="00BA7D72">
        <w:rPr>
          <w:rFonts w:ascii="Times New Roman" w:hAnsi="Times New Roman" w:cs="Times New Roman"/>
          <w:sz w:val="28"/>
          <w:szCs w:val="28"/>
        </w:rPr>
        <w:t>. Внутренняя поверхность баков должна быть защи</w:t>
      </w:r>
      <w:r w:rsidR="00D547AD">
        <w:rPr>
          <w:rFonts w:ascii="Times New Roman" w:hAnsi="Times New Roman" w:cs="Times New Roman"/>
          <w:sz w:val="28"/>
          <w:szCs w:val="28"/>
        </w:rPr>
        <w:t xml:space="preserve">щена от коррозии, а вода в них </w:t>
      </w:r>
      <w:r w:rsidR="006323AF">
        <w:rPr>
          <w:rFonts w:ascii="Times New Roman" w:hAnsi="Times New Roman" w:cs="Times New Roman"/>
          <w:sz w:val="28"/>
          <w:szCs w:val="28"/>
        </w:rPr>
        <w:t>–</w:t>
      </w:r>
      <w:r w:rsidRPr="00BA7D72">
        <w:rPr>
          <w:rFonts w:ascii="Times New Roman" w:hAnsi="Times New Roman" w:cs="Times New Roman"/>
          <w:sz w:val="28"/>
          <w:szCs w:val="28"/>
        </w:rPr>
        <w:t xml:space="preserve"> от аэрации, при этом </w:t>
      </w:r>
      <w:r w:rsidR="005823BA" w:rsidRPr="00BA7D72">
        <w:rPr>
          <w:rFonts w:ascii="Times New Roman" w:hAnsi="Times New Roman" w:cs="Times New Roman"/>
          <w:sz w:val="28"/>
          <w:szCs w:val="28"/>
        </w:rPr>
        <w:t>должно предусматриваться</w:t>
      </w:r>
      <w:r w:rsidRPr="00BA7D72">
        <w:rPr>
          <w:rFonts w:ascii="Times New Roman" w:hAnsi="Times New Roman" w:cs="Times New Roman"/>
          <w:sz w:val="28"/>
          <w:szCs w:val="28"/>
        </w:rPr>
        <w:t xml:space="preserve"> непрерывное обновление воды в баках. </w:t>
      </w:r>
    </w:p>
    <w:p w14:paraId="2F93D7C0" w14:textId="63CBA6DA" w:rsidR="00921B9A" w:rsidRPr="002F0C19" w:rsidRDefault="00921B9A" w:rsidP="00921B9A">
      <w:pPr>
        <w:pStyle w:val="aff5"/>
        <w:rPr>
          <w:rFonts w:ascii="Times New Roman" w:hAnsi="Times New Roman" w:cs="Times New Roman"/>
          <w:sz w:val="28"/>
          <w:szCs w:val="28"/>
        </w:rPr>
      </w:pPr>
      <w:r w:rsidRPr="002F0C19">
        <w:rPr>
          <w:rFonts w:ascii="Times New Roman" w:hAnsi="Times New Roman" w:cs="Times New Roman"/>
          <w:sz w:val="28"/>
          <w:szCs w:val="28"/>
        </w:rPr>
        <w:t xml:space="preserve">Для открытых систем теплоснабжения, а также при отдельных тепловых </w:t>
      </w:r>
      <w:r w:rsidR="005823BA" w:rsidRPr="002F0C19">
        <w:rPr>
          <w:rFonts w:ascii="Times New Roman" w:hAnsi="Times New Roman" w:cs="Times New Roman"/>
          <w:sz w:val="28"/>
          <w:szCs w:val="28"/>
        </w:rPr>
        <w:t>сетях на горячее водоснабжение должны</w:t>
      </w:r>
      <w:r w:rsidRPr="002F0C19">
        <w:rPr>
          <w:rFonts w:ascii="Times New Roman" w:hAnsi="Times New Roman" w:cs="Times New Roman"/>
          <w:sz w:val="28"/>
          <w:szCs w:val="28"/>
        </w:rPr>
        <w:t xml:space="preserve"> предусматриваться баки-</w:t>
      </w:r>
      <w:r w:rsidR="005823BA" w:rsidRPr="002F0C19">
        <w:rPr>
          <w:rFonts w:ascii="Times New Roman" w:hAnsi="Times New Roman" w:cs="Times New Roman"/>
          <w:sz w:val="28"/>
          <w:szCs w:val="28"/>
        </w:rPr>
        <w:t>аккумуляторы химически</w:t>
      </w:r>
      <w:r w:rsidRPr="002F0C19">
        <w:rPr>
          <w:rFonts w:ascii="Times New Roman" w:hAnsi="Times New Roman" w:cs="Times New Roman"/>
          <w:sz w:val="28"/>
          <w:szCs w:val="28"/>
        </w:rPr>
        <w:t xml:space="preserve">   обработанной   и   </w:t>
      </w:r>
      <w:proofErr w:type="spellStart"/>
      <w:r w:rsidR="005823BA" w:rsidRPr="002F0C19">
        <w:rPr>
          <w:rFonts w:ascii="Times New Roman" w:hAnsi="Times New Roman" w:cs="Times New Roman"/>
          <w:sz w:val="28"/>
          <w:szCs w:val="28"/>
        </w:rPr>
        <w:t>деаэрированной</w:t>
      </w:r>
      <w:proofErr w:type="spellEnd"/>
      <w:r w:rsidR="005823BA" w:rsidRPr="002F0C19">
        <w:rPr>
          <w:rFonts w:ascii="Times New Roman" w:hAnsi="Times New Roman" w:cs="Times New Roman"/>
          <w:sz w:val="28"/>
          <w:szCs w:val="28"/>
        </w:rPr>
        <w:t xml:space="preserve"> подпиточной воды, расчетной вместимостью равной десятикратной</w:t>
      </w:r>
      <w:r w:rsidRPr="002F0C19">
        <w:rPr>
          <w:rFonts w:ascii="Times New Roman" w:hAnsi="Times New Roman" w:cs="Times New Roman"/>
          <w:sz w:val="28"/>
          <w:szCs w:val="28"/>
        </w:rPr>
        <w:t xml:space="preserve"> величине среднечасового расхода </w:t>
      </w:r>
      <w:r w:rsidR="005823BA" w:rsidRPr="002F0C19">
        <w:rPr>
          <w:rFonts w:ascii="Times New Roman" w:hAnsi="Times New Roman" w:cs="Times New Roman"/>
          <w:sz w:val="28"/>
          <w:szCs w:val="28"/>
        </w:rPr>
        <w:t>воды на</w:t>
      </w:r>
      <w:r w:rsidRPr="002F0C19">
        <w:rPr>
          <w:rFonts w:ascii="Times New Roman" w:hAnsi="Times New Roman" w:cs="Times New Roman"/>
          <w:sz w:val="28"/>
          <w:szCs w:val="28"/>
        </w:rPr>
        <w:t xml:space="preserve"> горячее водоснабжение.  </w:t>
      </w:r>
    </w:p>
    <w:p w14:paraId="55C89D4B" w14:textId="4525F8E5" w:rsidR="00921B9A" w:rsidRPr="002F0C19" w:rsidRDefault="00921B9A" w:rsidP="00921B9A">
      <w:pPr>
        <w:pStyle w:val="aff5"/>
        <w:rPr>
          <w:rFonts w:ascii="Times New Roman" w:hAnsi="Times New Roman" w:cs="Times New Roman"/>
          <w:sz w:val="28"/>
          <w:szCs w:val="28"/>
        </w:rPr>
      </w:pPr>
      <w:r w:rsidRPr="002F0C19">
        <w:rPr>
          <w:rFonts w:ascii="Times New Roman" w:hAnsi="Times New Roman" w:cs="Times New Roman"/>
          <w:sz w:val="28"/>
          <w:szCs w:val="28"/>
        </w:rPr>
        <w:t xml:space="preserve">В </w:t>
      </w:r>
      <w:r w:rsidR="005823BA" w:rsidRPr="002F0C19">
        <w:rPr>
          <w:rFonts w:ascii="Times New Roman" w:hAnsi="Times New Roman" w:cs="Times New Roman"/>
          <w:sz w:val="28"/>
          <w:szCs w:val="28"/>
        </w:rPr>
        <w:t>закрытых системах теплоснабжения</w:t>
      </w:r>
      <w:r w:rsidRPr="002F0C19">
        <w:rPr>
          <w:rFonts w:ascii="Times New Roman" w:hAnsi="Times New Roman" w:cs="Times New Roman"/>
          <w:sz w:val="28"/>
          <w:szCs w:val="28"/>
        </w:rPr>
        <w:t xml:space="preserve"> на источниках теплоты мощностью </w:t>
      </w:r>
      <w:r w:rsidR="005823BA" w:rsidRPr="002F0C19">
        <w:rPr>
          <w:rFonts w:ascii="Times New Roman" w:hAnsi="Times New Roman" w:cs="Times New Roman"/>
          <w:sz w:val="28"/>
          <w:szCs w:val="28"/>
        </w:rPr>
        <w:t>100 МВт и более следует</w:t>
      </w:r>
      <w:r w:rsidRPr="002F0C19">
        <w:rPr>
          <w:rFonts w:ascii="Times New Roman" w:hAnsi="Times New Roman" w:cs="Times New Roman"/>
          <w:sz w:val="28"/>
          <w:szCs w:val="28"/>
        </w:rPr>
        <w:t xml:space="preserve"> предусматривать установку баков запаса химически </w:t>
      </w:r>
      <w:r w:rsidRPr="002F0C19">
        <w:rPr>
          <w:rFonts w:ascii="Times New Roman" w:hAnsi="Times New Roman" w:cs="Times New Roman"/>
          <w:sz w:val="28"/>
          <w:szCs w:val="28"/>
        </w:rPr>
        <w:lastRenderedPageBreak/>
        <w:t xml:space="preserve">обработанной и </w:t>
      </w:r>
      <w:proofErr w:type="spellStart"/>
      <w:r w:rsidRPr="002F0C19">
        <w:rPr>
          <w:rFonts w:ascii="Times New Roman" w:hAnsi="Times New Roman" w:cs="Times New Roman"/>
          <w:sz w:val="28"/>
          <w:szCs w:val="28"/>
        </w:rPr>
        <w:t>деаэрированной</w:t>
      </w:r>
      <w:proofErr w:type="spellEnd"/>
      <w:r w:rsidRPr="002F0C19">
        <w:rPr>
          <w:rFonts w:ascii="Times New Roman" w:hAnsi="Times New Roman" w:cs="Times New Roman"/>
          <w:sz w:val="28"/>
          <w:szCs w:val="28"/>
        </w:rPr>
        <w:t xml:space="preserve"> подпиточной воды вместимостью 3% объема воды в системе теплоснабжения, </w:t>
      </w:r>
      <w:r w:rsidR="005823BA" w:rsidRPr="002F0C19">
        <w:rPr>
          <w:rFonts w:ascii="Times New Roman" w:hAnsi="Times New Roman" w:cs="Times New Roman"/>
          <w:sz w:val="28"/>
          <w:szCs w:val="28"/>
        </w:rPr>
        <w:t>при этом</w:t>
      </w:r>
      <w:r w:rsidRPr="002F0C19">
        <w:rPr>
          <w:rFonts w:ascii="Times New Roman" w:hAnsi="Times New Roman" w:cs="Times New Roman"/>
          <w:sz w:val="28"/>
          <w:szCs w:val="28"/>
        </w:rPr>
        <w:t xml:space="preserve"> должно обеспечиваться обновление воды в баках. </w:t>
      </w:r>
      <w:r w:rsidR="005823BA" w:rsidRPr="002F0C19">
        <w:rPr>
          <w:rFonts w:ascii="Times New Roman" w:hAnsi="Times New Roman" w:cs="Times New Roman"/>
          <w:sz w:val="28"/>
          <w:szCs w:val="28"/>
        </w:rPr>
        <w:t>Число баков независимо от системы теплоснабжения</w:t>
      </w:r>
      <w:r w:rsidRPr="002F0C19">
        <w:rPr>
          <w:rFonts w:ascii="Times New Roman" w:hAnsi="Times New Roman" w:cs="Times New Roman"/>
          <w:sz w:val="28"/>
          <w:szCs w:val="28"/>
        </w:rPr>
        <w:t xml:space="preserve"> принимается </w:t>
      </w:r>
      <w:r w:rsidR="005823BA" w:rsidRPr="002F0C19">
        <w:rPr>
          <w:rFonts w:ascii="Times New Roman" w:hAnsi="Times New Roman" w:cs="Times New Roman"/>
          <w:sz w:val="28"/>
          <w:szCs w:val="28"/>
        </w:rPr>
        <w:t>не менее</w:t>
      </w:r>
      <w:r w:rsidRPr="002F0C19">
        <w:rPr>
          <w:rFonts w:ascii="Times New Roman" w:hAnsi="Times New Roman" w:cs="Times New Roman"/>
          <w:sz w:val="28"/>
          <w:szCs w:val="28"/>
        </w:rPr>
        <w:t xml:space="preserve"> </w:t>
      </w:r>
      <w:r w:rsidR="005823BA" w:rsidRPr="002F0C19">
        <w:rPr>
          <w:rFonts w:ascii="Times New Roman" w:hAnsi="Times New Roman" w:cs="Times New Roman"/>
          <w:sz w:val="28"/>
          <w:szCs w:val="28"/>
        </w:rPr>
        <w:t>двух по</w:t>
      </w:r>
      <w:r w:rsidRPr="002F0C19">
        <w:rPr>
          <w:rFonts w:ascii="Times New Roman" w:hAnsi="Times New Roman" w:cs="Times New Roman"/>
          <w:sz w:val="28"/>
          <w:szCs w:val="28"/>
        </w:rPr>
        <w:t xml:space="preserve"> 50 % рабочего объема.  </w:t>
      </w:r>
    </w:p>
    <w:p w14:paraId="0C471719" w14:textId="78E2CD66" w:rsidR="00921B9A" w:rsidRDefault="005823BA" w:rsidP="005D024F">
      <w:pPr>
        <w:pStyle w:val="aff5"/>
        <w:rPr>
          <w:rFonts w:ascii="Times New Roman" w:hAnsi="Times New Roman" w:cs="Times New Roman"/>
          <w:sz w:val="28"/>
          <w:szCs w:val="28"/>
        </w:rPr>
      </w:pPr>
      <w:r w:rsidRPr="002F0C19">
        <w:rPr>
          <w:rFonts w:ascii="Times New Roman" w:hAnsi="Times New Roman" w:cs="Times New Roman"/>
          <w:sz w:val="28"/>
          <w:szCs w:val="28"/>
        </w:rPr>
        <w:t>В СЦТ с теплопроводами любой протяженности от источника</w:t>
      </w:r>
      <w:r w:rsidR="00921B9A" w:rsidRPr="002F0C19">
        <w:rPr>
          <w:rFonts w:ascii="Times New Roman" w:hAnsi="Times New Roman" w:cs="Times New Roman"/>
          <w:sz w:val="28"/>
          <w:szCs w:val="28"/>
        </w:rPr>
        <w:t xml:space="preserve"> теплоты </w:t>
      </w:r>
      <w:r w:rsidRPr="002F0C19">
        <w:rPr>
          <w:rFonts w:ascii="Times New Roman" w:hAnsi="Times New Roman" w:cs="Times New Roman"/>
          <w:sz w:val="28"/>
          <w:szCs w:val="28"/>
        </w:rPr>
        <w:t>до районов теплопотребления допускается использование</w:t>
      </w:r>
      <w:r w:rsidR="00921B9A" w:rsidRPr="002F0C19">
        <w:rPr>
          <w:rFonts w:ascii="Times New Roman" w:hAnsi="Times New Roman" w:cs="Times New Roman"/>
          <w:sz w:val="28"/>
          <w:szCs w:val="28"/>
        </w:rPr>
        <w:t xml:space="preserve">   </w:t>
      </w:r>
      <w:r w:rsidRPr="002F0C19">
        <w:rPr>
          <w:rFonts w:ascii="Times New Roman" w:hAnsi="Times New Roman" w:cs="Times New Roman"/>
          <w:sz w:val="28"/>
          <w:szCs w:val="28"/>
        </w:rPr>
        <w:t>теплопроводов в</w:t>
      </w:r>
      <w:r w:rsidR="00921B9A" w:rsidRPr="002F0C19">
        <w:rPr>
          <w:rFonts w:ascii="Times New Roman" w:hAnsi="Times New Roman" w:cs="Times New Roman"/>
          <w:sz w:val="28"/>
          <w:szCs w:val="28"/>
        </w:rPr>
        <w:t xml:space="preserve"> качестве аккумулирующих емкостей.  </w:t>
      </w:r>
    </w:p>
    <w:p w14:paraId="1E4DCD2F" w14:textId="77777777" w:rsidR="00921B9A" w:rsidRPr="00921B9A" w:rsidRDefault="00921B9A" w:rsidP="006323AF">
      <w:pPr>
        <w:autoSpaceDE w:val="0"/>
        <w:autoSpaceDN w:val="0"/>
        <w:adjustRightInd w:val="0"/>
        <w:spacing w:after="0" w:line="240" w:lineRule="auto"/>
        <w:jc w:val="center"/>
        <w:rPr>
          <w:rFonts w:ascii="Times New Roman" w:hAnsi="Times New Roman"/>
          <w:b/>
          <w:i/>
          <w:iCs/>
          <w:sz w:val="28"/>
          <w:szCs w:val="28"/>
        </w:rPr>
      </w:pPr>
      <w:r w:rsidRPr="00921B9A">
        <w:rPr>
          <w:rFonts w:ascii="Times New Roman" w:hAnsi="Times New Roman"/>
          <w:b/>
          <w:i/>
          <w:iCs/>
          <w:sz w:val="28"/>
          <w:szCs w:val="28"/>
        </w:rP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p w14:paraId="29C55945" w14:textId="28F8A9FD" w:rsidR="00921B9A" w:rsidRPr="00921B9A" w:rsidRDefault="00921B9A" w:rsidP="00D547AD">
      <w:pPr>
        <w:autoSpaceDE w:val="0"/>
        <w:autoSpaceDN w:val="0"/>
        <w:adjustRightInd w:val="0"/>
        <w:spacing w:after="0" w:line="360" w:lineRule="auto"/>
        <w:ind w:firstLine="567"/>
        <w:jc w:val="both"/>
        <w:rPr>
          <w:rFonts w:ascii="Times New Roman" w:hAnsi="Times New Roman"/>
          <w:sz w:val="28"/>
          <w:szCs w:val="28"/>
        </w:rPr>
      </w:pPr>
      <w:r w:rsidRPr="00921B9A">
        <w:rPr>
          <w:rFonts w:ascii="Times New Roman" w:hAnsi="Times New Roman"/>
          <w:sz w:val="28"/>
          <w:szCs w:val="28"/>
        </w:rPr>
        <w:t xml:space="preserve">Водоподготовительные установки в </w:t>
      </w:r>
      <w:r w:rsidR="006A1B6C">
        <w:rPr>
          <w:rFonts w:ascii="Times New Roman" w:hAnsi="Times New Roman"/>
          <w:sz w:val="28"/>
          <w:szCs w:val="28"/>
        </w:rPr>
        <w:t>МО</w:t>
      </w:r>
      <w:r w:rsidRPr="00921B9A">
        <w:rPr>
          <w:rFonts w:ascii="Times New Roman" w:hAnsi="Times New Roman"/>
          <w:sz w:val="28"/>
          <w:szCs w:val="28"/>
        </w:rPr>
        <w:t xml:space="preserve"> отсутствуют. Подключение водоподготовительных установок в котельных </w:t>
      </w:r>
      <w:proofErr w:type="spellStart"/>
      <w:r w:rsidR="00D850A6">
        <w:rPr>
          <w:rFonts w:ascii="Times New Roman" w:hAnsi="Times New Roman"/>
          <w:sz w:val="28"/>
          <w:szCs w:val="28"/>
        </w:rPr>
        <w:t>Кугоейского</w:t>
      </w:r>
      <w:proofErr w:type="spellEnd"/>
      <w:r w:rsidR="0041693C">
        <w:rPr>
          <w:rFonts w:ascii="Times New Roman" w:hAnsi="Times New Roman"/>
          <w:sz w:val="28"/>
          <w:szCs w:val="28"/>
        </w:rPr>
        <w:t xml:space="preserve"> сельского поселения</w:t>
      </w:r>
      <w:r w:rsidR="00F40B65">
        <w:rPr>
          <w:rFonts w:ascii="Times New Roman" w:hAnsi="Times New Roman"/>
          <w:sz w:val="28"/>
          <w:szCs w:val="28"/>
        </w:rPr>
        <w:t xml:space="preserve"> </w:t>
      </w:r>
      <w:r w:rsidRPr="00921B9A">
        <w:rPr>
          <w:rFonts w:ascii="Times New Roman" w:hAnsi="Times New Roman"/>
          <w:sz w:val="28"/>
          <w:szCs w:val="28"/>
        </w:rPr>
        <w:t>на расчетный срок не предполагается.</w:t>
      </w:r>
    </w:p>
    <w:p w14:paraId="12FE73B3" w14:textId="1B0A5EDF" w:rsidR="00921B9A" w:rsidRPr="00921B9A" w:rsidRDefault="00921B9A" w:rsidP="006D3742">
      <w:pPr>
        <w:autoSpaceDE w:val="0"/>
        <w:autoSpaceDN w:val="0"/>
        <w:adjustRightInd w:val="0"/>
        <w:spacing w:after="0" w:line="360" w:lineRule="auto"/>
        <w:ind w:firstLine="567"/>
        <w:jc w:val="both"/>
        <w:rPr>
          <w:rFonts w:ascii="Times New Roman" w:hAnsi="Times New Roman"/>
          <w:sz w:val="28"/>
          <w:szCs w:val="28"/>
        </w:rPr>
      </w:pPr>
      <w:r w:rsidRPr="00921B9A">
        <w:rPr>
          <w:rFonts w:ascii="Times New Roman" w:hAnsi="Times New Roman"/>
          <w:sz w:val="28"/>
          <w:szCs w:val="28"/>
        </w:rPr>
        <w:t xml:space="preserve">Перспективные балансы производительности подачи </w:t>
      </w:r>
      <w:r w:rsidR="006D3742">
        <w:rPr>
          <w:rFonts w:ascii="Times New Roman" w:hAnsi="Times New Roman"/>
          <w:sz w:val="28"/>
          <w:szCs w:val="28"/>
        </w:rPr>
        <w:t xml:space="preserve">теплоносителя в тепловую сеть в </w:t>
      </w:r>
      <w:r w:rsidRPr="00921B9A">
        <w:rPr>
          <w:rFonts w:ascii="Times New Roman" w:hAnsi="Times New Roman"/>
          <w:sz w:val="28"/>
          <w:szCs w:val="28"/>
        </w:rPr>
        <w:t>аварийных режимах</w:t>
      </w:r>
      <w:r w:rsidR="00D547AD">
        <w:rPr>
          <w:rFonts w:ascii="Times New Roman" w:hAnsi="Times New Roman"/>
          <w:sz w:val="28"/>
          <w:szCs w:val="28"/>
        </w:rPr>
        <w:t xml:space="preserve"> работы приведены в таблице </w:t>
      </w:r>
      <w:r w:rsidR="000E4CDA">
        <w:rPr>
          <w:rFonts w:ascii="Times New Roman" w:hAnsi="Times New Roman"/>
          <w:sz w:val="28"/>
          <w:szCs w:val="28"/>
        </w:rPr>
        <w:t>3.2.1</w:t>
      </w:r>
      <w:r w:rsidRPr="00921B9A">
        <w:rPr>
          <w:rFonts w:ascii="Times New Roman" w:hAnsi="Times New Roman"/>
          <w:sz w:val="28"/>
          <w:szCs w:val="28"/>
        </w:rPr>
        <w:t>.</w:t>
      </w:r>
    </w:p>
    <w:p w14:paraId="795810D6" w14:textId="77777777" w:rsidR="006323AF" w:rsidRDefault="006323AF" w:rsidP="006D3742">
      <w:pPr>
        <w:pStyle w:val="aff5"/>
        <w:spacing w:line="240" w:lineRule="auto"/>
        <w:ind w:firstLine="0"/>
        <w:jc w:val="center"/>
        <w:rPr>
          <w:rFonts w:ascii="Times New Roman" w:hAnsi="Times New Roman" w:cs="Times New Roman"/>
          <w:b/>
          <w:i/>
          <w:sz w:val="28"/>
          <w:szCs w:val="28"/>
        </w:rPr>
        <w:sectPr w:rsidR="006323AF" w:rsidSect="002E79D0">
          <w:type w:val="nextColumn"/>
          <w:pgSz w:w="11906" w:h="16838" w:code="9"/>
          <w:pgMar w:top="1134" w:right="851" w:bottom="1134" w:left="1134" w:header="708" w:footer="708" w:gutter="0"/>
          <w:cols w:space="708"/>
          <w:docGrid w:linePitch="360"/>
        </w:sectPr>
      </w:pPr>
    </w:p>
    <w:p w14:paraId="46A96661" w14:textId="523293AC" w:rsidR="00921B9A" w:rsidRPr="00D547AD" w:rsidRDefault="00D547AD" w:rsidP="006D3742">
      <w:pPr>
        <w:pStyle w:val="aff5"/>
        <w:spacing w:line="240" w:lineRule="auto"/>
        <w:ind w:firstLine="0"/>
        <w:jc w:val="center"/>
        <w:rPr>
          <w:rFonts w:ascii="Times New Roman" w:hAnsi="Times New Roman" w:cs="Times New Roman"/>
          <w:b/>
          <w:i/>
          <w:sz w:val="28"/>
          <w:szCs w:val="28"/>
        </w:rPr>
      </w:pPr>
      <w:r w:rsidRPr="00D547AD">
        <w:rPr>
          <w:rFonts w:ascii="Times New Roman" w:hAnsi="Times New Roman" w:cs="Times New Roman"/>
          <w:b/>
          <w:i/>
          <w:sz w:val="28"/>
          <w:szCs w:val="28"/>
        </w:rPr>
        <w:lastRenderedPageBreak/>
        <w:t xml:space="preserve">Таблица </w:t>
      </w:r>
      <w:r w:rsidR="000E4CDA">
        <w:rPr>
          <w:rFonts w:ascii="Times New Roman" w:hAnsi="Times New Roman" w:cs="Times New Roman"/>
          <w:b/>
          <w:i/>
          <w:sz w:val="28"/>
          <w:szCs w:val="28"/>
        </w:rPr>
        <w:t>3.2.1</w:t>
      </w:r>
      <w:r w:rsidR="00921B9A" w:rsidRPr="00D547AD">
        <w:rPr>
          <w:rFonts w:ascii="Times New Roman" w:hAnsi="Times New Roman" w:cs="Times New Roman"/>
          <w:b/>
          <w:i/>
          <w:sz w:val="28"/>
          <w:szCs w:val="28"/>
        </w:rPr>
        <w:t xml:space="preserve"> </w:t>
      </w:r>
      <w:r w:rsidR="003C4A3B">
        <w:rPr>
          <w:rFonts w:ascii="Times New Roman" w:hAnsi="Times New Roman" w:cs="Times New Roman"/>
          <w:b/>
          <w:i/>
          <w:sz w:val="28"/>
          <w:szCs w:val="28"/>
        </w:rPr>
        <w:t>–</w:t>
      </w:r>
      <w:r w:rsidRPr="00D547AD">
        <w:rPr>
          <w:rFonts w:ascii="Times New Roman" w:hAnsi="Times New Roman" w:cs="Times New Roman"/>
          <w:b/>
          <w:i/>
          <w:sz w:val="28"/>
          <w:szCs w:val="28"/>
        </w:rPr>
        <w:t xml:space="preserve"> </w:t>
      </w:r>
      <w:r w:rsidR="00921B9A" w:rsidRPr="00D547AD">
        <w:rPr>
          <w:rFonts w:ascii="Times New Roman" w:hAnsi="Times New Roman" w:cs="Times New Roman"/>
          <w:b/>
          <w:i/>
          <w:sz w:val="28"/>
          <w:szCs w:val="28"/>
        </w:rPr>
        <w:t>Перспективные балансы производительности водоподготовительных установок</w:t>
      </w:r>
    </w:p>
    <w:tbl>
      <w:tblPr>
        <w:tblpPr w:leftFromText="180" w:rightFromText="180" w:horzAnchor="margin" w:tblpXSpec="center" w:tblpY="630"/>
        <w:tblW w:w="15588" w:type="dxa"/>
        <w:tblLook w:val="04A0" w:firstRow="1" w:lastRow="0" w:firstColumn="1" w:lastColumn="0" w:noHBand="0" w:noVBand="1"/>
      </w:tblPr>
      <w:tblGrid>
        <w:gridCol w:w="1980"/>
        <w:gridCol w:w="2862"/>
        <w:gridCol w:w="3060"/>
        <w:gridCol w:w="2849"/>
        <w:gridCol w:w="2638"/>
        <w:gridCol w:w="2199"/>
      </w:tblGrid>
      <w:tr w:rsidR="006323AF" w:rsidRPr="006323AF" w14:paraId="7536F267" w14:textId="77777777" w:rsidTr="006323AF">
        <w:trPr>
          <w:trHeight w:val="1753"/>
        </w:trPr>
        <w:tc>
          <w:tcPr>
            <w:tcW w:w="1980" w:type="dxa"/>
            <w:tcBorders>
              <w:top w:val="single" w:sz="4" w:space="0" w:color="000001"/>
              <w:left w:val="single" w:sz="4" w:space="0" w:color="000001"/>
              <w:bottom w:val="single" w:sz="4" w:space="0" w:color="000001"/>
              <w:right w:val="single" w:sz="4" w:space="0" w:color="000000"/>
            </w:tcBorders>
            <w:shd w:val="clear" w:color="FFFFFF" w:fill="FFFFFF"/>
            <w:vAlign w:val="center"/>
            <w:hideMark/>
          </w:tcPr>
          <w:p w14:paraId="0429E775" w14:textId="77777777" w:rsidR="000E4CDA" w:rsidRPr="006323AF" w:rsidRDefault="000E4CDA" w:rsidP="006323AF">
            <w:pPr>
              <w:spacing w:after="0" w:line="240" w:lineRule="auto"/>
              <w:jc w:val="center"/>
              <w:rPr>
                <w:rFonts w:ascii="Times New Roman" w:eastAsia="Times New Roman" w:hAnsi="Times New Roman"/>
                <w:b/>
                <w:bCs/>
                <w:i/>
                <w:iCs/>
                <w:color w:val="00000A"/>
                <w:sz w:val="24"/>
                <w:szCs w:val="24"/>
                <w:lang w:eastAsia="ru-RU"/>
              </w:rPr>
            </w:pPr>
            <w:r w:rsidRPr="006323AF">
              <w:rPr>
                <w:rFonts w:ascii="Times New Roman" w:eastAsia="Times New Roman" w:hAnsi="Times New Roman"/>
                <w:b/>
                <w:bCs/>
                <w:i/>
                <w:iCs/>
                <w:color w:val="00000A"/>
                <w:sz w:val="24"/>
                <w:szCs w:val="24"/>
                <w:lang w:eastAsia="ru-RU"/>
              </w:rPr>
              <w:t>Источник тепловой энергии</w:t>
            </w:r>
          </w:p>
        </w:tc>
        <w:tc>
          <w:tcPr>
            <w:tcW w:w="2862" w:type="dxa"/>
            <w:tcBorders>
              <w:top w:val="single" w:sz="4" w:space="0" w:color="000001"/>
              <w:left w:val="single" w:sz="4" w:space="0" w:color="000001"/>
              <w:bottom w:val="single" w:sz="4" w:space="0" w:color="000001"/>
              <w:right w:val="single" w:sz="4" w:space="0" w:color="000000"/>
            </w:tcBorders>
            <w:shd w:val="clear" w:color="FFFFFF" w:fill="FFFFFF"/>
            <w:vAlign w:val="center"/>
            <w:hideMark/>
          </w:tcPr>
          <w:p w14:paraId="56A1331E" w14:textId="77777777" w:rsidR="000E4CDA" w:rsidRPr="006323AF" w:rsidRDefault="000E4CDA" w:rsidP="006323AF">
            <w:pPr>
              <w:spacing w:after="0" w:line="240" w:lineRule="auto"/>
              <w:jc w:val="center"/>
              <w:rPr>
                <w:rFonts w:ascii="Times New Roman" w:eastAsia="Times New Roman" w:hAnsi="Times New Roman"/>
                <w:b/>
                <w:bCs/>
                <w:i/>
                <w:iCs/>
                <w:color w:val="00000A"/>
                <w:sz w:val="24"/>
                <w:szCs w:val="24"/>
                <w:lang w:eastAsia="ru-RU"/>
              </w:rPr>
            </w:pPr>
            <w:r w:rsidRPr="006323AF">
              <w:rPr>
                <w:rFonts w:ascii="Times New Roman" w:eastAsia="Times New Roman" w:hAnsi="Times New Roman"/>
                <w:b/>
                <w:bCs/>
                <w:i/>
                <w:iCs/>
                <w:color w:val="00000A"/>
                <w:sz w:val="24"/>
                <w:szCs w:val="24"/>
                <w:lang w:eastAsia="ru-RU"/>
              </w:rPr>
              <w:t>Объем системы централизованного теплоснабжения с учетом систем теплопотребления, м3</w:t>
            </w:r>
          </w:p>
        </w:tc>
        <w:tc>
          <w:tcPr>
            <w:tcW w:w="3060" w:type="dxa"/>
            <w:tcBorders>
              <w:top w:val="single" w:sz="4" w:space="0" w:color="000001"/>
              <w:left w:val="single" w:sz="4" w:space="0" w:color="000001"/>
              <w:bottom w:val="single" w:sz="4" w:space="0" w:color="000001"/>
              <w:right w:val="single" w:sz="4" w:space="0" w:color="000000"/>
            </w:tcBorders>
            <w:shd w:val="clear" w:color="FFFFFF" w:fill="FFFFFF"/>
            <w:vAlign w:val="center"/>
            <w:hideMark/>
          </w:tcPr>
          <w:p w14:paraId="0132E7E9" w14:textId="77777777" w:rsidR="000E4CDA" w:rsidRPr="006323AF" w:rsidRDefault="000E4CDA" w:rsidP="006323AF">
            <w:pPr>
              <w:spacing w:after="0" w:line="240" w:lineRule="auto"/>
              <w:jc w:val="center"/>
              <w:rPr>
                <w:rFonts w:ascii="Times New Roman" w:eastAsia="Times New Roman" w:hAnsi="Times New Roman"/>
                <w:b/>
                <w:bCs/>
                <w:i/>
                <w:iCs/>
                <w:color w:val="00000A"/>
                <w:sz w:val="24"/>
                <w:szCs w:val="24"/>
                <w:lang w:eastAsia="ru-RU"/>
              </w:rPr>
            </w:pPr>
            <w:r w:rsidRPr="006323AF">
              <w:rPr>
                <w:rFonts w:ascii="Times New Roman" w:eastAsia="Times New Roman" w:hAnsi="Times New Roman"/>
                <w:b/>
                <w:bCs/>
                <w:i/>
                <w:iCs/>
                <w:color w:val="00000A"/>
                <w:sz w:val="24"/>
                <w:szCs w:val="24"/>
                <w:lang w:eastAsia="ru-RU"/>
              </w:rPr>
              <w:t>Существующая производительность водоподготовки, м3/ч</w:t>
            </w:r>
          </w:p>
        </w:tc>
        <w:tc>
          <w:tcPr>
            <w:tcW w:w="2849" w:type="dxa"/>
            <w:tcBorders>
              <w:top w:val="single" w:sz="4" w:space="0" w:color="000001"/>
              <w:left w:val="single" w:sz="4" w:space="0" w:color="000001"/>
              <w:bottom w:val="single" w:sz="4" w:space="0" w:color="000001"/>
              <w:right w:val="single" w:sz="4" w:space="0" w:color="000000"/>
            </w:tcBorders>
            <w:shd w:val="clear" w:color="FFFFFF" w:fill="FFFFFF"/>
            <w:vAlign w:val="center"/>
            <w:hideMark/>
          </w:tcPr>
          <w:p w14:paraId="18F7793D" w14:textId="7ECCB80B" w:rsidR="000E4CDA" w:rsidRPr="006323AF" w:rsidRDefault="000E4CDA" w:rsidP="006323AF">
            <w:pPr>
              <w:spacing w:after="0" w:line="240" w:lineRule="auto"/>
              <w:jc w:val="center"/>
              <w:rPr>
                <w:rFonts w:ascii="Times New Roman" w:eastAsia="Times New Roman" w:hAnsi="Times New Roman"/>
                <w:b/>
                <w:bCs/>
                <w:i/>
                <w:iCs/>
                <w:color w:val="00000A"/>
                <w:sz w:val="24"/>
                <w:szCs w:val="24"/>
                <w:lang w:eastAsia="ru-RU"/>
              </w:rPr>
            </w:pPr>
            <w:r w:rsidRPr="006323AF">
              <w:rPr>
                <w:rFonts w:ascii="Times New Roman" w:eastAsia="Times New Roman" w:hAnsi="Times New Roman"/>
                <w:b/>
                <w:bCs/>
                <w:i/>
                <w:iCs/>
                <w:color w:val="00000A"/>
                <w:sz w:val="24"/>
                <w:szCs w:val="24"/>
                <w:lang w:eastAsia="ru-RU"/>
              </w:rPr>
              <w:t>Нормативная производительность водоподготовки, м3/ч</w:t>
            </w:r>
          </w:p>
        </w:tc>
        <w:tc>
          <w:tcPr>
            <w:tcW w:w="2638" w:type="dxa"/>
            <w:tcBorders>
              <w:top w:val="single" w:sz="4" w:space="0" w:color="000001"/>
              <w:left w:val="single" w:sz="4" w:space="0" w:color="000001"/>
              <w:bottom w:val="single" w:sz="4" w:space="0" w:color="000001"/>
              <w:right w:val="single" w:sz="4" w:space="0" w:color="000000"/>
            </w:tcBorders>
            <w:shd w:val="clear" w:color="FFFFFF" w:fill="FFFFFF"/>
            <w:vAlign w:val="center"/>
            <w:hideMark/>
          </w:tcPr>
          <w:p w14:paraId="68F2D75A" w14:textId="77777777" w:rsidR="000E4CDA" w:rsidRPr="006323AF" w:rsidRDefault="000E4CDA" w:rsidP="006323AF">
            <w:pPr>
              <w:spacing w:after="0" w:line="240" w:lineRule="auto"/>
              <w:jc w:val="center"/>
              <w:rPr>
                <w:rFonts w:ascii="Times New Roman" w:eastAsia="Times New Roman" w:hAnsi="Times New Roman"/>
                <w:b/>
                <w:bCs/>
                <w:i/>
                <w:iCs/>
                <w:color w:val="00000A"/>
                <w:sz w:val="24"/>
                <w:szCs w:val="24"/>
                <w:lang w:eastAsia="ru-RU"/>
              </w:rPr>
            </w:pPr>
            <w:r w:rsidRPr="006323AF">
              <w:rPr>
                <w:rFonts w:ascii="Times New Roman" w:eastAsia="Times New Roman" w:hAnsi="Times New Roman"/>
                <w:b/>
                <w:bCs/>
                <w:i/>
                <w:iCs/>
                <w:color w:val="00000A"/>
                <w:sz w:val="24"/>
                <w:szCs w:val="24"/>
                <w:lang w:eastAsia="ru-RU"/>
              </w:rPr>
              <w:t xml:space="preserve">Существующая аварийная подпитка химически необработанной и </w:t>
            </w:r>
            <w:proofErr w:type="spellStart"/>
            <w:r w:rsidRPr="006323AF">
              <w:rPr>
                <w:rFonts w:ascii="Times New Roman" w:eastAsia="Times New Roman" w:hAnsi="Times New Roman"/>
                <w:b/>
                <w:bCs/>
                <w:i/>
                <w:iCs/>
                <w:color w:val="00000A"/>
                <w:sz w:val="24"/>
                <w:szCs w:val="24"/>
                <w:lang w:eastAsia="ru-RU"/>
              </w:rPr>
              <w:t>деаэрированной</w:t>
            </w:r>
            <w:proofErr w:type="spellEnd"/>
            <w:r w:rsidRPr="006323AF">
              <w:rPr>
                <w:rFonts w:ascii="Times New Roman" w:eastAsia="Times New Roman" w:hAnsi="Times New Roman"/>
                <w:b/>
                <w:bCs/>
                <w:i/>
                <w:iCs/>
                <w:color w:val="00000A"/>
                <w:sz w:val="24"/>
                <w:szCs w:val="24"/>
                <w:lang w:eastAsia="ru-RU"/>
              </w:rPr>
              <w:t xml:space="preserve"> водой, м3/ч</w:t>
            </w:r>
          </w:p>
        </w:tc>
        <w:tc>
          <w:tcPr>
            <w:tcW w:w="2199" w:type="dxa"/>
            <w:tcBorders>
              <w:top w:val="single" w:sz="4" w:space="0" w:color="000001"/>
              <w:left w:val="single" w:sz="4" w:space="0" w:color="000001"/>
              <w:bottom w:val="single" w:sz="4" w:space="0" w:color="000001"/>
              <w:right w:val="single" w:sz="4" w:space="0" w:color="000001"/>
            </w:tcBorders>
            <w:shd w:val="clear" w:color="FFFFFF" w:fill="FFFFFF"/>
            <w:vAlign w:val="center"/>
            <w:hideMark/>
          </w:tcPr>
          <w:p w14:paraId="473C73E5" w14:textId="19F5374B" w:rsidR="000E4CDA" w:rsidRPr="006323AF" w:rsidRDefault="000E4CDA" w:rsidP="006323AF">
            <w:pPr>
              <w:spacing w:after="0" w:line="240" w:lineRule="auto"/>
              <w:jc w:val="center"/>
              <w:rPr>
                <w:rFonts w:ascii="Times New Roman" w:eastAsia="Times New Roman" w:hAnsi="Times New Roman"/>
                <w:b/>
                <w:bCs/>
                <w:i/>
                <w:iCs/>
                <w:color w:val="00000A"/>
                <w:sz w:val="24"/>
                <w:szCs w:val="24"/>
                <w:lang w:eastAsia="ru-RU"/>
              </w:rPr>
            </w:pPr>
            <w:r w:rsidRPr="006323AF">
              <w:rPr>
                <w:rFonts w:ascii="Times New Roman" w:eastAsia="Times New Roman" w:hAnsi="Times New Roman"/>
                <w:b/>
                <w:bCs/>
                <w:i/>
                <w:iCs/>
                <w:color w:val="00000A"/>
                <w:sz w:val="24"/>
                <w:szCs w:val="24"/>
                <w:lang w:eastAsia="ru-RU"/>
              </w:rPr>
              <w:t xml:space="preserve">Нормативная аварийная подпитка химически необработанной и </w:t>
            </w:r>
            <w:proofErr w:type="spellStart"/>
            <w:r w:rsidRPr="006323AF">
              <w:rPr>
                <w:rFonts w:ascii="Times New Roman" w:eastAsia="Times New Roman" w:hAnsi="Times New Roman"/>
                <w:b/>
                <w:bCs/>
                <w:i/>
                <w:iCs/>
                <w:color w:val="00000A"/>
                <w:sz w:val="24"/>
                <w:szCs w:val="24"/>
                <w:lang w:eastAsia="ru-RU"/>
              </w:rPr>
              <w:t>деаэрированной</w:t>
            </w:r>
            <w:proofErr w:type="spellEnd"/>
            <w:r w:rsidRPr="006323AF">
              <w:rPr>
                <w:rFonts w:ascii="Times New Roman" w:eastAsia="Times New Roman" w:hAnsi="Times New Roman"/>
                <w:b/>
                <w:bCs/>
                <w:i/>
                <w:iCs/>
                <w:color w:val="00000A"/>
                <w:sz w:val="24"/>
                <w:szCs w:val="24"/>
                <w:lang w:eastAsia="ru-RU"/>
              </w:rPr>
              <w:t xml:space="preserve"> водой, м3/ч</w:t>
            </w:r>
          </w:p>
        </w:tc>
      </w:tr>
      <w:tr w:rsidR="006323AF" w:rsidRPr="006323AF" w14:paraId="661DA47A" w14:textId="77777777" w:rsidTr="006323AF">
        <w:trPr>
          <w:trHeight w:val="648"/>
        </w:trPr>
        <w:tc>
          <w:tcPr>
            <w:tcW w:w="1980" w:type="dxa"/>
            <w:tcBorders>
              <w:top w:val="nil"/>
              <w:left w:val="single" w:sz="4" w:space="0" w:color="000001"/>
              <w:bottom w:val="single" w:sz="4" w:space="0" w:color="000001"/>
              <w:right w:val="single" w:sz="4" w:space="0" w:color="000000"/>
            </w:tcBorders>
            <w:shd w:val="clear" w:color="FFFFFF" w:fill="FFFFFF"/>
            <w:vAlign w:val="center"/>
            <w:hideMark/>
          </w:tcPr>
          <w:p w14:paraId="57FE4DEE" w14:textId="36714327" w:rsidR="000E4CDA" w:rsidRPr="006323AF" w:rsidRDefault="00977CDA" w:rsidP="006323AF">
            <w:pPr>
              <w:spacing w:after="0" w:line="240" w:lineRule="auto"/>
              <w:jc w:val="center"/>
              <w:rPr>
                <w:rFonts w:ascii="Times New Roman" w:eastAsia="Times New Roman" w:hAnsi="Times New Roman"/>
                <w:b/>
                <w:bCs/>
                <w:i/>
                <w:color w:val="00000A"/>
                <w:sz w:val="24"/>
                <w:szCs w:val="24"/>
                <w:lang w:eastAsia="ru-RU"/>
              </w:rPr>
            </w:pPr>
            <w:r w:rsidRPr="006323AF">
              <w:rPr>
                <w:rFonts w:ascii="Times New Roman" w:hAnsi="Times New Roman"/>
                <w:b/>
                <w:i/>
                <w:sz w:val="24"/>
                <w:szCs w:val="24"/>
              </w:rPr>
              <w:t>Котельная СОШ № 10</w:t>
            </w:r>
          </w:p>
        </w:tc>
        <w:tc>
          <w:tcPr>
            <w:tcW w:w="2862" w:type="dxa"/>
            <w:tcBorders>
              <w:top w:val="nil"/>
              <w:left w:val="single" w:sz="4" w:space="0" w:color="000001"/>
              <w:bottom w:val="single" w:sz="4" w:space="0" w:color="000001"/>
              <w:right w:val="single" w:sz="4" w:space="0" w:color="000000"/>
            </w:tcBorders>
            <w:shd w:val="clear" w:color="auto" w:fill="auto"/>
            <w:vAlign w:val="center"/>
            <w:hideMark/>
          </w:tcPr>
          <w:p w14:paraId="52008EAF" w14:textId="0AA29F62" w:rsidR="000E4CDA" w:rsidRPr="006323AF" w:rsidRDefault="00147BBC" w:rsidP="006323AF">
            <w:pPr>
              <w:spacing w:after="0" w:line="240" w:lineRule="auto"/>
              <w:jc w:val="center"/>
              <w:rPr>
                <w:rFonts w:ascii="Times New Roman" w:eastAsia="Times New Roman" w:hAnsi="Times New Roman"/>
                <w:color w:val="000000"/>
                <w:sz w:val="24"/>
                <w:szCs w:val="24"/>
                <w:lang w:eastAsia="ru-RU"/>
              </w:rPr>
            </w:pPr>
            <w:r w:rsidRPr="006323AF">
              <w:rPr>
                <w:rFonts w:ascii="Times New Roman" w:eastAsia="Times New Roman" w:hAnsi="Times New Roman"/>
                <w:color w:val="000000"/>
                <w:sz w:val="24"/>
                <w:szCs w:val="24"/>
                <w:lang w:eastAsia="ru-RU"/>
              </w:rPr>
              <w:t>0,58</w:t>
            </w:r>
          </w:p>
        </w:tc>
        <w:tc>
          <w:tcPr>
            <w:tcW w:w="3060" w:type="dxa"/>
            <w:tcBorders>
              <w:top w:val="nil"/>
              <w:left w:val="single" w:sz="4" w:space="0" w:color="000001"/>
              <w:bottom w:val="single" w:sz="4" w:space="0" w:color="000001"/>
              <w:right w:val="single" w:sz="4" w:space="0" w:color="000000"/>
            </w:tcBorders>
            <w:shd w:val="clear" w:color="auto" w:fill="auto"/>
            <w:vAlign w:val="center"/>
            <w:hideMark/>
          </w:tcPr>
          <w:p w14:paraId="7A6EA6A3" w14:textId="77777777" w:rsidR="000E4CDA" w:rsidRPr="006323AF" w:rsidRDefault="000E4CDA" w:rsidP="006323AF">
            <w:pPr>
              <w:spacing w:after="0" w:line="240" w:lineRule="auto"/>
              <w:jc w:val="center"/>
              <w:rPr>
                <w:rFonts w:ascii="Times New Roman" w:eastAsia="Times New Roman" w:hAnsi="Times New Roman"/>
                <w:color w:val="000000"/>
                <w:sz w:val="24"/>
                <w:szCs w:val="24"/>
                <w:lang w:eastAsia="ru-RU"/>
              </w:rPr>
            </w:pPr>
            <w:r w:rsidRPr="006323AF">
              <w:rPr>
                <w:rFonts w:ascii="Times New Roman" w:eastAsia="Times New Roman" w:hAnsi="Times New Roman"/>
                <w:color w:val="000000"/>
                <w:sz w:val="24"/>
                <w:szCs w:val="24"/>
                <w:lang w:eastAsia="ru-RU"/>
              </w:rPr>
              <w:t>1</w:t>
            </w:r>
          </w:p>
        </w:tc>
        <w:tc>
          <w:tcPr>
            <w:tcW w:w="2849" w:type="dxa"/>
            <w:tcBorders>
              <w:top w:val="nil"/>
              <w:left w:val="single" w:sz="4" w:space="0" w:color="000001"/>
              <w:bottom w:val="single" w:sz="4" w:space="0" w:color="000001"/>
              <w:right w:val="single" w:sz="4" w:space="0" w:color="000000"/>
            </w:tcBorders>
            <w:shd w:val="clear" w:color="auto" w:fill="auto"/>
            <w:vAlign w:val="center"/>
            <w:hideMark/>
          </w:tcPr>
          <w:p w14:paraId="01FBBDF8" w14:textId="0DF1398E" w:rsidR="000E4CDA" w:rsidRPr="006323AF" w:rsidRDefault="00B75A9A" w:rsidP="006323AF">
            <w:pPr>
              <w:spacing w:after="0" w:line="240" w:lineRule="auto"/>
              <w:jc w:val="center"/>
              <w:rPr>
                <w:rFonts w:ascii="Times New Roman" w:eastAsia="Times New Roman" w:hAnsi="Times New Roman"/>
                <w:color w:val="000000"/>
                <w:sz w:val="24"/>
                <w:szCs w:val="24"/>
                <w:lang w:eastAsia="ru-RU"/>
              </w:rPr>
            </w:pPr>
            <w:r w:rsidRPr="006323AF">
              <w:rPr>
                <w:rFonts w:ascii="Times New Roman" w:eastAsia="Times New Roman" w:hAnsi="Times New Roman"/>
                <w:color w:val="000000"/>
                <w:sz w:val="24"/>
                <w:szCs w:val="24"/>
                <w:lang w:eastAsia="ru-RU"/>
              </w:rPr>
              <w:t>0,</w:t>
            </w:r>
            <w:r w:rsidR="00E41082" w:rsidRPr="006323AF">
              <w:rPr>
                <w:rFonts w:ascii="Times New Roman" w:eastAsia="Times New Roman" w:hAnsi="Times New Roman"/>
                <w:color w:val="000000"/>
                <w:sz w:val="24"/>
                <w:szCs w:val="24"/>
                <w:lang w:eastAsia="ru-RU"/>
              </w:rPr>
              <w:t>0044</w:t>
            </w:r>
          </w:p>
        </w:tc>
        <w:tc>
          <w:tcPr>
            <w:tcW w:w="2638" w:type="dxa"/>
            <w:tcBorders>
              <w:top w:val="nil"/>
              <w:left w:val="single" w:sz="4" w:space="0" w:color="000001"/>
              <w:bottom w:val="single" w:sz="4" w:space="0" w:color="000001"/>
              <w:right w:val="single" w:sz="4" w:space="0" w:color="000000"/>
            </w:tcBorders>
            <w:shd w:val="clear" w:color="auto" w:fill="auto"/>
            <w:vAlign w:val="center"/>
            <w:hideMark/>
          </w:tcPr>
          <w:p w14:paraId="31B38539" w14:textId="77777777" w:rsidR="000E4CDA" w:rsidRPr="006323AF" w:rsidRDefault="000E4CDA" w:rsidP="006323AF">
            <w:pPr>
              <w:spacing w:after="0" w:line="240" w:lineRule="auto"/>
              <w:jc w:val="center"/>
              <w:rPr>
                <w:rFonts w:ascii="Times New Roman" w:eastAsia="Times New Roman" w:hAnsi="Times New Roman"/>
                <w:color w:val="000000"/>
                <w:sz w:val="24"/>
                <w:szCs w:val="24"/>
                <w:lang w:eastAsia="ru-RU"/>
              </w:rPr>
            </w:pPr>
            <w:r w:rsidRPr="006323AF">
              <w:rPr>
                <w:rFonts w:ascii="Times New Roman" w:eastAsia="Times New Roman" w:hAnsi="Times New Roman"/>
                <w:color w:val="000000"/>
                <w:sz w:val="24"/>
                <w:szCs w:val="24"/>
                <w:lang w:eastAsia="ru-RU"/>
              </w:rPr>
              <w:t>-</w:t>
            </w:r>
          </w:p>
        </w:tc>
        <w:tc>
          <w:tcPr>
            <w:tcW w:w="2199" w:type="dxa"/>
            <w:tcBorders>
              <w:top w:val="nil"/>
              <w:left w:val="single" w:sz="4" w:space="0" w:color="000001"/>
              <w:bottom w:val="single" w:sz="4" w:space="0" w:color="000001"/>
              <w:right w:val="single" w:sz="4" w:space="0" w:color="000001"/>
            </w:tcBorders>
            <w:shd w:val="clear" w:color="auto" w:fill="auto"/>
            <w:vAlign w:val="center"/>
            <w:hideMark/>
          </w:tcPr>
          <w:p w14:paraId="4F0AA30A" w14:textId="57C08BB2" w:rsidR="000E4CDA" w:rsidRPr="006323AF" w:rsidRDefault="00FD6C7A" w:rsidP="006323AF">
            <w:pPr>
              <w:spacing w:after="0" w:line="240" w:lineRule="auto"/>
              <w:jc w:val="center"/>
              <w:rPr>
                <w:rFonts w:ascii="Times New Roman" w:eastAsia="Times New Roman" w:hAnsi="Times New Roman"/>
                <w:color w:val="000000"/>
                <w:sz w:val="24"/>
                <w:szCs w:val="24"/>
                <w:lang w:eastAsia="ru-RU"/>
              </w:rPr>
            </w:pPr>
            <w:r w:rsidRPr="006323AF">
              <w:rPr>
                <w:rFonts w:ascii="Times New Roman" w:eastAsia="Times New Roman" w:hAnsi="Times New Roman"/>
                <w:color w:val="000000"/>
                <w:sz w:val="24"/>
                <w:szCs w:val="24"/>
                <w:lang w:eastAsia="ru-RU"/>
              </w:rPr>
              <w:t>0,</w:t>
            </w:r>
            <w:r w:rsidR="00453EBC" w:rsidRPr="006323AF">
              <w:rPr>
                <w:rFonts w:ascii="Times New Roman" w:eastAsia="Times New Roman" w:hAnsi="Times New Roman"/>
                <w:color w:val="000000"/>
                <w:sz w:val="24"/>
                <w:szCs w:val="24"/>
                <w:lang w:eastAsia="ru-RU"/>
              </w:rPr>
              <w:t>0116</w:t>
            </w:r>
          </w:p>
        </w:tc>
      </w:tr>
      <w:tr w:rsidR="006323AF" w:rsidRPr="006323AF" w14:paraId="600886D2" w14:textId="77777777" w:rsidTr="006323AF">
        <w:trPr>
          <w:trHeight w:val="293"/>
        </w:trPr>
        <w:tc>
          <w:tcPr>
            <w:tcW w:w="1980" w:type="dxa"/>
            <w:tcBorders>
              <w:top w:val="single" w:sz="4" w:space="0" w:color="000000"/>
              <w:left w:val="single" w:sz="4" w:space="0" w:color="000001"/>
              <w:bottom w:val="single" w:sz="4" w:space="0" w:color="000001"/>
              <w:right w:val="single" w:sz="4" w:space="0" w:color="000000"/>
            </w:tcBorders>
            <w:shd w:val="clear" w:color="FFFFFF" w:fill="FFFFFF"/>
            <w:vAlign w:val="center"/>
            <w:hideMark/>
          </w:tcPr>
          <w:p w14:paraId="1A3BC11A" w14:textId="4829B107" w:rsidR="000E4CDA" w:rsidRPr="006323AF" w:rsidRDefault="00977CDA" w:rsidP="006323AF">
            <w:pPr>
              <w:spacing w:after="0" w:line="240" w:lineRule="auto"/>
              <w:jc w:val="center"/>
              <w:rPr>
                <w:rFonts w:ascii="Times New Roman" w:eastAsia="Times New Roman" w:hAnsi="Times New Roman"/>
                <w:b/>
                <w:bCs/>
                <w:i/>
                <w:color w:val="00000A"/>
                <w:sz w:val="24"/>
                <w:szCs w:val="24"/>
                <w:lang w:eastAsia="ru-RU"/>
              </w:rPr>
            </w:pPr>
            <w:r w:rsidRPr="006323AF">
              <w:rPr>
                <w:rFonts w:ascii="Times New Roman" w:hAnsi="Times New Roman"/>
                <w:b/>
                <w:i/>
                <w:sz w:val="24"/>
                <w:szCs w:val="24"/>
              </w:rPr>
              <w:t>Котельная детского сада «Алёнушка»</w:t>
            </w:r>
          </w:p>
        </w:tc>
        <w:tc>
          <w:tcPr>
            <w:tcW w:w="2862" w:type="dxa"/>
            <w:tcBorders>
              <w:top w:val="single" w:sz="4" w:space="0" w:color="000000"/>
              <w:left w:val="single" w:sz="4" w:space="0" w:color="000001"/>
              <w:bottom w:val="single" w:sz="4" w:space="0" w:color="000001"/>
              <w:right w:val="single" w:sz="4" w:space="0" w:color="000000"/>
            </w:tcBorders>
            <w:shd w:val="clear" w:color="auto" w:fill="auto"/>
            <w:vAlign w:val="center"/>
            <w:hideMark/>
          </w:tcPr>
          <w:p w14:paraId="016BC1B0" w14:textId="2C5A0456" w:rsidR="000E4CDA" w:rsidRPr="006323AF" w:rsidRDefault="00147BBC" w:rsidP="006323AF">
            <w:pPr>
              <w:spacing w:after="0" w:line="240" w:lineRule="auto"/>
              <w:jc w:val="center"/>
              <w:rPr>
                <w:rFonts w:ascii="Times New Roman" w:eastAsia="Times New Roman" w:hAnsi="Times New Roman"/>
                <w:color w:val="000000"/>
                <w:sz w:val="24"/>
                <w:szCs w:val="24"/>
                <w:lang w:eastAsia="ru-RU"/>
              </w:rPr>
            </w:pPr>
            <w:r w:rsidRPr="006323AF">
              <w:rPr>
                <w:rFonts w:ascii="Times New Roman" w:eastAsia="Times New Roman" w:hAnsi="Times New Roman"/>
                <w:color w:val="000000"/>
                <w:sz w:val="24"/>
                <w:szCs w:val="24"/>
                <w:lang w:eastAsia="ru-RU"/>
              </w:rPr>
              <w:t>1,26</w:t>
            </w:r>
          </w:p>
        </w:tc>
        <w:tc>
          <w:tcPr>
            <w:tcW w:w="3060" w:type="dxa"/>
            <w:tcBorders>
              <w:top w:val="single" w:sz="4" w:space="0" w:color="000000"/>
              <w:left w:val="single" w:sz="4" w:space="0" w:color="000001"/>
              <w:bottom w:val="single" w:sz="4" w:space="0" w:color="000001"/>
              <w:right w:val="single" w:sz="4" w:space="0" w:color="000000"/>
            </w:tcBorders>
            <w:shd w:val="clear" w:color="auto" w:fill="auto"/>
            <w:vAlign w:val="center"/>
            <w:hideMark/>
          </w:tcPr>
          <w:p w14:paraId="1DF23C1B" w14:textId="77777777" w:rsidR="000E4CDA" w:rsidRPr="006323AF" w:rsidRDefault="000E4CDA" w:rsidP="006323AF">
            <w:pPr>
              <w:spacing w:after="0" w:line="240" w:lineRule="auto"/>
              <w:jc w:val="center"/>
              <w:rPr>
                <w:rFonts w:ascii="Times New Roman" w:eastAsia="Times New Roman" w:hAnsi="Times New Roman"/>
                <w:color w:val="000000"/>
                <w:sz w:val="24"/>
                <w:szCs w:val="24"/>
                <w:lang w:eastAsia="ru-RU"/>
              </w:rPr>
            </w:pPr>
            <w:r w:rsidRPr="006323AF">
              <w:rPr>
                <w:rFonts w:ascii="Times New Roman" w:eastAsia="Times New Roman" w:hAnsi="Times New Roman"/>
                <w:color w:val="000000"/>
                <w:sz w:val="24"/>
                <w:szCs w:val="24"/>
                <w:lang w:eastAsia="ru-RU"/>
              </w:rPr>
              <w:t>1</w:t>
            </w:r>
          </w:p>
        </w:tc>
        <w:tc>
          <w:tcPr>
            <w:tcW w:w="2849" w:type="dxa"/>
            <w:tcBorders>
              <w:top w:val="single" w:sz="4" w:space="0" w:color="000000"/>
              <w:left w:val="single" w:sz="4" w:space="0" w:color="000001"/>
              <w:bottom w:val="single" w:sz="4" w:space="0" w:color="000001"/>
              <w:right w:val="single" w:sz="4" w:space="0" w:color="000000"/>
            </w:tcBorders>
            <w:shd w:val="clear" w:color="auto" w:fill="auto"/>
            <w:vAlign w:val="center"/>
            <w:hideMark/>
          </w:tcPr>
          <w:p w14:paraId="70F89001" w14:textId="41DDB772" w:rsidR="000E4CDA" w:rsidRPr="006323AF" w:rsidRDefault="00B75A9A" w:rsidP="006323AF">
            <w:pPr>
              <w:spacing w:after="0" w:line="240" w:lineRule="auto"/>
              <w:jc w:val="center"/>
              <w:rPr>
                <w:rFonts w:ascii="Times New Roman" w:eastAsia="Times New Roman" w:hAnsi="Times New Roman"/>
                <w:color w:val="000000"/>
                <w:sz w:val="24"/>
                <w:szCs w:val="24"/>
                <w:lang w:eastAsia="ru-RU"/>
              </w:rPr>
            </w:pPr>
            <w:r w:rsidRPr="006323AF">
              <w:rPr>
                <w:rFonts w:ascii="Times New Roman" w:eastAsia="Times New Roman" w:hAnsi="Times New Roman"/>
                <w:color w:val="000000"/>
                <w:sz w:val="24"/>
                <w:szCs w:val="24"/>
                <w:lang w:eastAsia="ru-RU"/>
              </w:rPr>
              <w:t>0,</w:t>
            </w:r>
            <w:r w:rsidR="00453EBC" w:rsidRPr="006323AF">
              <w:rPr>
                <w:rFonts w:ascii="Times New Roman" w:eastAsia="Times New Roman" w:hAnsi="Times New Roman"/>
                <w:color w:val="000000"/>
                <w:sz w:val="24"/>
                <w:szCs w:val="24"/>
                <w:lang w:eastAsia="ru-RU"/>
              </w:rPr>
              <w:t>0095</w:t>
            </w:r>
          </w:p>
        </w:tc>
        <w:tc>
          <w:tcPr>
            <w:tcW w:w="2638" w:type="dxa"/>
            <w:tcBorders>
              <w:top w:val="single" w:sz="4" w:space="0" w:color="000000"/>
              <w:left w:val="single" w:sz="4" w:space="0" w:color="000001"/>
              <w:bottom w:val="single" w:sz="4" w:space="0" w:color="000001"/>
              <w:right w:val="single" w:sz="4" w:space="0" w:color="000000"/>
            </w:tcBorders>
            <w:shd w:val="clear" w:color="auto" w:fill="auto"/>
            <w:vAlign w:val="center"/>
            <w:hideMark/>
          </w:tcPr>
          <w:p w14:paraId="0AB9648D" w14:textId="77777777" w:rsidR="000E4CDA" w:rsidRPr="006323AF" w:rsidRDefault="000E4CDA" w:rsidP="006323AF">
            <w:pPr>
              <w:spacing w:after="0" w:line="240" w:lineRule="auto"/>
              <w:jc w:val="center"/>
              <w:rPr>
                <w:rFonts w:ascii="Times New Roman" w:eastAsia="Times New Roman" w:hAnsi="Times New Roman"/>
                <w:color w:val="000000"/>
                <w:sz w:val="24"/>
                <w:szCs w:val="24"/>
                <w:lang w:eastAsia="ru-RU"/>
              </w:rPr>
            </w:pPr>
            <w:r w:rsidRPr="006323AF">
              <w:rPr>
                <w:rFonts w:ascii="Times New Roman" w:eastAsia="Times New Roman" w:hAnsi="Times New Roman"/>
                <w:color w:val="000000"/>
                <w:sz w:val="24"/>
                <w:szCs w:val="24"/>
                <w:lang w:eastAsia="ru-RU"/>
              </w:rPr>
              <w:t>-</w:t>
            </w:r>
          </w:p>
        </w:tc>
        <w:tc>
          <w:tcPr>
            <w:tcW w:w="2199" w:type="dxa"/>
            <w:tcBorders>
              <w:top w:val="single" w:sz="4" w:space="0" w:color="000000"/>
              <w:left w:val="single" w:sz="4" w:space="0" w:color="000001"/>
              <w:bottom w:val="single" w:sz="4" w:space="0" w:color="000001"/>
              <w:right w:val="single" w:sz="4" w:space="0" w:color="000001"/>
            </w:tcBorders>
            <w:shd w:val="clear" w:color="auto" w:fill="auto"/>
            <w:vAlign w:val="center"/>
            <w:hideMark/>
          </w:tcPr>
          <w:p w14:paraId="05531991" w14:textId="74F2BECD" w:rsidR="000E4CDA" w:rsidRPr="006323AF" w:rsidRDefault="00453EBC" w:rsidP="006323AF">
            <w:pPr>
              <w:spacing w:after="0" w:line="240" w:lineRule="auto"/>
              <w:jc w:val="center"/>
              <w:rPr>
                <w:rFonts w:ascii="Times New Roman" w:eastAsia="Times New Roman" w:hAnsi="Times New Roman"/>
                <w:color w:val="000000"/>
                <w:sz w:val="24"/>
                <w:szCs w:val="24"/>
                <w:lang w:eastAsia="ru-RU"/>
              </w:rPr>
            </w:pPr>
            <w:r w:rsidRPr="006323AF">
              <w:rPr>
                <w:rFonts w:ascii="Times New Roman" w:eastAsia="Times New Roman" w:hAnsi="Times New Roman"/>
                <w:color w:val="000000"/>
                <w:sz w:val="24"/>
                <w:szCs w:val="24"/>
                <w:lang w:eastAsia="ru-RU"/>
              </w:rPr>
              <w:t>0,025</w:t>
            </w:r>
          </w:p>
        </w:tc>
      </w:tr>
    </w:tbl>
    <w:p w14:paraId="6656C47F" w14:textId="644B1BC3" w:rsidR="006323AF" w:rsidRDefault="006323AF" w:rsidP="006D3742">
      <w:pPr>
        <w:autoSpaceDE w:val="0"/>
        <w:autoSpaceDN w:val="0"/>
        <w:adjustRightInd w:val="0"/>
        <w:spacing w:before="240" w:line="360" w:lineRule="auto"/>
        <w:jc w:val="center"/>
        <w:rPr>
          <w:rFonts w:ascii="Times New Roman" w:eastAsia="Times New Roman,Bold" w:hAnsi="Times New Roman"/>
          <w:b/>
          <w:bCs/>
          <w:i/>
          <w:sz w:val="28"/>
          <w:szCs w:val="28"/>
        </w:rPr>
      </w:pPr>
    </w:p>
    <w:p w14:paraId="6BC12C59" w14:textId="77777777" w:rsidR="006323AF" w:rsidRDefault="006323AF" w:rsidP="006323AF">
      <w:pPr>
        <w:tabs>
          <w:tab w:val="left" w:pos="2760"/>
        </w:tabs>
        <w:rPr>
          <w:rFonts w:ascii="Times New Roman" w:eastAsia="Times New Roman,Bold" w:hAnsi="Times New Roman"/>
          <w:sz w:val="28"/>
          <w:szCs w:val="28"/>
        </w:rPr>
        <w:sectPr w:rsidR="006323AF" w:rsidSect="002E79D0">
          <w:pgSz w:w="16838" w:h="11906" w:orient="landscape" w:code="9"/>
          <w:pgMar w:top="1134" w:right="1134" w:bottom="851" w:left="1134" w:header="708" w:footer="708" w:gutter="0"/>
          <w:cols w:space="708"/>
          <w:docGrid w:linePitch="360"/>
        </w:sectPr>
      </w:pPr>
      <w:r>
        <w:rPr>
          <w:rFonts w:ascii="Times New Roman" w:eastAsia="Times New Roman,Bold" w:hAnsi="Times New Roman"/>
          <w:sz w:val="28"/>
          <w:szCs w:val="28"/>
        </w:rPr>
        <w:tab/>
      </w:r>
    </w:p>
    <w:p w14:paraId="29BD244A" w14:textId="662CA256" w:rsidR="00D547AD" w:rsidRPr="00D547AD" w:rsidRDefault="00D547AD" w:rsidP="006323AF">
      <w:pPr>
        <w:tabs>
          <w:tab w:val="left" w:pos="3495"/>
        </w:tabs>
        <w:jc w:val="center"/>
        <w:rPr>
          <w:rFonts w:ascii="Times New Roman" w:eastAsia="Times New Roman,Bold" w:hAnsi="Times New Roman"/>
          <w:b/>
          <w:bCs/>
          <w:i/>
          <w:sz w:val="28"/>
          <w:szCs w:val="28"/>
        </w:rPr>
      </w:pPr>
      <w:r w:rsidRPr="00D547AD">
        <w:rPr>
          <w:rFonts w:ascii="Times New Roman" w:eastAsia="Times New Roman,Bold" w:hAnsi="Times New Roman"/>
          <w:b/>
          <w:bCs/>
          <w:i/>
          <w:sz w:val="28"/>
          <w:szCs w:val="28"/>
        </w:rPr>
        <w:lastRenderedPageBreak/>
        <w:t>РАЗДЕЛ 4. ОСНОВНЫЕ ПОЛОЖЕНИЯ МАСТЕР-ПЛАНА РАЗВИТИЯ СИСТЕМ ТЕПЛОСНАБЖЕНИЯ ПОСЕЛЕНИЯ</w:t>
      </w:r>
    </w:p>
    <w:p w14:paraId="5825F0CA" w14:textId="77777777" w:rsidR="0059222E" w:rsidRPr="0059222E" w:rsidRDefault="0059222E" w:rsidP="0059222E">
      <w:pPr>
        <w:autoSpaceDE w:val="0"/>
        <w:autoSpaceDN w:val="0"/>
        <w:adjustRightInd w:val="0"/>
        <w:spacing w:after="0" w:line="360" w:lineRule="auto"/>
        <w:ind w:firstLine="567"/>
        <w:jc w:val="both"/>
        <w:rPr>
          <w:rFonts w:ascii="Times New Roman" w:eastAsia="Times New Roman,Bold" w:hAnsi="Times New Roman"/>
          <w:sz w:val="28"/>
          <w:szCs w:val="28"/>
        </w:rPr>
      </w:pPr>
      <w:r w:rsidRPr="0059222E">
        <w:rPr>
          <w:rFonts w:ascii="Times New Roman" w:eastAsia="Times New Roman,Bold" w:hAnsi="Times New Roman"/>
          <w:sz w:val="28"/>
          <w:szCs w:val="28"/>
        </w:rPr>
        <w:t>Содержание, формат, объем мастер-плана в значительной степени варьируются в разных населенных пунктах и существенным образом зависят от тех целей и задач, которые стоят перед его разработчиками. В крупных городах администрации могут создавать целые департаменты, ответственные за разработку мастер-плана, а небольшие поселения вполне могут доверить эту работу специализированным консультантам.</w:t>
      </w:r>
    </w:p>
    <w:p w14:paraId="42936148" w14:textId="77777777" w:rsidR="0059222E" w:rsidRPr="0059222E" w:rsidRDefault="0059222E" w:rsidP="005D024F">
      <w:pPr>
        <w:autoSpaceDE w:val="0"/>
        <w:autoSpaceDN w:val="0"/>
        <w:adjustRightInd w:val="0"/>
        <w:spacing w:after="0" w:line="360" w:lineRule="auto"/>
        <w:ind w:firstLine="567"/>
        <w:jc w:val="both"/>
        <w:rPr>
          <w:rFonts w:ascii="Times New Roman" w:eastAsia="Times New Roman,Bold" w:hAnsi="Times New Roman"/>
          <w:sz w:val="28"/>
          <w:szCs w:val="28"/>
        </w:rPr>
      </w:pPr>
      <w:r w:rsidRPr="0059222E">
        <w:rPr>
          <w:rFonts w:ascii="Times New Roman" w:eastAsia="Times New Roman,Bold" w:hAnsi="Times New Roman"/>
          <w:sz w:val="28"/>
          <w:szCs w:val="28"/>
        </w:rPr>
        <w:t>Универсальность мастер-плана позволяет использовать его для решения широкого спектра задач. Основной акцент делается на актуализации существующих объектов и развитии новых объектов. Многие проблемы объектов были накоплены еще с советских времен и только усугубились в современный период. Для решения многих проблем используется стратегический мастер-план.</w:t>
      </w:r>
    </w:p>
    <w:p w14:paraId="2B07D037" w14:textId="77777777" w:rsidR="0059222E" w:rsidRPr="0059222E" w:rsidRDefault="0059222E" w:rsidP="006323AF">
      <w:pPr>
        <w:autoSpaceDE w:val="0"/>
        <w:autoSpaceDN w:val="0"/>
        <w:adjustRightInd w:val="0"/>
        <w:spacing w:after="0" w:line="240" w:lineRule="auto"/>
        <w:jc w:val="center"/>
        <w:rPr>
          <w:rFonts w:ascii="Times New Roman" w:hAnsi="Times New Roman"/>
          <w:b/>
          <w:i/>
          <w:iCs/>
          <w:color w:val="000000" w:themeColor="text1"/>
          <w:sz w:val="28"/>
          <w:szCs w:val="28"/>
        </w:rPr>
      </w:pPr>
      <w:r w:rsidRPr="0059222E">
        <w:rPr>
          <w:rFonts w:ascii="Times New Roman" w:hAnsi="Times New Roman"/>
          <w:b/>
          <w:i/>
          <w:iCs/>
          <w:color w:val="000000" w:themeColor="text1"/>
          <w:sz w:val="28"/>
          <w:szCs w:val="28"/>
        </w:rPr>
        <w:t>4.1 Описание сценариев развития теплоснабжения поселения</w:t>
      </w:r>
    </w:p>
    <w:p w14:paraId="65CB8547" w14:textId="77777777" w:rsidR="0059222E" w:rsidRPr="006323AF" w:rsidRDefault="0059222E" w:rsidP="006323AF">
      <w:pPr>
        <w:suppressAutoHyphens/>
        <w:spacing w:before="240" w:after="0" w:line="360" w:lineRule="auto"/>
        <w:ind w:firstLine="709"/>
        <w:contextualSpacing/>
        <w:jc w:val="center"/>
        <w:rPr>
          <w:rFonts w:ascii="Times New Roman" w:hAnsi="Times New Roman"/>
          <w:b/>
          <w:i/>
          <w:sz w:val="28"/>
          <w:szCs w:val="28"/>
        </w:rPr>
      </w:pPr>
      <w:r w:rsidRPr="006323AF">
        <w:rPr>
          <w:rFonts w:ascii="Times New Roman" w:hAnsi="Times New Roman"/>
          <w:b/>
          <w:i/>
          <w:sz w:val="28"/>
          <w:szCs w:val="28"/>
        </w:rPr>
        <w:t>Вариант №1</w:t>
      </w:r>
    </w:p>
    <w:p w14:paraId="4BC4D094" w14:textId="20692B04" w:rsidR="0059222E" w:rsidRPr="0059222E" w:rsidRDefault="0059222E" w:rsidP="006323AF">
      <w:pPr>
        <w:suppressAutoHyphens/>
        <w:spacing w:after="0" w:line="360" w:lineRule="auto"/>
        <w:ind w:firstLine="709"/>
        <w:contextualSpacing/>
        <w:jc w:val="both"/>
        <w:rPr>
          <w:rFonts w:ascii="Times New Roman" w:hAnsi="Times New Roman"/>
          <w:sz w:val="28"/>
          <w:szCs w:val="28"/>
        </w:rPr>
      </w:pPr>
      <w:bookmarkStart w:id="4" w:name="_Hlk77249916"/>
      <w:r w:rsidRPr="0059222E">
        <w:rPr>
          <w:rFonts w:ascii="Times New Roman" w:hAnsi="Times New Roman"/>
          <w:sz w:val="28"/>
          <w:szCs w:val="28"/>
        </w:rPr>
        <w:t>Техническое обслуживание</w:t>
      </w:r>
      <w:r w:rsidR="005C1C74">
        <w:rPr>
          <w:rFonts w:ascii="Times New Roman" w:hAnsi="Times New Roman"/>
          <w:sz w:val="28"/>
          <w:szCs w:val="28"/>
        </w:rPr>
        <w:t>, капитальный ремонт</w:t>
      </w:r>
      <w:r w:rsidRPr="0059222E">
        <w:rPr>
          <w:rFonts w:ascii="Times New Roman" w:hAnsi="Times New Roman"/>
          <w:sz w:val="28"/>
          <w:szCs w:val="28"/>
        </w:rPr>
        <w:t xml:space="preserve"> тепловых сетей, способствующ</w:t>
      </w:r>
      <w:r w:rsidR="00456BF3">
        <w:rPr>
          <w:rFonts w:ascii="Times New Roman" w:hAnsi="Times New Roman"/>
          <w:sz w:val="28"/>
          <w:szCs w:val="28"/>
        </w:rPr>
        <w:t>ий</w:t>
      </w:r>
      <w:r w:rsidRPr="0059222E">
        <w:rPr>
          <w:rFonts w:ascii="Times New Roman" w:hAnsi="Times New Roman"/>
          <w:sz w:val="28"/>
          <w:szCs w:val="28"/>
        </w:rPr>
        <w:t xml:space="preserve"> нормативн</w:t>
      </w:r>
      <w:r w:rsidR="00456BF3">
        <w:rPr>
          <w:rFonts w:ascii="Times New Roman" w:hAnsi="Times New Roman"/>
          <w:sz w:val="28"/>
          <w:szCs w:val="28"/>
        </w:rPr>
        <w:t>ым условиям</w:t>
      </w:r>
      <w:r w:rsidRPr="0059222E">
        <w:rPr>
          <w:rFonts w:ascii="Times New Roman" w:hAnsi="Times New Roman"/>
          <w:sz w:val="28"/>
          <w:szCs w:val="28"/>
        </w:rPr>
        <w:t xml:space="preserve"> эксплуатации.</w:t>
      </w:r>
      <w:r w:rsidR="00E22097">
        <w:rPr>
          <w:rFonts w:ascii="Times New Roman" w:hAnsi="Times New Roman"/>
          <w:sz w:val="28"/>
          <w:szCs w:val="28"/>
        </w:rPr>
        <w:t xml:space="preserve"> Капитальный ремонт</w:t>
      </w:r>
      <w:r w:rsidR="005C1C74">
        <w:rPr>
          <w:rFonts w:ascii="Times New Roman" w:hAnsi="Times New Roman"/>
          <w:sz w:val="28"/>
          <w:szCs w:val="28"/>
        </w:rPr>
        <w:t xml:space="preserve"> (строительство)</w:t>
      </w:r>
      <w:r w:rsidR="00E22097">
        <w:rPr>
          <w:rFonts w:ascii="Times New Roman" w:hAnsi="Times New Roman"/>
          <w:sz w:val="28"/>
          <w:szCs w:val="28"/>
        </w:rPr>
        <w:t xml:space="preserve"> источников теплоснабжения с повышением уровня располагаемой </w:t>
      </w:r>
      <w:r w:rsidR="005C1C74">
        <w:rPr>
          <w:rFonts w:ascii="Times New Roman" w:hAnsi="Times New Roman"/>
          <w:sz w:val="28"/>
          <w:szCs w:val="28"/>
        </w:rPr>
        <w:t>мощности.</w:t>
      </w:r>
    </w:p>
    <w:bookmarkEnd w:id="4"/>
    <w:p w14:paraId="5882AB29" w14:textId="77777777" w:rsidR="0059222E" w:rsidRPr="006323AF" w:rsidRDefault="0059222E" w:rsidP="006323AF">
      <w:pPr>
        <w:suppressAutoHyphens/>
        <w:spacing w:after="0" w:line="360" w:lineRule="auto"/>
        <w:ind w:firstLine="709"/>
        <w:contextualSpacing/>
        <w:jc w:val="center"/>
        <w:rPr>
          <w:rFonts w:ascii="Times New Roman" w:hAnsi="Times New Roman"/>
          <w:b/>
          <w:i/>
          <w:sz w:val="28"/>
          <w:szCs w:val="28"/>
        </w:rPr>
      </w:pPr>
      <w:r w:rsidRPr="006323AF">
        <w:rPr>
          <w:rFonts w:ascii="Times New Roman" w:hAnsi="Times New Roman"/>
          <w:b/>
          <w:i/>
          <w:sz w:val="28"/>
          <w:szCs w:val="28"/>
        </w:rPr>
        <w:t>Вариант №2</w:t>
      </w:r>
    </w:p>
    <w:p w14:paraId="27ED253A" w14:textId="77777777" w:rsidR="0059222E" w:rsidRPr="0059222E" w:rsidRDefault="0059222E" w:rsidP="006D3742">
      <w:pPr>
        <w:autoSpaceDE w:val="0"/>
        <w:autoSpaceDN w:val="0"/>
        <w:adjustRightInd w:val="0"/>
        <w:spacing w:after="0" w:line="360" w:lineRule="auto"/>
        <w:ind w:firstLine="567"/>
        <w:jc w:val="both"/>
        <w:rPr>
          <w:rFonts w:ascii="Times New Roman" w:hAnsi="Times New Roman"/>
          <w:sz w:val="28"/>
          <w:szCs w:val="28"/>
        </w:rPr>
      </w:pPr>
      <w:r w:rsidRPr="0059222E">
        <w:rPr>
          <w:rFonts w:ascii="Times New Roman" w:hAnsi="Times New Roman"/>
          <w:sz w:val="28"/>
          <w:szCs w:val="28"/>
        </w:rPr>
        <w:t>Капитальный ремонт тепловых сетей с изменением диаметра тепловой сети для поддержания нормативного уровня давления.</w:t>
      </w:r>
    </w:p>
    <w:p w14:paraId="4FB9FA09" w14:textId="1780FF82" w:rsidR="0059222E" w:rsidRPr="0059222E" w:rsidRDefault="0059222E" w:rsidP="005D024F">
      <w:pPr>
        <w:autoSpaceDE w:val="0"/>
        <w:autoSpaceDN w:val="0"/>
        <w:adjustRightInd w:val="0"/>
        <w:spacing w:after="0" w:line="360" w:lineRule="auto"/>
        <w:ind w:firstLine="567"/>
        <w:jc w:val="both"/>
        <w:rPr>
          <w:rFonts w:ascii="Times New Roman" w:hAnsi="Times New Roman"/>
          <w:sz w:val="28"/>
          <w:szCs w:val="28"/>
        </w:rPr>
      </w:pPr>
      <w:bookmarkStart w:id="5" w:name="_Hlk77249938"/>
      <w:r w:rsidRPr="0059222E">
        <w:rPr>
          <w:rFonts w:ascii="Times New Roman" w:hAnsi="Times New Roman"/>
          <w:sz w:val="28"/>
          <w:szCs w:val="28"/>
        </w:rPr>
        <w:t xml:space="preserve">Для повышения уровня надежности теплоснабжения, сокращения тепловых потерь в сетях предлагается в период </w:t>
      </w:r>
      <w:r w:rsidR="008A5CF4">
        <w:rPr>
          <w:rFonts w:ascii="Times New Roman" w:hAnsi="Times New Roman"/>
          <w:sz w:val="28"/>
          <w:szCs w:val="28"/>
        </w:rPr>
        <w:t xml:space="preserve">с </w:t>
      </w:r>
      <w:r w:rsidR="00EC4C8A">
        <w:rPr>
          <w:rFonts w:ascii="Times New Roman" w:hAnsi="Times New Roman"/>
          <w:sz w:val="28"/>
          <w:szCs w:val="28"/>
        </w:rPr>
        <w:t>202</w:t>
      </w:r>
      <w:r w:rsidR="003B363E">
        <w:rPr>
          <w:rFonts w:ascii="Times New Roman" w:hAnsi="Times New Roman"/>
          <w:sz w:val="28"/>
          <w:szCs w:val="28"/>
        </w:rPr>
        <w:t>1</w:t>
      </w:r>
      <w:r w:rsidR="008A5CF4">
        <w:rPr>
          <w:rFonts w:ascii="Times New Roman" w:hAnsi="Times New Roman"/>
          <w:sz w:val="28"/>
          <w:szCs w:val="28"/>
        </w:rPr>
        <w:t xml:space="preserve"> по </w:t>
      </w:r>
      <w:r w:rsidR="00E44973">
        <w:rPr>
          <w:rFonts w:ascii="Times New Roman" w:hAnsi="Times New Roman"/>
          <w:sz w:val="28"/>
          <w:szCs w:val="28"/>
        </w:rPr>
        <w:t>2030</w:t>
      </w:r>
      <w:r w:rsidR="008A5CF4">
        <w:rPr>
          <w:rFonts w:ascii="Times New Roman" w:hAnsi="Times New Roman"/>
          <w:sz w:val="28"/>
          <w:szCs w:val="28"/>
        </w:rPr>
        <w:t xml:space="preserve"> годы</w:t>
      </w:r>
      <w:r w:rsidRPr="0059222E">
        <w:rPr>
          <w:rFonts w:ascii="Times New Roman" w:hAnsi="Times New Roman"/>
          <w:sz w:val="28"/>
          <w:szCs w:val="28"/>
        </w:rPr>
        <w:t xml:space="preserve"> во время проведения ремонтных компаний производить замену изношенных участков тепловых сетей, исчерпавших свой эксплуатационный ресурс</w:t>
      </w:r>
      <w:r w:rsidR="00456BF3">
        <w:rPr>
          <w:rFonts w:ascii="Times New Roman" w:hAnsi="Times New Roman"/>
          <w:sz w:val="28"/>
          <w:szCs w:val="28"/>
        </w:rPr>
        <w:t xml:space="preserve">, </w:t>
      </w:r>
      <w:r w:rsidR="00BF1509">
        <w:rPr>
          <w:rFonts w:ascii="Times New Roman" w:hAnsi="Times New Roman"/>
          <w:sz w:val="28"/>
          <w:szCs w:val="28"/>
        </w:rPr>
        <w:t>произвести капитальный ремонт (строительство) источников теплоснабжения с повышением уровня располагаемой мощности</w:t>
      </w:r>
      <w:r w:rsidR="00CE2B43">
        <w:rPr>
          <w:rFonts w:ascii="Times New Roman" w:hAnsi="Times New Roman"/>
          <w:sz w:val="28"/>
          <w:szCs w:val="28"/>
        </w:rPr>
        <w:t>.</w:t>
      </w:r>
    </w:p>
    <w:bookmarkEnd w:id="5"/>
    <w:p w14:paraId="142275E5" w14:textId="77777777" w:rsidR="002E21FF" w:rsidRDefault="002E21FF" w:rsidP="006323AF">
      <w:pPr>
        <w:autoSpaceDE w:val="0"/>
        <w:autoSpaceDN w:val="0"/>
        <w:adjustRightInd w:val="0"/>
        <w:spacing w:after="0" w:line="240" w:lineRule="auto"/>
        <w:jc w:val="center"/>
        <w:rPr>
          <w:rFonts w:ascii="Times New Roman" w:hAnsi="Times New Roman"/>
          <w:b/>
          <w:i/>
          <w:iCs/>
          <w:color w:val="000000" w:themeColor="text1"/>
          <w:sz w:val="28"/>
          <w:szCs w:val="28"/>
        </w:rPr>
        <w:sectPr w:rsidR="002E21FF" w:rsidSect="002E79D0">
          <w:type w:val="nextColumn"/>
          <w:pgSz w:w="11906" w:h="16838" w:code="9"/>
          <w:pgMar w:top="1134" w:right="851" w:bottom="1134" w:left="1134" w:header="708" w:footer="708" w:gutter="0"/>
          <w:cols w:space="708"/>
          <w:docGrid w:linePitch="360"/>
        </w:sectPr>
      </w:pPr>
    </w:p>
    <w:p w14:paraId="2CBA0E8D" w14:textId="4B40E874" w:rsidR="0059222E" w:rsidRPr="0059222E" w:rsidRDefault="0059222E" w:rsidP="006323AF">
      <w:pPr>
        <w:autoSpaceDE w:val="0"/>
        <w:autoSpaceDN w:val="0"/>
        <w:adjustRightInd w:val="0"/>
        <w:spacing w:after="0" w:line="240" w:lineRule="auto"/>
        <w:jc w:val="center"/>
        <w:rPr>
          <w:rFonts w:ascii="Times New Roman" w:hAnsi="Times New Roman"/>
          <w:b/>
          <w:i/>
          <w:iCs/>
          <w:color w:val="000000" w:themeColor="text1"/>
          <w:sz w:val="28"/>
          <w:szCs w:val="28"/>
        </w:rPr>
      </w:pPr>
      <w:r w:rsidRPr="0059222E">
        <w:rPr>
          <w:rFonts w:ascii="Times New Roman" w:hAnsi="Times New Roman"/>
          <w:b/>
          <w:i/>
          <w:iCs/>
          <w:color w:val="000000" w:themeColor="text1"/>
          <w:sz w:val="28"/>
          <w:szCs w:val="28"/>
        </w:rPr>
        <w:lastRenderedPageBreak/>
        <w:t>4.2 Обоснование выбора приоритетного сценария развития теплоснабжения поселения</w:t>
      </w:r>
    </w:p>
    <w:p w14:paraId="78CD048C" w14:textId="6DEAAEB6" w:rsidR="0059222E" w:rsidRPr="0059222E" w:rsidRDefault="0059222E" w:rsidP="0059222E">
      <w:pPr>
        <w:pStyle w:val="aff5"/>
        <w:ind w:firstLine="567"/>
        <w:rPr>
          <w:rFonts w:ascii="Times New Roman" w:hAnsi="Times New Roman" w:cs="Times New Roman"/>
          <w:b/>
          <w:bCs/>
          <w:sz w:val="28"/>
          <w:szCs w:val="28"/>
        </w:rPr>
      </w:pPr>
      <w:bookmarkStart w:id="6" w:name="_Hlk77249970"/>
      <w:r w:rsidRPr="0059222E">
        <w:rPr>
          <w:rFonts w:ascii="Times New Roman" w:hAnsi="Times New Roman" w:cs="Times New Roman"/>
          <w:sz w:val="28"/>
          <w:szCs w:val="28"/>
        </w:rPr>
        <w:t xml:space="preserve">Для реализации варианта №1 </w:t>
      </w:r>
      <w:r w:rsidR="00BF1509">
        <w:rPr>
          <w:rFonts w:ascii="Times New Roman" w:hAnsi="Times New Roman" w:cs="Times New Roman"/>
          <w:sz w:val="28"/>
          <w:szCs w:val="28"/>
        </w:rPr>
        <w:t xml:space="preserve">предлагается </w:t>
      </w:r>
      <w:r w:rsidR="00BF1509" w:rsidRPr="0059222E">
        <w:rPr>
          <w:rFonts w:ascii="Times New Roman" w:hAnsi="Times New Roman"/>
          <w:sz w:val="28"/>
          <w:szCs w:val="28"/>
        </w:rPr>
        <w:t>производить замену изношенных участков тепловых сетей, исчерпавших свой эксплуатационный ресурс</w:t>
      </w:r>
      <w:r w:rsidR="00BF1509">
        <w:rPr>
          <w:rFonts w:ascii="Times New Roman" w:hAnsi="Times New Roman"/>
          <w:sz w:val="28"/>
          <w:szCs w:val="28"/>
        </w:rPr>
        <w:t>, произвести капитальный ремонт (строительство) источников теплоснабжения с повышением уровня располагаемой мощности</w:t>
      </w:r>
      <w:r w:rsidR="00CE2B43">
        <w:rPr>
          <w:rFonts w:ascii="Times New Roman" w:hAnsi="Times New Roman"/>
          <w:sz w:val="28"/>
          <w:szCs w:val="28"/>
        </w:rPr>
        <w:t>.</w:t>
      </w:r>
    </w:p>
    <w:bookmarkEnd w:id="6"/>
    <w:p w14:paraId="47C7432E" w14:textId="77777777" w:rsidR="006323AF" w:rsidRDefault="006323AF" w:rsidP="005D024F">
      <w:pPr>
        <w:autoSpaceDE w:val="0"/>
        <w:autoSpaceDN w:val="0"/>
        <w:adjustRightInd w:val="0"/>
        <w:spacing w:line="240" w:lineRule="auto"/>
        <w:jc w:val="center"/>
        <w:rPr>
          <w:rFonts w:ascii="Times New Roman" w:eastAsia="Times New Roman,Bold" w:hAnsi="Times New Roman"/>
          <w:b/>
          <w:bCs/>
          <w:i/>
          <w:sz w:val="28"/>
          <w:szCs w:val="28"/>
        </w:rPr>
        <w:sectPr w:rsidR="006323AF" w:rsidSect="002E79D0">
          <w:pgSz w:w="11906" w:h="16838" w:code="9"/>
          <w:pgMar w:top="1134" w:right="851" w:bottom="1134" w:left="1134" w:header="708" w:footer="708" w:gutter="0"/>
          <w:cols w:space="708"/>
          <w:docGrid w:linePitch="360"/>
        </w:sectPr>
      </w:pPr>
    </w:p>
    <w:p w14:paraId="6C345A14" w14:textId="3CC40A2D" w:rsidR="00BE42F0" w:rsidRPr="00BE42F0" w:rsidRDefault="00BE42F0" w:rsidP="005D024F">
      <w:pPr>
        <w:autoSpaceDE w:val="0"/>
        <w:autoSpaceDN w:val="0"/>
        <w:adjustRightInd w:val="0"/>
        <w:spacing w:line="240" w:lineRule="auto"/>
        <w:jc w:val="center"/>
        <w:rPr>
          <w:rFonts w:ascii="Times New Roman" w:eastAsia="Times New Roman,Bold" w:hAnsi="Times New Roman"/>
          <w:b/>
          <w:bCs/>
          <w:i/>
          <w:sz w:val="28"/>
          <w:szCs w:val="28"/>
        </w:rPr>
      </w:pPr>
      <w:r w:rsidRPr="00BE42F0">
        <w:rPr>
          <w:rFonts w:ascii="Times New Roman" w:eastAsia="Times New Roman,Bold" w:hAnsi="Times New Roman"/>
          <w:b/>
          <w:bCs/>
          <w:i/>
          <w:sz w:val="28"/>
          <w:szCs w:val="28"/>
        </w:rPr>
        <w:lastRenderedPageBreak/>
        <w:t>РАЗДЕЛ 5. ПРЕДЛОЖЕНИЯ ПО СТРОИТЕЛЬСТВУ, РЕКОНСТРУКЦИИ И ТЕХНИЧЕСКОМУ ПЕРЕВООРУЖЕНИЮ ИСТОЧНИКОВ ТЕПЛОВОЙ ЭНЕРГИИ</w:t>
      </w:r>
    </w:p>
    <w:p w14:paraId="2F70AEC6" w14:textId="77777777" w:rsidR="00BE42F0" w:rsidRPr="00BE42F0" w:rsidRDefault="00BE42F0" w:rsidP="006323AF">
      <w:pPr>
        <w:autoSpaceDE w:val="0"/>
        <w:autoSpaceDN w:val="0"/>
        <w:adjustRightInd w:val="0"/>
        <w:spacing w:after="0" w:line="240" w:lineRule="auto"/>
        <w:jc w:val="center"/>
        <w:rPr>
          <w:rFonts w:ascii="Times New Roman" w:eastAsia="Times New Roman,Bold" w:hAnsi="Times New Roman"/>
          <w:b/>
          <w:i/>
          <w:iCs/>
          <w:sz w:val="28"/>
          <w:szCs w:val="28"/>
        </w:rPr>
      </w:pPr>
      <w:r w:rsidRPr="00BE42F0">
        <w:rPr>
          <w:rFonts w:ascii="Times New Roman" w:eastAsia="Times New Roman,Bold" w:hAnsi="Times New Roman"/>
          <w:b/>
          <w:i/>
          <w:iCs/>
          <w:sz w:val="28"/>
          <w:szCs w:val="28"/>
        </w:rPr>
        <w:t>5.1 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p>
    <w:p w14:paraId="10ED9F00" w14:textId="77777777" w:rsidR="00BE42F0" w:rsidRPr="00BE42F0" w:rsidRDefault="00C34726" w:rsidP="00BE42F0">
      <w:pPr>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rPr>
        <w:t>В целях обеспечения</w:t>
      </w:r>
      <w:r w:rsidRPr="00C34726">
        <w:rPr>
          <w:rFonts w:ascii="Times New Roman" w:hAnsi="Times New Roman"/>
          <w:sz w:val="28"/>
        </w:rPr>
        <w:t xml:space="preserve"> соответствия по уровню надежности систем теплоснабжения</w:t>
      </w:r>
      <w:r w:rsidRPr="00C34726">
        <w:rPr>
          <w:rFonts w:ascii="Times New Roman" w:hAnsi="Times New Roman"/>
          <w:sz w:val="36"/>
          <w:szCs w:val="28"/>
        </w:rPr>
        <w:t xml:space="preserve"> </w:t>
      </w:r>
      <w:r w:rsidR="00BA67AF">
        <w:rPr>
          <w:rFonts w:ascii="Times New Roman" w:hAnsi="Times New Roman"/>
          <w:sz w:val="28"/>
          <w:szCs w:val="28"/>
        </w:rPr>
        <w:t>необходимо производить замену устаревшего оборудования котельных на новое более продуктивное оборудование.</w:t>
      </w:r>
    </w:p>
    <w:p w14:paraId="06F977E7" w14:textId="77777777" w:rsidR="00BE42F0" w:rsidRPr="00BE42F0" w:rsidRDefault="00BE42F0" w:rsidP="005D024F">
      <w:pPr>
        <w:spacing w:after="0" w:line="360" w:lineRule="auto"/>
        <w:ind w:firstLine="567"/>
        <w:jc w:val="both"/>
        <w:rPr>
          <w:rFonts w:ascii="Times New Roman" w:hAnsi="Times New Roman"/>
          <w:sz w:val="28"/>
          <w:szCs w:val="28"/>
          <w:lang w:eastAsia="ar-SA"/>
        </w:rPr>
      </w:pPr>
      <w:r w:rsidRPr="00BE42F0">
        <w:rPr>
          <w:rFonts w:ascii="Times New Roman" w:hAnsi="Times New Roman"/>
          <w:sz w:val="28"/>
          <w:szCs w:val="28"/>
        </w:rPr>
        <w:t>Возобновляемые источники энергии вводится не будут.</w:t>
      </w:r>
    </w:p>
    <w:p w14:paraId="2B799589" w14:textId="77777777" w:rsidR="00BE42F0" w:rsidRPr="00BE42F0" w:rsidRDefault="00BE42F0" w:rsidP="006323AF">
      <w:pPr>
        <w:autoSpaceDE w:val="0"/>
        <w:autoSpaceDN w:val="0"/>
        <w:adjustRightInd w:val="0"/>
        <w:spacing w:after="0" w:line="240" w:lineRule="auto"/>
        <w:jc w:val="center"/>
        <w:rPr>
          <w:rFonts w:ascii="Times New Roman" w:hAnsi="Times New Roman"/>
          <w:b/>
          <w:i/>
          <w:iCs/>
          <w:sz w:val="28"/>
          <w:szCs w:val="28"/>
        </w:rPr>
      </w:pPr>
      <w:r w:rsidRPr="00BE42F0">
        <w:rPr>
          <w:rFonts w:ascii="Times New Roman" w:hAnsi="Times New Roman"/>
          <w:b/>
          <w:i/>
          <w:iCs/>
          <w:sz w:val="28"/>
          <w:szCs w:val="28"/>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p w14:paraId="726A8095" w14:textId="7DA15175" w:rsidR="00BE42F0" w:rsidRPr="00201961" w:rsidRDefault="0055208D" w:rsidP="00BE42F0">
      <w:pPr>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 xml:space="preserve">В МО </w:t>
      </w:r>
      <w:r w:rsidR="00E459CE">
        <w:rPr>
          <w:rFonts w:ascii="Times New Roman" w:hAnsi="Times New Roman"/>
          <w:sz w:val="28"/>
          <w:szCs w:val="28"/>
        </w:rPr>
        <w:t xml:space="preserve">не </w:t>
      </w:r>
      <w:r>
        <w:rPr>
          <w:rFonts w:ascii="Times New Roman" w:hAnsi="Times New Roman"/>
          <w:sz w:val="28"/>
          <w:szCs w:val="28"/>
        </w:rPr>
        <w:t>планируется р</w:t>
      </w:r>
      <w:r w:rsidR="00BE42F0" w:rsidRPr="00201961">
        <w:rPr>
          <w:rFonts w:ascii="Times New Roman" w:hAnsi="Times New Roman"/>
          <w:sz w:val="28"/>
          <w:szCs w:val="28"/>
        </w:rPr>
        <w:t>асширение зон действия существующих источников теплоснабжения на расчетный период</w:t>
      </w:r>
      <w:r w:rsidR="00E459CE">
        <w:rPr>
          <w:rFonts w:ascii="Times New Roman" w:hAnsi="Times New Roman"/>
          <w:sz w:val="28"/>
          <w:szCs w:val="28"/>
        </w:rPr>
        <w:t>.</w:t>
      </w:r>
      <w:r w:rsidR="00BE42F0" w:rsidRPr="00201961">
        <w:rPr>
          <w:rFonts w:ascii="Times New Roman" w:hAnsi="Times New Roman"/>
          <w:sz w:val="28"/>
          <w:szCs w:val="28"/>
        </w:rPr>
        <w:t xml:space="preserve"> </w:t>
      </w:r>
    </w:p>
    <w:p w14:paraId="7AD3CFD5" w14:textId="77777777" w:rsidR="00BE42F0" w:rsidRPr="00BE42F0" w:rsidRDefault="00BE42F0" w:rsidP="005D024F">
      <w:pPr>
        <w:widowControl w:val="0"/>
        <w:spacing w:after="0" w:line="360" w:lineRule="auto"/>
        <w:ind w:firstLine="567"/>
        <w:jc w:val="both"/>
        <w:outlineLvl w:val="1"/>
        <w:rPr>
          <w:rFonts w:ascii="Times New Roman" w:hAnsi="Times New Roman"/>
          <w:sz w:val="28"/>
          <w:szCs w:val="28"/>
        </w:rPr>
      </w:pPr>
      <w:r w:rsidRPr="00201961">
        <w:rPr>
          <w:rFonts w:ascii="Times New Roman" w:hAnsi="Times New Roman"/>
          <w:sz w:val="28"/>
          <w:szCs w:val="28"/>
        </w:rPr>
        <w:t>Возобновляемые источники энергии отсутствуют.</w:t>
      </w:r>
      <w:r w:rsidRPr="00BE42F0">
        <w:rPr>
          <w:rFonts w:ascii="Times New Roman" w:hAnsi="Times New Roman"/>
          <w:sz w:val="28"/>
          <w:szCs w:val="28"/>
        </w:rPr>
        <w:t xml:space="preserve"> </w:t>
      </w:r>
    </w:p>
    <w:p w14:paraId="2AD91A63" w14:textId="77777777" w:rsidR="00BE42F0" w:rsidRPr="001711F9" w:rsidRDefault="00BE42F0" w:rsidP="006323AF">
      <w:pPr>
        <w:autoSpaceDE w:val="0"/>
        <w:autoSpaceDN w:val="0"/>
        <w:adjustRightInd w:val="0"/>
        <w:spacing w:after="0" w:line="240" w:lineRule="auto"/>
        <w:jc w:val="center"/>
        <w:rPr>
          <w:rFonts w:ascii="Times New Roman" w:hAnsi="Times New Roman"/>
          <w:b/>
          <w:i/>
          <w:iCs/>
          <w:sz w:val="28"/>
          <w:szCs w:val="28"/>
        </w:rPr>
      </w:pPr>
      <w:r w:rsidRPr="001711F9">
        <w:rPr>
          <w:rFonts w:ascii="Times New Roman" w:hAnsi="Times New Roman"/>
          <w:b/>
          <w:i/>
          <w:iCs/>
          <w:sz w:val="28"/>
          <w:szCs w:val="28"/>
        </w:rPr>
        <w:t>5.3 Предложения по техническому перевооружению источников тепловой энергии с целью повышения эффективности работы систем теплоснабжения</w:t>
      </w:r>
    </w:p>
    <w:p w14:paraId="65D6131E" w14:textId="326D1E7C" w:rsidR="00BE42F0" w:rsidRDefault="005D45D2" w:rsidP="007F57A2">
      <w:pPr>
        <w:spacing w:after="0" w:line="360" w:lineRule="auto"/>
        <w:ind w:firstLine="567"/>
        <w:jc w:val="both"/>
        <w:rPr>
          <w:rFonts w:ascii="Times New Roman" w:hAnsi="Times New Roman"/>
          <w:sz w:val="28"/>
          <w:szCs w:val="28"/>
        </w:rPr>
      </w:pPr>
      <w:r>
        <w:rPr>
          <w:rFonts w:ascii="Times New Roman" w:hAnsi="Times New Roman"/>
          <w:sz w:val="28"/>
          <w:szCs w:val="28"/>
        </w:rPr>
        <w:t>По результатам проведенны</w:t>
      </w:r>
      <w:r w:rsidR="00CD0DF3">
        <w:rPr>
          <w:rFonts w:ascii="Times New Roman" w:hAnsi="Times New Roman"/>
          <w:sz w:val="28"/>
          <w:szCs w:val="28"/>
        </w:rPr>
        <w:t>х расчетов с целью определения резервной мощности источников ЦТС был</w:t>
      </w:r>
      <w:r w:rsidR="00C115F1">
        <w:rPr>
          <w:rFonts w:ascii="Times New Roman" w:hAnsi="Times New Roman"/>
          <w:sz w:val="28"/>
          <w:szCs w:val="28"/>
        </w:rPr>
        <w:t xml:space="preserve"> выявлен дефицит на всех источника ЦТС поселения. </w:t>
      </w:r>
      <w:r w:rsidR="00354576">
        <w:rPr>
          <w:rFonts w:ascii="Times New Roman" w:hAnsi="Times New Roman"/>
          <w:sz w:val="28"/>
          <w:szCs w:val="28"/>
        </w:rPr>
        <w:t xml:space="preserve">В </w:t>
      </w:r>
      <w:r w:rsidR="00577799">
        <w:rPr>
          <w:rFonts w:ascii="Times New Roman" w:hAnsi="Times New Roman"/>
          <w:sz w:val="28"/>
          <w:szCs w:val="28"/>
        </w:rPr>
        <w:t>следствие</w:t>
      </w:r>
      <w:r w:rsidR="00354576">
        <w:rPr>
          <w:rFonts w:ascii="Times New Roman" w:hAnsi="Times New Roman"/>
          <w:sz w:val="28"/>
          <w:szCs w:val="28"/>
        </w:rPr>
        <w:t xml:space="preserve"> это</w:t>
      </w:r>
      <w:r w:rsidR="00577799">
        <w:rPr>
          <w:rFonts w:ascii="Times New Roman" w:hAnsi="Times New Roman"/>
          <w:sz w:val="28"/>
          <w:szCs w:val="28"/>
        </w:rPr>
        <w:t>го</w:t>
      </w:r>
      <w:r>
        <w:rPr>
          <w:rFonts w:ascii="Times New Roman" w:hAnsi="Times New Roman"/>
          <w:sz w:val="28"/>
          <w:szCs w:val="28"/>
        </w:rPr>
        <w:t xml:space="preserve"> </w:t>
      </w:r>
      <w:r w:rsidR="00577799">
        <w:rPr>
          <w:rFonts w:ascii="Times New Roman" w:hAnsi="Times New Roman"/>
          <w:sz w:val="28"/>
          <w:szCs w:val="28"/>
        </w:rPr>
        <w:t xml:space="preserve">предлагается строительство новых, отвечающих </w:t>
      </w:r>
      <w:r w:rsidR="00414258">
        <w:rPr>
          <w:rFonts w:ascii="Times New Roman" w:hAnsi="Times New Roman"/>
          <w:sz w:val="28"/>
          <w:szCs w:val="28"/>
        </w:rPr>
        <w:t>с</w:t>
      </w:r>
      <w:r w:rsidR="00577799">
        <w:rPr>
          <w:rFonts w:ascii="Times New Roman" w:hAnsi="Times New Roman"/>
          <w:sz w:val="28"/>
          <w:szCs w:val="28"/>
        </w:rPr>
        <w:t>о</w:t>
      </w:r>
      <w:r w:rsidR="00414258">
        <w:rPr>
          <w:rFonts w:ascii="Times New Roman" w:hAnsi="Times New Roman"/>
          <w:sz w:val="28"/>
          <w:szCs w:val="28"/>
        </w:rPr>
        <w:t>в</w:t>
      </w:r>
      <w:r w:rsidR="00577799">
        <w:rPr>
          <w:rFonts w:ascii="Times New Roman" w:hAnsi="Times New Roman"/>
          <w:sz w:val="28"/>
          <w:szCs w:val="28"/>
        </w:rPr>
        <w:t>ре</w:t>
      </w:r>
      <w:r w:rsidR="00414258">
        <w:rPr>
          <w:rFonts w:ascii="Times New Roman" w:hAnsi="Times New Roman"/>
          <w:sz w:val="28"/>
          <w:szCs w:val="28"/>
        </w:rPr>
        <w:t>менным требованиям, источников ЦТС СОШ №10 и детского сада.</w:t>
      </w:r>
    </w:p>
    <w:p w14:paraId="32B31B0C" w14:textId="77777777" w:rsidR="00BE42F0" w:rsidRPr="001711F9" w:rsidRDefault="00BE42F0" w:rsidP="006323AF">
      <w:pPr>
        <w:autoSpaceDE w:val="0"/>
        <w:autoSpaceDN w:val="0"/>
        <w:adjustRightInd w:val="0"/>
        <w:spacing w:after="0" w:line="240" w:lineRule="auto"/>
        <w:jc w:val="center"/>
        <w:rPr>
          <w:rFonts w:ascii="Times New Roman" w:hAnsi="Times New Roman"/>
          <w:b/>
          <w:i/>
          <w:iCs/>
          <w:sz w:val="28"/>
          <w:szCs w:val="28"/>
        </w:rPr>
      </w:pPr>
      <w:r w:rsidRPr="001711F9">
        <w:rPr>
          <w:rFonts w:ascii="Times New Roman" w:hAnsi="Times New Roman"/>
          <w:b/>
          <w:i/>
          <w:iCs/>
          <w:sz w:val="28"/>
          <w:szCs w:val="28"/>
        </w:rPr>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p>
    <w:p w14:paraId="1C216CE2" w14:textId="77777777" w:rsidR="00BE42F0" w:rsidRPr="00BE42F0" w:rsidRDefault="00BE42F0" w:rsidP="005D024F">
      <w:pPr>
        <w:autoSpaceDE w:val="0"/>
        <w:autoSpaceDN w:val="0"/>
        <w:adjustRightInd w:val="0"/>
        <w:spacing w:after="0" w:line="360" w:lineRule="auto"/>
        <w:ind w:firstLine="567"/>
        <w:jc w:val="both"/>
        <w:rPr>
          <w:rFonts w:ascii="Times New Roman" w:hAnsi="Times New Roman"/>
          <w:sz w:val="28"/>
          <w:szCs w:val="28"/>
        </w:rPr>
      </w:pPr>
      <w:r w:rsidRPr="00BE42F0">
        <w:rPr>
          <w:rFonts w:ascii="Times New Roman" w:hAnsi="Times New Roman"/>
          <w:sz w:val="28"/>
          <w:szCs w:val="28"/>
        </w:rPr>
        <w:t xml:space="preserve">Источники тепловой энергии, функционирующих в режиме комбинированной выработки электрической и тепловой энергии, а также котельные, работающие совместно на единую тепловую сеть, отсутствуют. </w:t>
      </w:r>
    </w:p>
    <w:p w14:paraId="6413BDE3" w14:textId="77777777" w:rsidR="002E21FF" w:rsidRDefault="002E21FF" w:rsidP="006323AF">
      <w:pPr>
        <w:autoSpaceDE w:val="0"/>
        <w:autoSpaceDN w:val="0"/>
        <w:adjustRightInd w:val="0"/>
        <w:spacing w:after="0" w:line="240" w:lineRule="auto"/>
        <w:jc w:val="center"/>
        <w:rPr>
          <w:rFonts w:ascii="Times New Roman" w:hAnsi="Times New Roman"/>
          <w:b/>
          <w:i/>
          <w:iCs/>
          <w:sz w:val="28"/>
          <w:szCs w:val="28"/>
        </w:rPr>
        <w:sectPr w:rsidR="002E21FF" w:rsidSect="002E79D0">
          <w:type w:val="nextColumn"/>
          <w:pgSz w:w="11906" w:h="16838" w:code="9"/>
          <w:pgMar w:top="1134" w:right="851" w:bottom="1134" w:left="1134" w:header="708" w:footer="708" w:gutter="0"/>
          <w:cols w:space="708"/>
          <w:docGrid w:linePitch="360"/>
        </w:sectPr>
      </w:pPr>
      <w:bookmarkStart w:id="7" w:name="ZAP2DH63GR"/>
      <w:bookmarkEnd w:id="7"/>
    </w:p>
    <w:p w14:paraId="495AE58E" w14:textId="4605B594" w:rsidR="00BE42F0" w:rsidRPr="001711F9" w:rsidRDefault="00BE42F0" w:rsidP="006323AF">
      <w:pPr>
        <w:autoSpaceDE w:val="0"/>
        <w:autoSpaceDN w:val="0"/>
        <w:adjustRightInd w:val="0"/>
        <w:spacing w:after="0" w:line="240" w:lineRule="auto"/>
        <w:jc w:val="center"/>
        <w:rPr>
          <w:rFonts w:ascii="Times New Roman" w:hAnsi="Times New Roman"/>
          <w:b/>
          <w:i/>
          <w:iCs/>
          <w:sz w:val="28"/>
          <w:szCs w:val="28"/>
        </w:rPr>
      </w:pPr>
      <w:r w:rsidRPr="001711F9">
        <w:rPr>
          <w:rFonts w:ascii="Times New Roman" w:hAnsi="Times New Roman"/>
          <w:b/>
          <w:i/>
          <w:iCs/>
          <w:sz w:val="28"/>
          <w:szCs w:val="28"/>
        </w:rPr>
        <w:lastRenderedPageBreak/>
        <w:t xml:space="preserve">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w:t>
      </w:r>
      <w:r w:rsidR="0021138E" w:rsidRPr="001711F9">
        <w:rPr>
          <w:rFonts w:ascii="Times New Roman" w:hAnsi="Times New Roman"/>
          <w:b/>
          <w:i/>
          <w:iCs/>
          <w:sz w:val="28"/>
          <w:szCs w:val="28"/>
        </w:rPr>
        <w:t>службы в случае, если</w:t>
      </w:r>
      <w:r w:rsidRPr="001711F9">
        <w:rPr>
          <w:rFonts w:ascii="Times New Roman" w:hAnsi="Times New Roman"/>
          <w:b/>
          <w:i/>
          <w:iCs/>
          <w:sz w:val="28"/>
          <w:szCs w:val="28"/>
        </w:rPr>
        <w:t xml:space="preserve"> продление срока службы технически невозможно или экономически нецелесообразно</w:t>
      </w:r>
    </w:p>
    <w:p w14:paraId="3F254F0E" w14:textId="05ED37C1" w:rsidR="00BE42F0" w:rsidRDefault="00BE42F0" w:rsidP="005D024F">
      <w:pPr>
        <w:autoSpaceDE w:val="0"/>
        <w:autoSpaceDN w:val="0"/>
        <w:adjustRightInd w:val="0"/>
        <w:spacing w:after="0" w:line="360" w:lineRule="auto"/>
        <w:ind w:firstLine="567"/>
        <w:jc w:val="both"/>
        <w:rPr>
          <w:rFonts w:ascii="Times New Roman" w:hAnsi="Times New Roman"/>
          <w:sz w:val="28"/>
          <w:szCs w:val="28"/>
        </w:rPr>
      </w:pPr>
      <w:bookmarkStart w:id="8" w:name="XA00M362MC"/>
      <w:bookmarkStart w:id="9" w:name="ZAP2IVO3IC"/>
      <w:bookmarkStart w:id="10" w:name="bssPhr96"/>
      <w:bookmarkStart w:id="11" w:name="ZAP27C83GM"/>
      <w:bookmarkStart w:id="12" w:name="_Toc448323244"/>
      <w:bookmarkEnd w:id="8"/>
      <w:bookmarkEnd w:id="9"/>
      <w:bookmarkEnd w:id="10"/>
      <w:bookmarkEnd w:id="11"/>
      <w:r w:rsidRPr="00BE42F0">
        <w:rPr>
          <w:rFonts w:ascii="Times New Roman" w:hAnsi="Times New Roman"/>
          <w:sz w:val="28"/>
          <w:szCs w:val="28"/>
        </w:rPr>
        <w:t>Мер по выводу из эксплуатации, консервации и демонтажу избыточных источников тепловой энергии</w:t>
      </w:r>
      <w:r w:rsidR="00E43971">
        <w:rPr>
          <w:rFonts w:ascii="Times New Roman" w:hAnsi="Times New Roman"/>
          <w:sz w:val="28"/>
          <w:szCs w:val="28"/>
        </w:rPr>
        <w:t xml:space="preserve"> не предполагается</w:t>
      </w:r>
      <w:r w:rsidR="00634493">
        <w:rPr>
          <w:rFonts w:ascii="Times New Roman" w:hAnsi="Times New Roman"/>
          <w:sz w:val="28"/>
          <w:szCs w:val="28"/>
        </w:rPr>
        <w:t>.</w:t>
      </w:r>
      <w:r w:rsidRPr="00BE42F0">
        <w:rPr>
          <w:rFonts w:ascii="Times New Roman" w:hAnsi="Times New Roman"/>
          <w:sz w:val="28"/>
          <w:szCs w:val="28"/>
        </w:rPr>
        <w:t xml:space="preserve"> </w:t>
      </w:r>
      <w:r w:rsidR="00E43971">
        <w:rPr>
          <w:rFonts w:ascii="Times New Roman" w:hAnsi="Times New Roman"/>
          <w:sz w:val="28"/>
          <w:szCs w:val="28"/>
        </w:rPr>
        <w:t>Мероприятия по</w:t>
      </w:r>
      <w:r w:rsidR="00634493">
        <w:rPr>
          <w:rFonts w:ascii="Times New Roman" w:hAnsi="Times New Roman"/>
          <w:sz w:val="28"/>
          <w:szCs w:val="28"/>
        </w:rPr>
        <w:t xml:space="preserve"> демонтажу</w:t>
      </w:r>
      <w:r w:rsidRPr="00BE42F0">
        <w:rPr>
          <w:rFonts w:ascii="Times New Roman" w:hAnsi="Times New Roman"/>
          <w:sz w:val="28"/>
          <w:szCs w:val="28"/>
        </w:rPr>
        <w:t xml:space="preserve"> источников тепловой энергии, выработавших нормативный срок службы, </w:t>
      </w:r>
      <w:r w:rsidR="0023184A">
        <w:rPr>
          <w:rFonts w:ascii="Times New Roman" w:hAnsi="Times New Roman"/>
          <w:sz w:val="28"/>
          <w:szCs w:val="28"/>
        </w:rPr>
        <w:t>приведены в таблице 5.5.1</w:t>
      </w:r>
      <w:r w:rsidRPr="00BE42F0">
        <w:rPr>
          <w:rFonts w:ascii="Times New Roman" w:hAnsi="Times New Roman"/>
          <w:sz w:val="28"/>
          <w:szCs w:val="28"/>
        </w:rPr>
        <w:t>.</w:t>
      </w:r>
    </w:p>
    <w:p w14:paraId="37B06EB3" w14:textId="007BBE17" w:rsidR="0023184A" w:rsidRPr="00A235E7" w:rsidRDefault="0023184A" w:rsidP="0023184A">
      <w:pPr>
        <w:spacing w:after="0" w:line="240" w:lineRule="auto"/>
        <w:jc w:val="center"/>
        <w:rPr>
          <w:rFonts w:ascii="Times New Roman" w:hAnsi="Times New Roman"/>
          <w:b/>
          <w:bCs/>
          <w:i/>
          <w:iCs/>
          <w:sz w:val="28"/>
          <w:szCs w:val="28"/>
        </w:rPr>
      </w:pPr>
      <w:bookmarkStart w:id="13" w:name="_Hlk77251164"/>
      <w:r>
        <w:rPr>
          <w:rFonts w:ascii="Times New Roman" w:hAnsi="Times New Roman"/>
          <w:b/>
          <w:bCs/>
          <w:i/>
          <w:iCs/>
          <w:sz w:val="28"/>
          <w:szCs w:val="28"/>
        </w:rPr>
        <w:t>Таблица 5.5.1 –</w:t>
      </w:r>
      <w:r w:rsidRPr="000632AC">
        <w:rPr>
          <w:rFonts w:ascii="Times New Roman" w:hAnsi="Times New Roman"/>
          <w:b/>
          <w:bCs/>
          <w:i/>
          <w:iCs/>
          <w:sz w:val="28"/>
          <w:szCs w:val="28"/>
        </w:rPr>
        <w:t xml:space="preserve"> Мероприятия по </w:t>
      </w:r>
      <w:r w:rsidR="001051F9" w:rsidRPr="001711F9">
        <w:rPr>
          <w:rFonts w:ascii="Times New Roman" w:hAnsi="Times New Roman"/>
          <w:b/>
          <w:i/>
          <w:iCs/>
          <w:sz w:val="28"/>
          <w:szCs w:val="28"/>
        </w:rPr>
        <w:t>выводу из эксплуатации</w:t>
      </w:r>
      <w:r w:rsidR="001051F9" w:rsidRPr="000632AC">
        <w:rPr>
          <w:rFonts w:ascii="Times New Roman" w:hAnsi="Times New Roman"/>
          <w:b/>
          <w:bCs/>
          <w:i/>
          <w:iCs/>
          <w:sz w:val="28"/>
          <w:szCs w:val="28"/>
        </w:rPr>
        <w:t xml:space="preserve"> </w:t>
      </w:r>
      <w:r w:rsidRPr="000632AC">
        <w:rPr>
          <w:rFonts w:ascii="Times New Roman" w:hAnsi="Times New Roman"/>
          <w:b/>
          <w:bCs/>
          <w:i/>
          <w:iCs/>
          <w:sz w:val="28"/>
          <w:szCs w:val="28"/>
        </w:rPr>
        <w:t>источников тепловой энергии</w:t>
      </w: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4"/>
        <w:gridCol w:w="3260"/>
        <w:gridCol w:w="2126"/>
        <w:gridCol w:w="2126"/>
      </w:tblGrid>
      <w:tr w:rsidR="0023184A" w:rsidRPr="006D3742" w14:paraId="0A02E090" w14:textId="77777777" w:rsidTr="006323AF">
        <w:trPr>
          <w:trHeight w:val="513"/>
          <w:jc w:val="center"/>
        </w:trPr>
        <w:tc>
          <w:tcPr>
            <w:tcW w:w="2164" w:type="dxa"/>
            <w:vAlign w:val="center"/>
          </w:tcPr>
          <w:p w14:paraId="06939768" w14:textId="77777777" w:rsidR="0023184A" w:rsidRPr="007F57A2" w:rsidRDefault="0023184A" w:rsidP="006323AF">
            <w:pPr>
              <w:autoSpaceDE w:val="0"/>
              <w:autoSpaceDN w:val="0"/>
              <w:adjustRightInd w:val="0"/>
              <w:spacing w:after="0" w:line="240" w:lineRule="auto"/>
              <w:jc w:val="center"/>
              <w:rPr>
                <w:rFonts w:ascii="Times New Roman" w:eastAsia="Times New Roman,Bold" w:hAnsi="Times New Roman"/>
                <w:b/>
                <w:bCs/>
                <w:i/>
                <w:sz w:val="20"/>
                <w:szCs w:val="20"/>
              </w:rPr>
            </w:pPr>
            <w:bookmarkStart w:id="14" w:name="_Hlk77271708"/>
            <w:r w:rsidRPr="007F57A2">
              <w:rPr>
                <w:rFonts w:ascii="Times New Roman" w:eastAsia="Times New Roman,Bold" w:hAnsi="Times New Roman"/>
                <w:b/>
                <w:bCs/>
                <w:i/>
                <w:sz w:val="20"/>
                <w:szCs w:val="20"/>
              </w:rPr>
              <w:t>Источник теплоснабжения</w:t>
            </w:r>
          </w:p>
        </w:tc>
        <w:tc>
          <w:tcPr>
            <w:tcW w:w="3260" w:type="dxa"/>
            <w:vAlign w:val="center"/>
          </w:tcPr>
          <w:p w14:paraId="6724241B" w14:textId="77777777" w:rsidR="0023184A" w:rsidRPr="007F57A2" w:rsidRDefault="0023184A" w:rsidP="006323AF">
            <w:pPr>
              <w:autoSpaceDE w:val="0"/>
              <w:autoSpaceDN w:val="0"/>
              <w:adjustRightInd w:val="0"/>
              <w:spacing w:after="0" w:line="240" w:lineRule="auto"/>
              <w:jc w:val="center"/>
              <w:rPr>
                <w:rFonts w:ascii="Times New Roman" w:eastAsia="Times New Roman,Bold" w:hAnsi="Times New Roman"/>
                <w:b/>
                <w:bCs/>
                <w:i/>
                <w:sz w:val="20"/>
                <w:szCs w:val="20"/>
              </w:rPr>
            </w:pPr>
            <w:r w:rsidRPr="007F57A2">
              <w:rPr>
                <w:rFonts w:ascii="Times New Roman" w:eastAsia="Times New Roman,Bold" w:hAnsi="Times New Roman"/>
                <w:b/>
                <w:bCs/>
                <w:i/>
                <w:sz w:val="20"/>
                <w:szCs w:val="20"/>
              </w:rPr>
              <w:t>Мероприятие</w:t>
            </w:r>
          </w:p>
        </w:tc>
        <w:tc>
          <w:tcPr>
            <w:tcW w:w="2126" w:type="dxa"/>
            <w:vAlign w:val="center"/>
          </w:tcPr>
          <w:p w14:paraId="708A09E8" w14:textId="77777777" w:rsidR="0023184A" w:rsidRPr="007F57A2" w:rsidRDefault="0023184A" w:rsidP="006323AF">
            <w:pPr>
              <w:autoSpaceDE w:val="0"/>
              <w:autoSpaceDN w:val="0"/>
              <w:adjustRightInd w:val="0"/>
              <w:spacing w:after="0" w:line="240" w:lineRule="auto"/>
              <w:jc w:val="center"/>
              <w:rPr>
                <w:rFonts w:ascii="Times New Roman" w:eastAsia="Times New Roman,Bold" w:hAnsi="Times New Roman"/>
                <w:b/>
                <w:bCs/>
                <w:i/>
                <w:sz w:val="20"/>
                <w:szCs w:val="20"/>
              </w:rPr>
            </w:pPr>
            <w:r w:rsidRPr="007F57A2">
              <w:rPr>
                <w:rFonts w:ascii="Times New Roman" w:eastAsia="Times New Roman,Bold" w:hAnsi="Times New Roman"/>
                <w:b/>
                <w:bCs/>
                <w:i/>
                <w:sz w:val="20"/>
                <w:szCs w:val="20"/>
              </w:rPr>
              <w:t>Год проведения</w:t>
            </w:r>
          </w:p>
        </w:tc>
        <w:tc>
          <w:tcPr>
            <w:tcW w:w="2126" w:type="dxa"/>
            <w:vAlign w:val="center"/>
          </w:tcPr>
          <w:p w14:paraId="7AAAEAE9" w14:textId="77777777" w:rsidR="0023184A" w:rsidRPr="007F57A2" w:rsidRDefault="0023184A" w:rsidP="006323AF">
            <w:pPr>
              <w:autoSpaceDE w:val="0"/>
              <w:autoSpaceDN w:val="0"/>
              <w:adjustRightInd w:val="0"/>
              <w:spacing w:after="0" w:line="240" w:lineRule="auto"/>
              <w:jc w:val="center"/>
              <w:rPr>
                <w:rFonts w:ascii="Times New Roman" w:eastAsia="Times New Roman,Bold" w:hAnsi="Times New Roman"/>
                <w:b/>
                <w:bCs/>
                <w:i/>
                <w:sz w:val="20"/>
                <w:szCs w:val="20"/>
              </w:rPr>
            </w:pPr>
            <w:r w:rsidRPr="007F57A2">
              <w:rPr>
                <w:rFonts w:ascii="Times New Roman" w:eastAsia="Times New Roman,Bold" w:hAnsi="Times New Roman"/>
                <w:b/>
                <w:bCs/>
                <w:i/>
                <w:sz w:val="20"/>
                <w:szCs w:val="20"/>
              </w:rPr>
              <w:t>Сумма затрат, (тыс. руб.)</w:t>
            </w:r>
          </w:p>
        </w:tc>
      </w:tr>
      <w:tr w:rsidR="0023184A" w:rsidRPr="003C4A3B" w14:paraId="019C909E" w14:textId="77777777" w:rsidTr="006323AF">
        <w:trPr>
          <w:trHeight w:val="150"/>
          <w:jc w:val="center"/>
        </w:trPr>
        <w:tc>
          <w:tcPr>
            <w:tcW w:w="2164" w:type="dxa"/>
            <w:vAlign w:val="center"/>
          </w:tcPr>
          <w:p w14:paraId="2B6DA7CA" w14:textId="5B668A5B" w:rsidR="0023184A" w:rsidRPr="003B40BC" w:rsidRDefault="00AB1DE8" w:rsidP="006323AF">
            <w:pPr>
              <w:widowControl w:val="0"/>
              <w:tabs>
                <w:tab w:val="left" w:pos="1459"/>
              </w:tabs>
              <w:spacing w:after="0" w:line="240" w:lineRule="auto"/>
              <w:jc w:val="center"/>
              <w:rPr>
                <w:rFonts w:ascii="Times New Roman" w:hAnsi="Times New Roman"/>
                <w:b/>
                <w:bCs/>
                <w:i/>
                <w:color w:val="FF0000"/>
                <w:sz w:val="20"/>
                <w:szCs w:val="20"/>
              </w:rPr>
            </w:pPr>
            <w:r w:rsidRPr="003B40BC">
              <w:rPr>
                <w:rFonts w:ascii="Times New Roman" w:hAnsi="Times New Roman"/>
                <w:b/>
                <w:i/>
                <w:sz w:val="20"/>
                <w:szCs w:val="20"/>
              </w:rPr>
              <w:t xml:space="preserve">Котельная </w:t>
            </w:r>
            <w:r w:rsidR="002B1AE9" w:rsidRPr="003B40BC">
              <w:rPr>
                <w:rFonts w:ascii="Times New Roman" w:hAnsi="Times New Roman"/>
                <w:b/>
                <w:i/>
                <w:sz w:val="20"/>
                <w:szCs w:val="20"/>
              </w:rPr>
              <w:t>СОШ №10</w:t>
            </w:r>
          </w:p>
        </w:tc>
        <w:tc>
          <w:tcPr>
            <w:tcW w:w="3260" w:type="dxa"/>
            <w:vAlign w:val="center"/>
          </w:tcPr>
          <w:p w14:paraId="28CAC20E" w14:textId="6527D963" w:rsidR="0023184A" w:rsidRPr="007F57A2" w:rsidRDefault="00DF3D81" w:rsidP="006323AF">
            <w:pPr>
              <w:widowControl w:val="0"/>
              <w:tabs>
                <w:tab w:val="left" w:pos="1459"/>
              </w:tabs>
              <w:spacing w:after="0" w:line="240" w:lineRule="auto"/>
              <w:jc w:val="center"/>
              <w:rPr>
                <w:rFonts w:ascii="Times New Roman" w:hAnsi="Times New Roman"/>
                <w:sz w:val="20"/>
                <w:szCs w:val="20"/>
              </w:rPr>
            </w:pPr>
            <w:r w:rsidRPr="00142A12">
              <w:rPr>
                <w:rFonts w:ascii="Times New Roman" w:hAnsi="Times New Roman"/>
                <w:sz w:val="20"/>
                <w:szCs w:val="20"/>
              </w:rPr>
              <w:t>Демонтаж существующей котельной</w:t>
            </w:r>
          </w:p>
        </w:tc>
        <w:tc>
          <w:tcPr>
            <w:tcW w:w="2126" w:type="dxa"/>
            <w:vAlign w:val="center"/>
          </w:tcPr>
          <w:p w14:paraId="05836C7B" w14:textId="409E383A" w:rsidR="0023184A" w:rsidRPr="007F57A2" w:rsidRDefault="0023184A" w:rsidP="006323AF">
            <w:pPr>
              <w:widowControl w:val="0"/>
              <w:tabs>
                <w:tab w:val="left" w:pos="1459"/>
              </w:tabs>
              <w:spacing w:after="0" w:line="240" w:lineRule="auto"/>
              <w:jc w:val="center"/>
              <w:rPr>
                <w:rFonts w:ascii="Times New Roman" w:hAnsi="Times New Roman"/>
                <w:sz w:val="20"/>
                <w:szCs w:val="20"/>
              </w:rPr>
            </w:pPr>
            <w:r>
              <w:rPr>
                <w:rFonts w:ascii="Times New Roman" w:hAnsi="Times New Roman"/>
                <w:sz w:val="20"/>
                <w:szCs w:val="20"/>
              </w:rPr>
              <w:t>202</w:t>
            </w:r>
            <w:r w:rsidR="00AB1DE8">
              <w:rPr>
                <w:rFonts w:ascii="Times New Roman" w:hAnsi="Times New Roman"/>
                <w:sz w:val="20"/>
                <w:szCs w:val="20"/>
              </w:rPr>
              <w:t>3</w:t>
            </w:r>
            <w:r w:rsidR="006323AF">
              <w:rPr>
                <w:rFonts w:ascii="Times New Roman" w:hAnsi="Times New Roman"/>
                <w:sz w:val="20"/>
                <w:szCs w:val="20"/>
              </w:rPr>
              <w:t>г.</w:t>
            </w:r>
          </w:p>
        </w:tc>
        <w:tc>
          <w:tcPr>
            <w:tcW w:w="2126" w:type="dxa"/>
            <w:vAlign w:val="center"/>
          </w:tcPr>
          <w:p w14:paraId="1DE5528C" w14:textId="77777777" w:rsidR="0023184A" w:rsidRPr="007F57A2" w:rsidRDefault="0023184A" w:rsidP="006323AF">
            <w:pPr>
              <w:widowControl w:val="0"/>
              <w:tabs>
                <w:tab w:val="left" w:pos="1459"/>
              </w:tabs>
              <w:spacing w:after="0" w:line="240" w:lineRule="auto"/>
              <w:jc w:val="center"/>
              <w:rPr>
                <w:rFonts w:ascii="Times New Roman" w:hAnsi="Times New Roman"/>
                <w:sz w:val="20"/>
                <w:szCs w:val="20"/>
              </w:rPr>
            </w:pPr>
            <w:r>
              <w:rPr>
                <w:rFonts w:ascii="Times New Roman" w:hAnsi="Times New Roman"/>
                <w:sz w:val="20"/>
                <w:szCs w:val="20"/>
              </w:rPr>
              <w:t>Сумма определяется проектом</w:t>
            </w:r>
          </w:p>
        </w:tc>
      </w:tr>
      <w:tr w:rsidR="00871F22" w:rsidRPr="003C4A3B" w14:paraId="5D958569" w14:textId="77777777" w:rsidTr="006323AF">
        <w:trPr>
          <w:trHeight w:val="150"/>
          <w:jc w:val="center"/>
        </w:trPr>
        <w:tc>
          <w:tcPr>
            <w:tcW w:w="2164" w:type="dxa"/>
            <w:vAlign w:val="center"/>
          </w:tcPr>
          <w:p w14:paraId="5915B724" w14:textId="07D6BBF9" w:rsidR="00871F22" w:rsidRPr="003B40BC" w:rsidRDefault="00871F22" w:rsidP="006323AF">
            <w:pPr>
              <w:widowControl w:val="0"/>
              <w:tabs>
                <w:tab w:val="left" w:pos="1459"/>
              </w:tabs>
              <w:spacing w:after="0" w:line="240" w:lineRule="auto"/>
              <w:jc w:val="center"/>
              <w:rPr>
                <w:rFonts w:ascii="Times New Roman" w:hAnsi="Times New Roman"/>
                <w:b/>
                <w:i/>
                <w:sz w:val="20"/>
                <w:szCs w:val="20"/>
              </w:rPr>
            </w:pPr>
            <w:r w:rsidRPr="003B40BC">
              <w:rPr>
                <w:rFonts w:ascii="Times New Roman" w:hAnsi="Times New Roman"/>
                <w:b/>
                <w:i/>
                <w:sz w:val="20"/>
                <w:szCs w:val="20"/>
              </w:rPr>
              <w:t>Котельная СОШ №10</w:t>
            </w:r>
          </w:p>
        </w:tc>
        <w:tc>
          <w:tcPr>
            <w:tcW w:w="3260" w:type="dxa"/>
            <w:vAlign w:val="center"/>
          </w:tcPr>
          <w:p w14:paraId="311FBFEA" w14:textId="0593DA0E" w:rsidR="00871F22" w:rsidRPr="0023184A" w:rsidRDefault="00871F22" w:rsidP="006323AF">
            <w:pPr>
              <w:widowControl w:val="0"/>
              <w:tabs>
                <w:tab w:val="left" w:pos="1459"/>
              </w:tabs>
              <w:spacing w:after="0" w:line="240" w:lineRule="auto"/>
              <w:jc w:val="center"/>
              <w:rPr>
                <w:rFonts w:ascii="Times New Roman" w:hAnsi="Times New Roman"/>
                <w:sz w:val="20"/>
                <w:szCs w:val="20"/>
              </w:rPr>
            </w:pPr>
            <w:r>
              <w:rPr>
                <w:rFonts w:ascii="Times New Roman" w:hAnsi="Times New Roman"/>
                <w:sz w:val="20"/>
                <w:szCs w:val="20"/>
              </w:rPr>
              <w:t xml:space="preserve">Демонтаж </w:t>
            </w:r>
            <w:r w:rsidRPr="00142A12">
              <w:rPr>
                <w:rFonts w:ascii="Times New Roman" w:hAnsi="Times New Roman"/>
                <w:sz w:val="20"/>
                <w:szCs w:val="20"/>
              </w:rPr>
              <w:t>ШГРП</w:t>
            </w:r>
          </w:p>
        </w:tc>
        <w:tc>
          <w:tcPr>
            <w:tcW w:w="2126" w:type="dxa"/>
            <w:vAlign w:val="center"/>
          </w:tcPr>
          <w:p w14:paraId="2A1233B3" w14:textId="10A0395D" w:rsidR="00871F22" w:rsidRDefault="00871F22" w:rsidP="006323AF">
            <w:pPr>
              <w:widowControl w:val="0"/>
              <w:tabs>
                <w:tab w:val="left" w:pos="1459"/>
              </w:tabs>
              <w:spacing w:after="0" w:line="240" w:lineRule="auto"/>
              <w:jc w:val="center"/>
              <w:rPr>
                <w:rFonts w:ascii="Times New Roman" w:hAnsi="Times New Roman"/>
                <w:sz w:val="20"/>
                <w:szCs w:val="20"/>
              </w:rPr>
            </w:pPr>
            <w:r w:rsidRPr="00283C43">
              <w:rPr>
                <w:rFonts w:ascii="Times New Roman" w:hAnsi="Times New Roman"/>
                <w:sz w:val="20"/>
                <w:szCs w:val="20"/>
              </w:rPr>
              <w:t>2023</w:t>
            </w:r>
            <w:r w:rsidR="006323AF">
              <w:rPr>
                <w:rFonts w:ascii="Times New Roman" w:hAnsi="Times New Roman"/>
                <w:sz w:val="20"/>
                <w:szCs w:val="20"/>
              </w:rPr>
              <w:t>г.</w:t>
            </w:r>
          </w:p>
        </w:tc>
        <w:tc>
          <w:tcPr>
            <w:tcW w:w="2126" w:type="dxa"/>
            <w:vAlign w:val="center"/>
          </w:tcPr>
          <w:p w14:paraId="17561CA4" w14:textId="7F49A06B" w:rsidR="00871F22" w:rsidRDefault="00871F22" w:rsidP="006323AF">
            <w:pPr>
              <w:widowControl w:val="0"/>
              <w:tabs>
                <w:tab w:val="left" w:pos="1459"/>
              </w:tabs>
              <w:spacing w:after="0" w:line="240" w:lineRule="auto"/>
              <w:jc w:val="center"/>
              <w:rPr>
                <w:rFonts w:ascii="Times New Roman" w:hAnsi="Times New Roman"/>
                <w:sz w:val="20"/>
                <w:szCs w:val="20"/>
              </w:rPr>
            </w:pPr>
            <w:r w:rsidRPr="00463CFC">
              <w:rPr>
                <w:rFonts w:ascii="Times New Roman" w:hAnsi="Times New Roman"/>
                <w:sz w:val="20"/>
                <w:szCs w:val="20"/>
              </w:rPr>
              <w:t>Сумма определяется проектом</w:t>
            </w:r>
          </w:p>
        </w:tc>
      </w:tr>
      <w:tr w:rsidR="00871F22" w:rsidRPr="003C4A3B" w14:paraId="6BB03C51" w14:textId="77777777" w:rsidTr="006323AF">
        <w:trPr>
          <w:trHeight w:val="150"/>
          <w:jc w:val="center"/>
        </w:trPr>
        <w:tc>
          <w:tcPr>
            <w:tcW w:w="2164" w:type="dxa"/>
            <w:vAlign w:val="center"/>
          </w:tcPr>
          <w:p w14:paraId="37386780" w14:textId="53F5FD0C" w:rsidR="00871F22" w:rsidRPr="003B40BC" w:rsidRDefault="00871F22" w:rsidP="006323AF">
            <w:pPr>
              <w:widowControl w:val="0"/>
              <w:tabs>
                <w:tab w:val="left" w:pos="1459"/>
              </w:tabs>
              <w:spacing w:after="0" w:line="240" w:lineRule="auto"/>
              <w:jc w:val="center"/>
              <w:rPr>
                <w:rFonts w:ascii="Times New Roman" w:hAnsi="Times New Roman"/>
                <w:b/>
                <w:i/>
                <w:sz w:val="20"/>
                <w:szCs w:val="20"/>
              </w:rPr>
            </w:pPr>
            <w:r w:rsidRPr="003B40BC">
              <w:rPr>
                <w:rFonts w:ascii="Times New Roman" w:hAnsi="Times New Roman"/>
                <w:b/>
                <w:i/>
                <w:sz w:val="20"/>
                <w:szCs w:val="20"/>
              </w:rPr>
              <w:t>Котельная СОШ №10</w:t>
            </w:r>
          </w:p>
        </w:tc>
        <w:tc>
          <w:tcPr>
            <w:tcW w:w="3260" w:type="dxa"/>
            <w:vAlign w:val="center"/>
          </w:tcPr>
          <w:p w14:paraId="09E758BE" w14:textId="1BD2A5C7" w:rsidR="00871F22" w:rsidRPr="0023184A" w:rsidRDefault="00871F22" w:rsidP="006323AF">
            <w:pPr>
              <w:widowControl w:val="0"/>
              <w:tabs>
                <w:tab w:val="left" w:pos="1459"/>
              </w:tabs>
              <w:spacing w:after="0" w:line="240" w:lineRule="auto"/>
              <w:jc w:val="center"/>
              <w:rPr>
                <w:rFonts w:ascii="Times New Roman" w:hAnsi="Times New Roman"/>
                <w:sz w:val="20"/>
                <w:szCs w:val="20"/>
              </w:rPr>
            </w:pPr>
            <w:r>
              <w:rPr>
                <w:rFonts w:ascii="Times New Roman" w:hAnsi="Times New Roman"/>
                <w:sz w:val="20"/>
                <w:szCs w:val="20"/>
              </w:rPr>
              <w:t xml:space="preserve">Демонтаж </w:t>
            </w:r>
            <w:r w:rsidRPr="00142A12">
              <w:rPr>
                <w:rFonts w:ascii="Times New Roman" w:hAnsi="Times New Roman"/>
                <w:sz w:val="20"/>
                <w:szCs w:val="20"/>
              </w:rPr>
              <w:t>дымовой трубы</w:t>
            </w:r>
          </w:p>
        </w:tc>
        <w:tc>
          <w:tcPr>
            <w:tcW w:w="2126" w:type="dxa"/>
            <w:vAlign w:val="center"/>
          </w:tcPr>
          <w:p w14:paraId="0B443031" w14:textId="7CE12A70" w:rsidR="00871F22" w:rsidRDefault="00871F22" w:rsidP="006323AF">
            <w:pPr>
              <w:widowControl w:val="0"/>
              <w:tabs>
                <w:tab w:val="left" w:pos="1459"/>
              </w:tabs>
              <w:spacing w:after="0" w:line="240" w:lineRule="auto"/>
              <w:jc w:val="center"/>
              <w:rPr>
                <w:rFonts w:ascii="Times New Roman" w:hAnsi="Times New Roman"/>
                <w:sz w:val="20"/>
                <w:szCs w:val="20"/>
              </w:rPr>
            </w:pPr>
            <w:r w:rsidRPr="00283C43">
              <w:rPr>
                <w:rFonts w:ascii="Times New Roman" w:hAnsi="Times New Roman"/>
                <w:sz w:val="20"/>
                <w:szCs w:val="20"/>
              </w:rPr>
              <w:t>2023</w:t>
            </w:r>
            <w:r w:rsidR="006323AF">
              <w:rPr>
                <w:rFonts w:ascii="Times New Roman" w:hAnsi="Times New Roman"/>
                <w:sz w:val="20"/>
                <w:szCs w:val="20"/>
              </w:rPr>
              <w:t>г.</w:t>
            </w:r>
          </w:p>
        </w:tc>
        <w:tc>
          <w:tcPr>
            <w:tcW w:w="2126" w:type="dxa"/>
            <w:vAlign w:val="center"/>
          </w:tcPr>
          <w:p w14:paraId="51F97FFF" w14:textId="469C2657" w:rsidR="00871F22" w:rsidRDefault="00871F22" w:rsidP="006323AF">
            <w:pPr>
              <w:widowControl w:val="0"/>
              <w:tabs>
                <w:tab w:val="left" w:pos="1459"/>
              </w:tabs>
              <w:spacing w:after="0" w:line="240" w:lineRule="auto"/>
              <w:jc w:val="center"/>
              <w:rPr>
                <w:rFonts w:ascii="Times New Roman" w:hAnsi="Times New Roman"/>
                <w:sz w:val="20"/>
                <w:szCs w:val="20"/>
              </w:rPr>
            </w:pPr>
            <w:r w:rsidRPr="00463CFC">
              <w:rPr>
                <w:rFonts w:ascii="Times New Roman" w:hAnsi="Times New Roman"/>
                <w:sz w:val="20"/>
                <w:szCs w:val="20"/>
              </w:rPr>
              <w:t>Сумма определяется проектом</w:t>
            </w:r>
          </w:p>
        </w:tc>
      </w:tr>
      <w:tr w:rsidR="008A2F29" w:rsidRPr="003C4A3B" w14:paraId="2068F45B" w14:textId="77777777" w:rsidTr="006323AF">
        <w:trPr>
          <w:trHeight w:val="150"/>
          <w:jc w:val="center"/>
        </w:trPr>
        <w:tc>
          <w:tcPr>
            <w:tcW w:w="2164" w:type="dxa"/>
            <w:vAlign w:val="center"/>
          </w:tcPr>
          <w:p w14:paraId="785F4391" w14:textId="60B61A3D" w:rsidR="008A2F29" w:rsidRPr="003B40BC" w:rsidRDefault="008A2F29" w:rsidP="006323AF">
            <w:pPr>
              <w:widowControl w:val="0"/>
              <w:tabs>
                <w:tab w:val="left" w:pos="1459"/>
              </w:tabs>
              <w:spacing w:after="0" w:line="240" w:lineRule="auto"/>
              <w:jc w:val="center"/>
              <w:rPr>
                <w:rFonts w:ascii="Times New Roman" w:hAnsi="Times New Roman"/>
                <w:b/>
                <w:i/>
                <w:sz w:val="20"/>
                <w:szCs w:val="20"/>
              </w:rPr>
            </w:pPr>
            <w:r w:rsidRPr="003B40BC">
              <w:rPr>
                <w:rFonts w:ascii="Times New Roman" w:hAnsi="Times New Roman"/>
                <w:b/>
                <w:i/>
                <w:sz w:val="20"/>
                <w:szCs w:val="20"/>
              </w:rPr>
              <w:t>Котельная детского сада «Алёнушка»</w:t>
            </w:r>
          </w:p>
        </w:tc>
        <w:tc>
          <w:tcPr>
            <w:tcW w:w="3260" w:type="dxa"/>
            <w:vAlign w:val="center"/>
          </w:tcPr>
          <w:p w14:paraId="79B00D4E" w14:textId="0D5E84A4" w:rsidR="008A2F29" w:rsidRDefault="008A2F29" w:rsidP="006323AF">
            <w:pPr>
              <w:widowControl w:val="0"/>
              <w:tabs>
                <w:tab w:val="left" w:pos="1459"/>
              </w:tabs>
              <w:spacing w:after="0" w:line="240" w:lineRule="auto"/>
              <w:jc w:val="center"/>
              <w:rPr>
                <w:rFonts w:ascii="Times New Roman" w:hAnsi="Times New Roman"/>
                <w:sz w:val="20"/>
                <w:szCs w:val="20"/>
              </w:rPr>
            </w:pPr>
            <w:r w:rsidRPr="00142A12">
              <w:rPr>
                <w:rFonts w:ascii="Times New Roman" w:hAnsi="Times New Roman"/>
                <w:sz w:val="20"/>
                <w:szCs w:val="20"/>
              </w:rPr>
              <w:t>Демонтаж существующей котельной</w:t>
            </w:r>
          </w:p>
        </w:tc>
        <w:tc>
          <w:tcPr>
            <w:tcW w:w="2126" w:type="dxa"/>
            <w:vAlign w:val="center"/>
          </w:tcPr>
          <w:p w14:paraId="71FB5E72" w14:textId="4E7D1B77" w:rsidR="008A2F29" w:rsidRPr="00283C43" w:rsidRDefault="008A2F29" w:rsidP="006323AF">
            <w:pPr>
              <w:widowControl w:val="0"/>
              <w:tabs>
                <w:tab w:val="left" w:pos="1459"/>
              </w:tabs>
              <w:spacing w:after="0" w:line="240" w:lineRule="auto"/>
              <w:jc w:val="center"/>
              <w:rPr>
                <w:rFonts w:ascii="Times New Roman" w:hAnsi="Times New Roman"/>
                <w:sz w:val="20"/>
                <w:szCs w:val="20"/>
              </w:rPr>
            </w:pPr>
            <w:r w:rsidRPr="00283C43">
              <w:rPr>
                <w:rFonts w:ascii="Times New Roman" w:hAnsi="Times New Roman"/>
                <w:sz w:val="20"/>
                <w:szCs w:val="20"/>
              </w:rPr>
              <w:t>2023</w:t>
            </w:r>
            <w:r w:rsidR="006323AF">
              <w:rPr>
                <w:rFonts w:ascii="Times New Roman" w:hAnsi="Times New Roman"/>
                <w:sz w:val="20"/>
                <w:szCs w:val="20"/>
              </w:rPr>
              <w:t>г.</w:t>
            </w:r>
          </w:p>
        </w:tc>
        <w:tc>
          <w:tcPr>
            <w:tcW w:w="2126" w:type="dxa"/>
            <w:vAlign w:val="center"/>
          </w:tcPr>
          <w:p w14:paraId="53633805" w14:textId="0FE209ED" w:rsidR="008A2F29" w:rsidRPr="00463CFC" w:rsidRDefault="008A2F29" w:rsidP="006323AF">
            <w:pPr>
              <w:widowControl w:val="0"/>
              <w:tabs>
                <w:tab w:val="left" w:pos="1459"/>
              </w:tabs>
              <w:spacing w:after="0" w:line="240" w:lineRule="auto"/>
              <w:jc w:val="center"/>
              <w:rPr>
                <w:rFonts w:ascii="Times New Roman" w:hAnsi="Times New Roman"/>
                <w:sz w:val="20"/>
                <w:szCs w:val="20"/>
              </w:rPr>
            </w:pPr>
            <w:r w:rsidRPr="00463CFC">
              <w:rPr>
                <w:rFonts w:ascii="Times New Roman" w:hAnsi="Times New Roman"/>
                <w:sz w:val="20"/>
                <w:szCs w:val="20"/>
              </w:rPr>
              <w:t>Сумма определяется проектом</w:t>
            </w:r>
          </w:p>
        </w:tc>
      </w:tr>
      <w:tr w:rsidR="008A2F29" w:rsidRPr="003C4A3B" w14:paraId="7CE50D89" w14:textId="77777777" w:rsidTr="006323AF">
        <w:trPr>
          <w:trHeight w:val="150"/>
          <w:jc w:val="center"/>
        </w:trPr>
        <w:tc>
          <w:tcPr>
            <w:tcW w:w="2164" w:type="dxa"/>
            <w:vAlign w:val="center"/>
          </w:tcPr>
          <w:p w14:paraId="36F1F70C" w14:textId="7D7A0FB1" w:rsidR="008A2F29" w:rsidRPr="003B40BC" w:rsidRDefault="008A2F29" w:rsidP="006323AF">
            <w:pPr>
              <w:widowControl w:val="0"/>
              <w:tabs>
                <w:tab w:val="left" w:pos="1459"/>
              </w:tabs>
              <w:spacing w:after="0" w:line="240" w:lineRule="auto"/>
              <w:jc w:val="center"/>
              <w:rPr>
                <w:rFonts w:ascii="Times New Roman" w:hAnsi="Times New Roman"/>
                <w:b/>
                <w:i/>
                <w:sz w:val="20"/>
                <w:szCs w:val="20"/>
              </w:rPr>
            </w:pPr>
            <w:r w:rsidRPr="003B40BC">
              <w:rPr>
                <w:rFonts w:ascii="Times New Roman" w:hAnsi="Times New Roman"/>
                <w:b/>
                <w:i/>
                <w:sz w:val="20"/>
                <w:szCs w:val="20"/>
              </w:rPr>
              <w:t>Котельная детского сада «Алёнушка»</w:t>
            </w:r>
          </w:p>
        </w:tc>
        <w:tc>
          <w:tcPr>
            <w:tcW w:w="3260" w:type="dxa"/>
            <w:vAlign w:val="center"/>
          </w:tcPr>
          <w:p w14:paraId="7B9F5103" w14:textId="7E132EC3" w:rsidR="008A2F29" w:rsidRDefault="008A2F29" w:rsidP="006323AF">
            <w:pPr>
              <w:widowControl w:val="0"/>
              <w:tabs>
                <w:tab w:val="left" w:pos="1459"/>
              </w:tabs>
              <w:spacing w:after="0" w:line="240" w:lineRule="auto"/>
              <w:jc w:val="center"/>
              <w:rPr>
                <w:rFonts w:ascii="Times New Roman" w:hAnsi="Times New Roman"/>
                <w:sz w:val="20"/>
                <w:szCs w:val="20"/>
              </w:rPr>
            </w:pPr>
            <w:r>
              <w:rPr>
                <w:rFonts w:ascii="Times New Roman" w:hAnsi="Times New Roman"/>
                <w:sz w:val="20"/>
                <w:szCs w:val="20"/>
              </w:rPr>
              <w:t xml:space="preserve">Демонтаж </w:t>
            </w:r>
            <w:r w:rsidRPr="00142A12">
              <w:rPr>
                <w:rFonts w:ascii="Times New Roman" w:hAnsi="Times New Roman"/>
                <w:sz w:val="20"/>
                <w:szCs w:val="20"/>
              </w:rPr>
              <w:t>ШГРП</w:t>
            </w:r>
          </w:p>
        </w:tc>
        <w:tc>
          <w:tcPr>
            <w:tcW w:w="2126" w:type="dxa"/>
            <w:vAlign w:val="center"/>
          </w:tcPr>
          <w:p w14:paraId="29F3CF23" w14:textId="3D19BF55" w:rsidR="008A2F29" w:rsidRPr="00283C43" w:rsidRDefault="008A2F29" w:rsidP="006323AF">
            <w:pPr>
              <w:widowControl w:val="0"/>
              <w:tabs>
                <w:tab w:val="left" w:pos="1459"/>
              </w:tabs>
              <w:spacing w:after="0" w:line="240" w:lineRule="auto"/>
              <w:jc w:val="center"/>
              <w:rPr>
                <w:rFonts w:ascii="Times New Roman" w:hAnsi="Times New Roman"/>
                <w:sz w:val="20"/>
                <w:szCs w:val="20"/>
              </w:rPr>
            </w:pPr>
            <w:r w:rsidRPr="00283C43">
              <w:rPr>
                <w:rFonts w:ascii="Times New Roman" w:hAnsi="Times New Roman"/>
                <w:sz w:val="20"/>
                <w:szCs w:val="20"/>
              </w:rPr>
              <w:t>2023</w:t>
            </w:r>
            <w:r w:rsidR="006323AF">
              <w:rPr>
                <w:rFonts w:ascii="Times New Roman" w:hAnsi="Times New Roman"/>
                <w:sz w:val="20"/>
                <w:szCs w:val="20"/>
              </w:rPr>
              <w:t>г.</w:t>
            </w:r>
          </w:p>
        </w:tc>
        <w:tc>
          <w:tcPr>
            <w:tcW w:w="2126" w:type="dxa"/>
            <w:vAlign w:val="center"/>
          </w:tcPr>
          <w:p w14:paraId="095E2CB0" w14:textId="366FE83C" w:rsidR="008A2F29" w:rsidRPr="00463CFC" w:rsidRDefault="008A2F29" w:rsidP="006323AF">
            <w:pPr>
              <w:widowControl w:val="0"/>
              <w:tabs>
                <w:tab w:val="left" w:pos="1459"/>
              </w:tabs>
              <w:spacing w:after="0" w:line="240" w:lineRule="auto"/>
              <w:jc w:val="center"/>
              <w:rPr>
                <w:rFonts w:ascii="Times New Roman" w:hAnsi="Times New Roman"/>
                <w:sz w:val="20"/>
                <w:szCs w:val="20"/>
              </w:rPr>
            </w:pPr>
            <w:r w:rsidRPr="00463CFC">
              <w:rPr>
                <w:rFonts w:ascii="Times New Roman" w:hAnsi="Times New Roman"/>
                <w:sz w:val="20"/>
                <w:szCs w:val="20"/>
              </w:rPr>
              <w:t>Сумма определяется проектом</w:t>
            </w:r>
          </w:p>
        </w:tc>
      </w:tr>
      <w:tr w:rsidR="008A2F29" w:rsidRPr="003C4A3B" w14:paraId="75875C4B" w14:textId="77777777" w:rsidTr="006323AF">
        <w:trPr>
          <w:trHeight w:val="150"/>
          <w:jc w:val="center"/>
        </w:trPr>
        <w:tc>
          <w:tcPr>
            <w:tcW w:w="2164" w:type="dxa"/>
            <w:vAlign w:val="center"/>
          </w:tcPr>
          <w:p w14:paraId="5F5EA890" w14:textId="299BF7C9" w:rsidR="008A2F29" w:rsidRPr="003B40BC" w:rsidRDefault="008A2F29" w:rsidP="006323AF">
            <w:pPr>
              <w:widowControl w:val="0"/>
              <w:tabs>
                <w:tab w:val="left" w:pos="1459"/>
              </w:tabs>
              <w:spacing w:after="0" w:line="240" w:lineRule="auto"/>
              <w:jc w:val="center"/>
              <w:rPr>
                <w:rFonts w:ascii="Times New Roman" w:hAnsi="Times New Roman"/>
                <w:b/>
                <w:i/>
                <w:sz w:val="20"/>
                <w:szCs w:val="20"/>
              </w:rPr>
            </w:pPr>
            <w:r w:rsidRPr="003B40BC">
              <w:rPr>
                <w:rFonts w:ascii="Times New Roman" w:hAnsi="Times New Roman"/>
                <w:b/>
                <w:i/>
                <w:sz w:val="20"/>
                <w:szCs w:val="20"/>
              </w:rPr>
              <w:t>Котельная детского сада «Алёнушка»</w:t>
            </w:r>
          </w:p>
        </w:tc>
        <w:tc>
          <w:tcPr>
            <w:tcW w:w="3260" w:type="dxa"/>
            <w:vAlign w:val="center"/>
          </w:tcPr>
          <w:p w14:paraId="4D7579D3" w14:textId="40F5EEF8" w:rsidR="008A2F29" w:rsidRDefault="008A2F29" w:rsidP="006323AF">
            <w:pPr>
              <w:widowControl w:val="0"/>
              <w:tabs>
                <w:tab w:val="left" w:pos="1459"/>
              </w:tabs>
              <w:spacing w:after="0" w:line="240" w:lineRule="auto"/>
              <w:jc w:val="center"/>
              <w:rPr>
                <w:rFonts w:ascii="Times New Roman" w:hAnsi="Times New Roman"/>
                <w:sz w:val="20"/>
                <w:szCs w:val="20"/>
              </w:rPr>
            </w:pPr>
            <w:r>
              <w:rPr>
                <w:rFonts w:ascii="Times New Roman" w:hAnsi="Times New Roman"/>
                <w:sz w:val="20"/>
                <w:szCs w:val="20"/>
              </w:rPr>
              <w:t xml:space="preserve">Демонтаж </w:t>
            </w:r>
            <w:r w:rsidRPr="00142A12">
              <w:rPr>
                <w:rFonts w:ascii="Times New Roman" w:hAnsi="Times New Roman"/>
                <w:sz w:val="20"/>
                <w:szCs w:val="20"/>
              </w:rPr>
              <w:t>дымовой трубы</w:t>
            </w:r>
          </w:p>
        </w:tc>
        <w:tc>
          <w:tcPr>
            <w:tcW w:w="2126" w:type="dxa"/>
            <w:vAlign w:val="center"/>
          </w:tcPr>
          <w:p w14:paraId="2ECF6181" w14:textId="70962376" w:rsidR="008A2F29" w:rsidRPr="00283C43" w:rsidRDefault="008A2F29" w:rsidP="006323AF">
            <w:pPr>
              <w:widowControl w:val="0"/>
              <w:tabs>
                <w:tab w:val="left" w:pos="1459"/>
              </w:tabs>
              <w:spacing w:after="0" w:line="240" w:lineRule="auto"/>
              <w:jc w:val="center"/>
              <w:rPr>
                <w:rFonts w:ascii="Times New Roman" w:hAnsi="Times New Roman"/>
                <w:sz w:val="20"/>
                <w:szCs w:val="20"/>
              </w:rPr>
            </w:pPr>
            <w:r w:rsidRPr="00283C43">
              <w:rPr>
                <w:rFonts w:ascii="Times New Roman" w:hAnsi="Times New Roman"/>
                <w:sz w:val="20"/>
                <w:szCs w:val="20"/>
              </w:rPr>
              <w:t>2023</w:t>
            </w:r>
            <w:r w:rsidR="006323AF">
              <w:rPr>
                <w:rFonts w:ascii="Times New Roman" w:hAnsi="Times New Roman"/>
                <w:sz w:val="20"/>
                <w:szCs w:val="20"/>
              </w:rPr>
              <w:t>г.</w:t>
            </w:r>
          </w:p>
        </w:tc>
        <w:tc>
          <w:tcPr>
            <w:tcW w:w="2126" w:type="dxa"/>
            <w:vAlign w:val="center"/>
          </w:tcPr>
          <w:p w14:paraId="64DC6123" w14:textId="24573F90" w:rsidR="008A2F29" w:rsidRPr="00463CFC" w:rsidRDefault="008A2F29" w:rsidP="006323AF">
            <w:pPr>
              <w:widowControl w:val="0"/>
              <w:tabs>
                <w:tab w:val="left" w:pos="1459"/>
              </w:tabs>
              <w:spacing w:after="0" w:line="240" w:lineRule="auto"/>
              <w:jc w:val="center"/>
              <w:rPr>
                <w:rFonts w:ascii="Times New Roman" w:hAnsi="Times New Roman"/>
                <w:sz w:val="20"/>
                <w:szCs w:val="20"/>
              </w:rPr>
            </w:pPr>
            <w:r w:rsidRPr="00463CFC">
              <w:rPr>
                <w:rFonts w:ascii="Times New Roman" w:hAnsi="Times New Roman"/>
                <w:sz w:val="20"/>
                <w:szCs w:val="20"/>
              </w:rPr>
              <w:t>Сумма определяется проектом</w:t>
            </w:r>
          </w:p>
        </w:tc>
      </w:tr>
    </w:tbl>
    <w:bookmarkEnd w:id="12"/>
    <w:bookmarkEnd w:id="13"/>
    <w:bookmarkEnd w:id="14"/>
    <w:p w14:paraId="15569718" w14:textId="77777777" w:rsidR="00BE42F0" w:rsidRPr="001711F9" w:rsidRDefault="00BE42F0" w:rsidP="003B40BC">
      <w:pPr>
        <w:autoSpaceDE w:val="0"/>
        <w:autoSpaceDN w:val="0"/>
        <w:adjustRightInd w:val="0"/>
        <w:spacing w:before="240" w:after="0" w:line="240" w:lineRule="auto"/>
        <w:jc w:val="center"/>
        <w:rPr>
          <w:rFonts w:ascii="Times New Roman" w:hAnsi="Times New Roman"/>
          <w:b/>
          <w:i/>
          <w:iCs/>
          <w:sz w:val="28"/>
          <w:szCs w:val="28"/>
        </w:rPr>
      </w:pPr>
      <w:r w:rsidRPr="001711F9">
        <w:rPr>
          <w:rFonts w:ascii="Times New Roman" w:hAnsi="Times New Roman"/>
          <w:b/>
          <w:i/>
          <w:iCs/>
          <w:sz w:val="28"/>
          <w:szCs w:val="28"/>
        </w:rPr>
        <w:t>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p>
    <w:p w14:paraId="35EF2061" w14:textId="77777777" w:rsidR="00BE42F0" w:rsidRPr="00BE42F0" w:rsidRDefault="00BE42F0" w:rsidP="005D024F">
      <w:pPr>
        <w:autoSpaceDE w:val="0"/>
        <w:autoSpaceDN w:val="0"/>
        <w:adjustRightInd w:val="0"/>
        <w:spacing w:after="0" w:line="360" w:lineRule="auto"/>
        <w:ind w:firstLine="567"/>
        <w:jc w:val="both"/>
        <w:rPr>
          <w:rFonts w:ascii="Times New Roman" w:hAnsi="Times New Roman"/>
          <w:sz w:val="28"/>
          <w:szCs w:val="28"/>
        </w:rPr>
      </w:pPr>
      <w:r w:rsidRPr="00BE42F0">
        <w:rPr>
          <w:rFonts w:ascii="Times New Roman" w:hAnsi="Times New Roman"/>
          <w:sz w:val="28"/>
          <w:szCs w:val="28"/>
        </w:rPr>
        <w:t xml:space="preserve">Меры по переоборудованию котельных в источники комбинированной выработки электрической и тепловой энергии на расчетный период не требуется. Собственные нужды (электрическое потребление) котельных компенсируются существующим электроснабжением. Оборудование, позволяющее осуществлять комбинированную выработку электрической энергии, будет крайне нерентабельно. </w:t>
      </w:r>
    </w:p>
    <w:p w14:paraId="31B9E69B" w14:textId="77777777" w:rsidR="00BE42F0" w:rsidRPr="001711F9" w:rsidRDefault="00BE42F0" w:rsidP="003B40BC">
      <w:pPr>
        <w:autoSpaceDE w:val="0"/>
        <w:autoSpaceDN w:val="0"/>
        <w:adjustRightInd w:val="0"/>
        <w:spacing w:after="0" w:line="240" w:lineRule="auto"/>
        <w:jc w:val="center"/>
        <w:rPr>
          <w:rFonts w:ascii="Times New Roman" w:hAnsi="Times New Roman"/>
          <w:b/>
          <w:i/>
          <w:iCs/>
          <w:sz w:val="28"/>
          <w:szCs w:val="28"/>
        </w:rPr>
      </w:pPr>
      <w:bookmarkStart w:id="15" w:name="XA00M3O2MF"/>
      <w:bookmarkStart w:id="16" w:name="ZAP2CQQ3I7"/>
      <w:bookmarkStart w:id="17" w:name="bssPhr97"/>
      <w:bookmarkStart w:id="18" w:name="ZAP1MP63A7"/>
      <w:bookmarkEnd w:id="15"/>
      <w:bookmarkEnd w:id="16"/>
      <w:bookmarkEnd w:id="17"/>
      <w:bookmarkEnd w:id="18"/>
      <w:r w:rsidRPr="001711F9">
        <w:rPr>
          <w:rFonts w:ascii="Times New Roman" w:hAnsi="Times New Roman"/>
          <w:b/>
          <w:i/>
          <w:iCs/>
          <w:sz w:val="28"/>
          <w:szCs w:val="28"/>
        </w:rPr>
        <w:t>5.7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p>
    <w:p w14:paraId="731A4134" w14:textId="2BDCDB84" w:rsidR="005D024F" w:rsidRPr="00ED0AED" w:rsidRDefault="00BE42F0" w:rsidP="00ED0AED">
      <w:pPr>
        <w:autoSpaceDE w:val="0"/>
        <w:autoSpaceDN w:val="0"/>
        <w:adjustRightInd w:val="0"/>
        <w:spacing w:line="360" w:lineRule="auto"/>
        <w:ind w:firstLine="567"/>
        <w:jc w:val="both"/>
        <w:rPr>
          <w:rFonts w:ascii="Times New Roman" w:hAnsi="Times New Roman"/>
          <w:sz w:val="28"/>
          <w:szCs w:val="28"/>
        </w:rPr>
      </w:pPr>
      <w:r w:rsidRPr="00BE42F0">
        <w:rPr>
          <w:rFonts w:ascii="Times New Roman" w:hAnsi="Times New Roman"/>
          <w:sz w:val="28"/>
          <w:szCs w:val="28"/>
        </w:rPr>
        <w:t xml:space="preserve">Зоны действия источников комбинированной выработки тепловой и электрической энергии на территории </w:t>
      </w:r>
      <w:proofErr w:type="spellStart"/>
      <w:r w:rsidR="00D850A6">
        <w:rPr>
          <w:rFonts w:ascii="Times New Roman" w:hAnsi="Times New Roman"/>
          <w:sz w:val="28"/>
          <w:szCs w:val="28"/>
        </w:rPr>
        <w:t>Кугоейского</w:t>
      </w:r>
      <w:proofErr w:type="spellEnd"/>
      <w:r w:rsidR="0041693C">
        <w:rPr>
          <w:rFonts w:ascii="Times New Roman" w:hAnsi="Times New Roman"/>
          <w:sz w:val="28"/>
          <w:szCs w:val="28"/>
        </w:rPr>
        <w:t xml:space="preserve"> сельского поселения</w:t>
      </w:r>
      <w:r w:rsidR="00F40B65">
        <w:rPr>
          <w:rFonts w:ascii="Times New Roman" w:hAnsi="Times New Roman"/>
          <w:sz w:val="28"/>
          <w:szCs w:val="28"/>
        </w:rPr>
        <w:t xml:space="preserve"> </w:t>
      </w:r>
      <w:r w:rsidRPr="00BE42F0">
        <w:rPr>
          <w:rFonts w:ascii="Times New Roman" w:hAnsi="Times New Roman"/>
          <w:sz w:val="28"/>
          <w:szCs w:val="28"/>
        </w:rPr>
        <w:t xml:space="preserve">отсутствуют, существующие котельные не расположены в их зонах. </w:t>
      </w:r>
      <w:bookmarkStart w:id="19" w:name="XA00M4A2MI"/>
      <w:bookmarkStart w:id="20" w:name="ZAP1S7O3BO"/>
      <w:bookmarkStart w:id="21" w:name="bssPhr98"/>
      <w:bookmarkStart w:id="22" w:name="ZAP21MU3GK"/>
      <w:bookmarkEnd w:id="19"/>
      <w:bookmarkEnd w:id="20"/>
      <w:bookmarkEnd w:id="21"/>
      <w:bookmarkEnd w:id="22"/>
    </w:p>
    <w:p w14:paraId="0C3BC93C" w14:textId="77777777" w:rsidR="003B40BC" w:rsidRDefault="003B40BC" w:rsidP="005D024F">
      <w:pPr>
        <w:autoSpaceDE w:val="0"/>
        <w:autoSpaceDN w:val="0"/>
        <w:adjustRightInd w:val="0"/>
        <w:spacing w:line="240" w:lineRule="auto"/>
        <w:jc w:val="center"/>
        <w:rPr>
          <w:rFonts w:ascii="Times New Roman" w:hAnsi="Times New Roman"/>
          <w:b/>
          <w:i/>
          <w:iCs/>
          <w:sz w:val="28"/>
          <w:szCs w:val="24"/>
        </w:rPr>
        <w:sectPr w:rsidR="003B40BC" w:rsidSect="002E79D0">
          <w:pgSz w:w="11906" w:h="16838" w:code="9"/>
          <w:pgMar w:top="1134" w:right="851" w:bottom="1134" w:left="1134" w:header="708" w:footer="708" w:gutter="0"/>
          <w:cols w:space="708"/>
          <w:docGrid w:linePitch="360"/>
        </w:sectPr>
      </w:pPr>
    </w:p>
    <w:p w14:paraId="356BDDF1" w14:textId="65947AE6" w:rsidR="00BE42F0" w:rsidRPr="009214B8" w:rsidRDefault="00BE42F0" w:rsidP="003B40BC">
      <w:pPr>
        <w:autoSpaceDE w:val="0"/>
        <w:autoSpaceDN w:val="0"/>
        <w:adjustRightInd w:val="0"/>
        <w:spacing w:after="0" w:line="240" w:lineRule="auto"/>
        <w:jc w:val="center"/>
        <w:rPr>
          <w:rFonts w:ascii="Times New Roman" w:hAnsi="Times New Roman"/>
          <w:b/>
          <w:i/>
          <w:iCs/>
          <w:sz w:val="28"/>
          <w:szCs w:val="24"/>
        </w:rPr>
      </w:pPr>
      <w:r w:rsidRPr="009214B8">
        <w:rPr>
          <w:rFonts w:ascii="Times New Roman" w:hAnsi="Times New Roman"/>
          <w:b/>
          <w:i/>
          <w:iCs/>
          <w:sz w:val="28"/>
          <w:szCs w:val="24"/>
        </w:rPr>
        <w:lastRenderedPageBreak/>
        <w:t>5.8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p>
    <w:p w14:paraId="062E2DD0" w14:textId="7440DED8" w:rsidR="00BE42F0" w:rsidRPr="009214B8" w:rsidRDefault="00BE42F0" w:rsidP="009214B8">
      <w:pPr>
        <w:autoSpaceDE w:val="0"/>
        <w:autoSpaceDN w:val="0"/>
        <w:adjustRightInd w:val="0"/>
        <w:spacing w:after="0" w:line="360" w:lineRule="auto"/>
        <w:ind w:firstLine="567"/>
        <w:jc w:val="both"/>
        <w:rPr>
          <w:rFonts w:ascii="Times New Roman" w:hAnsi="Times New Roman"/>
          <w:sz w:val="28"/>
          <w:szCs w:val="24"/>
        </w:rPr>
      </w:pPr>
      <w:r w:rsidRPr="009214B8">
        <w:rPr>
          <w:rFonts w:ascii="Times New Roman" w:hAnsi="Times New Roman"/>
          <w:sz w:val="28"/>
          <w:szCs w:val="24"/>
        </w:rPr>
        <w:t>Оптимальный температурный график системы теплоснабжения для источников тепловой энергии остается пре</w:t>
      </w:r>
      <w:r w:rsidR="001711F9" w:rsidRPr="009214B8">
        <w:rPr>
          <w:rFonts w:ascii="Times New Roman" w:hAnsi="Times New Roman"/>
          <w:sz w:val="28"/>
          <w:szCs w:val="24"/>
        </w:rPr>
        <w:t xml:space="preserve">жним на расчетный период до </w:t>
      </w:r>
      <w:r w:rsidR="00E44973">
        <w:rPr>
          <w:rFonts w:ascii="Times New Roman" w:hAnsi="Times New Roman"/>
          <w:sz w:val="28"/>
          <w:szCs w:val="24"/>
        </w:rPr>
        <w:t>2030</w:t>
      </w:r>
      <w:r w:rsidRPr="009214B8">
        <w:rPr>
          <w:rFonts w:ascii="Times New Roman" w:hAnsi="Times New Roman"/>
          <w:sz w:val="28"/>
          <w:szCs w:val="24"/>
        </w:rPr>
        <w:t xml:space="preserve"> г. с температурным режимом 9</w:t>
      </w:r>
      <w:r w:rsidR="001355B8">
        <w:rPr>
          <w:rFonts w:ascii="Times New Roman" w:hAnsi="Times New Roman"/>
          <w:sz w:val="28"/>
          <w:szCs w:val="24"/>
        </w:rPr>
        <w:t>0</w:t>
      </w:r>
      <w:r w:rsidRPr="009214B8">
        <w:rPr>
          <w:rFonts w:ascii="Times New Roman" w:hAnsi="Times New Roman"/>
          <w:sz w:val="28"/>
          <w:szCs w:val="24"/>
        </w:rPr>
        <w:t>-70 °С.</w:t>
      </w:r>
    </w:p>
    <w:p w14:paraId="34A02E13" w14:textId="0A9623EB" w:rsidR="00BE42F0" w:rsidRPr="009214B8" w:rsidRDefault="00BE42F0" w:rsidP="009214B8">
      <w:pPr>
        <w:autoSpaceDE w:val="0"/>
        <w:autoSpaceDN w:val="0"/>
        <w:adjustRightInd w:val="0"/>
        <w:spacing w:after="0" w:line="360" w:lineRule="auto"/>
        <w:ind w:firstLine="567"/>
        <w:jc w:val="both"/>
        <w:rPr>
          <w:rFonts w:ascii="Times New Roman" w:hAnsi="Times New Roman"/>
          <w:sz w:val="28"/>
          <w:szCs w:val="24"/>
        </w:rPr>
      </w:pPr>
      <w:r w:rsidRPr="009214B8">
        <w:rPr>
          <w:rFonts w:ascii="Times New Roman" w:hAnsi="Times New Roman"/>
          <w:sz w:val="28"/>
          <w:szCs w:val="24"/>
        </w:rPr>
        <w:t xml:space="preserve">Необходимость его изменения отсутствует. Оптимальный температурный график отпуска тепловой энергии для </w:t>
      </w:r>
      <w:r w:rsidR="001711F9" w:rsidRPr="009214B8">
        <w:rPr>
          <w:rFonts w:ascii="Times New Roman" w:hAnsi="Times New Roman"/>
          <w:sz w:val="28"/>
          <w:szCs w:val="24"/>
        </w:rPr>
        <w:t>котельных</w:t>
      </w:r>
      <w:r w:rsidRPr="009214B8">
        <w:rPr>
          <w:rFonts w:ascii="Times New Roman" w:hAnsi="Times New Roman"/>
          <w:sz w:val="28"/>
          <w:szCs w:val="24"/>
        </w:rPr>
        <w:t xml:space="preserve"> </w:t>
      </w:r>
      <w:proofErr w:type="spellStart"/>
      <w:r w:rsidR="00D850A6">
        <w:rPr>
          <w:rFonts w:ascii="Times New Roman" w:hAnsi="Times New Roman"/>
          <w:sz w:val="28"/>
          <w:szCs w:val="24"/>
        </w:rPr>
        <w:t>Кугоейского</w:t>
      </w:r>
      <w:proofErr w:type="spellEnd"/>
      <w:r w:rsidR="009C3C2D">
        <w:rPr>
          <w:rFonts w:ascii="Times New Roman" w:hAnsi="Times New Roman"/>
          <w:sz w:val="28"/>
          <w:szCs w:val="24"/>
        </w:rPr>
        <w:t xml:space="preserve"> сельского поселения</w:t>
      </w:r>
      <w:r w:rsidRPr="009214B8">
        <w:rPr>
          <w:rFonts w:ascii="Times New Roman" w:hAnsi="Times New Roman"/>
          <w:sz w:val="28"/>
          <w:szCs w:val="24"/>
        </w:rPr>
        <w:t>, сохранится на всех этапах расчетного периода. Оптимальный температурный график отпуска те</w:t>
      </w:r>
      <w:r w:rsidR="003802C9" w:rsidRPr="009214B8">
        <w:rPr>
          <w:rFonts w:ascii="Times New Roman" w:hAnsi="Times New Roman"/>
          <w:sz w:val="28"/>
          <w:szCs w:val="24"/>
        </w:rPr>
        <w:t xml:space="preserve">пловой энергии для </w:t>
      </w:r>
      <w:r w:rsidR="004E54ED">
        <w:rPr>
          <w:rFonts w:ascii="Times New Roman" w:hAnsi="Times New Roman"/>
          <w:sz w:val="28"/>
          <w:szCs w:val="24"/>
        </w:rPr>
        <w:t>источников ЦТС</w:t>
      </w:r>
      <w:r w:rsidRPr="009214B8">
        <w:rPr>
          <w:rFonts w:ascii="Times New Roman" w:hAnsi="Times New Roman"/>
          <w:sz w:val="28"/>
          <w:szCs w:val="24"/>
        </w:rPr>
        <w:t xml:space="preserve"> </w:t>
      </w:r>
      <w:proofErr w:type="spellStart"/>
      <w:r w:rsidR="00D850A6">
        <w:rPr>
          <w:rFonts w:ascii="Times New Roman" w:hAnsi="Times New Roman"/>
          <w:sz w:val="28"/>
          <w:szCs w:val="24"/>
        </w:rPr>
        <w:t>Кугоейского</w:t>
      </w:r>
      <w:proofErr w:type="spellEnd"/>
      <w:r w:rsidR="009C3C2D">
        <w:rPr>
          <w:rFonts w:ascii="Times New Roman" w:hAnsi="Times New Roman"/>
          <w:sz w:val="28"/>
          <w:szCs w:val="24"/>
        </w:rPr>
        <w:t xml:space="preserve"> сельского поселения</w:t>
      </w:r>
      <w:r w:rsidRPr="009214B8">
        <w:rPr>
          <w:rFonts w:ascii="Times New Roman" w:hAnsi="Times New Roman"/>
          <w:sz w:val="28"/>
          <w:szCs w:val="24"/>
        </w:rPr>
        <w:t>, сохранится на всех этапах расчетного периода.</w:t>
      </w:r>
    </w:p>
    <w:p w14:paraId="0C77A33C" w14:textId="77777777" w:rsidR="003B40BC" w:rsidRDefault="003B40BC" w:rsidP="003A14E7">
      <w:pPr>
        <w:autoSpaceDE w:val="0"/>
        <w:autoSpaceDN w:val="0"/>
        <w:adjustRightInd w:val="0"/>
        <w:spacing w:after="0" w:line="240" w:lineRule="auto"/>
        <w:jc w:val="center"/>
        <w:rPr>
          <w:rFonts w:ascii="Times New Roman" w:hAnsi="Times New Roman"/>
          <w:b/>
          <w:i/>
          <w:sz w:val="28"/>
          <w:szCs w:val="24"/>
          <w:highlight w:val="green"/>
        </w:rPr>
        <w:sectPr w:rsidR="003B40BC" w:rsidSect="002E79D0">
          <w:pgSz w:w="11906" w:h="16838" w:code="9"/>
          <w:pgMar w:top="1134" w:right="851" w:bottom="1134" w:left="1134" w:header="708" w:footer="708" w:gutter="0"/>
          <w:cols w:space="708"/>
          <w:docGrid w:linePitch="360"/>
        </w:sectPr>
      </w:pPr>
    </w:p>
    <w:p w14:paraId="00145A82" w14:textId="67503E6C" w:rsidR="00BE42F0" w:rsidRPr="009214B8" w:rsidRDefault="001711F9" w:rsidP="003A14E7">
      <w:pPr>
        <w:autoSpaceDE w:val="0"/>
        <w:autoSpaceDN w:val="0"/>
        <w:adjustRightInd w:val="0"/>
        <w:spacing w:after="0" w:line="240" w:lineRule="auto"/>
        <w:jc w:val="center"/>
        <w:rPr>
          <w:rFonts w:ascii="Times New Roman" w:hAnsi="Times New Roman"/>
          <w:b/>
          <w:i/>
          <w:sz w:val="28"/>
          <w:szCs w:val="24"/>
        </w:rPr>
      </w:pPr>
      <w:r w:rsidRPr="003B40BC">
        <w:rPr>
          <w:rFonts w:ascii="Times New Roman" w:hAnsi="Times New Roman"/>
          <w:b/>
          <w:i/>
          <w:sz w:val="28"/>
          <w:szCs w:val="24"/>
        </w:rPr>
        <w:lastRenderedPageBreak/>
        <w:t xml:space="preserve">Таблица </w:t>
      </w:r>
      <w:r w:rsidR="00744DA0" w:rsidRPr="003B40BC">
        <w:rPr>
          <w:rFonts w:ascii="Times New Roman" w:hAnsi="Times New Roman"/>
          <w:b/>
          <w:i/>
          <w:sz w:val="28"/>
          <w:szCs w:val="24"/>
        </w:rPr>
        <w:t>5.8.</w:t>
      </w:r>
      <w:r w:rsidR="003C4A3B" w:rsidRPr="003B40BC">
        <w:rPr>
          <w:rFonts w:ascii="Times New Roman" w:hAnsi="Times New Roman"/>
          <w:b/>
          <w:i/>
          <w:sz w:val="28"/>
          <w:szCs w:val="24"/>
        </w:rPr>
        <w:t>1</w:t>
      </w:r>
      <w:r w:rsidR="00BE42F0" w:rsidRPr="003B40BC">
        <w:rPr>
          <w:rFonts w:ascii="Times New Roman" w:hAnsi="Times New Roman"/>
          <w:b/>
          <w:i/>
          <w:sz w:val="28"/>
          <w:szCs w:val="24"/>
        </w:rPr>
        <w:t xml:space="preserve"> – Расчет отпуска тепловой энергии для котельных </w:t>
      </w:r>
      <w:proofErr w:type="spellStart"/>
      <w:r w:rsidR="00D850A6" w:rsidRPr="003B40BC">
        <w:rPr>
          <w:rFonts w:ascii="Times New Roman" w:hAnsi="Times New Roman"/>
          <w:b/>
          <w:i/>
          <w:sz w:val="28"/>
          <w:szCs w:val="24"/>
        </w:rPr>
        <w:t>Кугоейского</w:t>
      </w:r>
      <w:proofErr w:type="spellEnd"/>
      <w:r w:rsidR="0041693C" w:rsidRPr="003B40BC">
        <w:rPr>
          <w:rFonts w:ascii="Times New Roman" w:hAnsi="Times New Roman"/>
          <w:b/>
          <w:i/>
          <w:sz w:val="28"/>
          <w:szCs w:val="24"/>
        </w:rPr>
        <w:t xml:space="preserve"> сельского поселения</w:t>
      </w:r>
      <w:r w:rsidR="00F40B65" w:rsidRPr="003B40BC">
        <w:rPr>
          <w:rFonts w:ascii="Times New Roman" w:hAnsi="Times New Roman"/>
          <w:b/>
          <w:i/>
          <w:sz w:val="28"/>
          <w:szCs w:val="24"/>
        </w:rPr>
        <w:t xml:space="preserve"> </w:t>
      </w:r>
      <w:r w:rsidR="00BE42F0" w:rsidRPr="003B40BC">
        <w:rPr>
          <w:rFonts w:ascii="Times New Roman" w:hAnsi="Times New Roman"/>
          <w:b/>
          <w:i/>
          <w:sz w:val="28"/>
          <w:szCs w:val="24"/>
        </w:rPr>
        <w:t>в течение года при температурном графике 9</w:t>
      </w:r>
      <w:r w:rsidR="00DA2706" w:rsidRPr="003B40BC">
        <w:rPr>
          <w:rFonts w:ascii="Times New Roman" w:hAnsi="Times New Roman"/>
          <w:b/>
          <w:i/>
          <w:sz w:val="28"/>
          <w:szCs w:val="24"/>
        </w:rPr>
        <w:t>0</w:t>
      </w:r>
      <w:r w:rsidR="00BE42F0" w:rsidRPr="003B40BC">
        <w:rPr>
          <w:rFonts w:ascii="Times New Roman" w:hAnsi="Times New Roman"/>
          <w:b/>
          <w:i/>
          <w:sz w:val="28"/>
          <w:szCs w:val="24"/>
        </w:rPr>
        <w:t>-70 °С</w:t>
      </w:r>
    </w:p>
    <w:tbl>
      <w:tblPr>
        <w:tblStyle w:val="13"/>
        <w:tblW w:w="9918" w:type="dxa"/>
        <w:jc w:val="center"/>
        <w:tblLayout w:type="fixed"/>
        <w:tblLook w:val="04A0" w:firstRow="1" w:lastRow="0" w:firstColumn="1" w:lastColumn="0" w:noHBand="0" w:noVBand="1"/>
      </w:tblPr>
      <w:tblGrid>
        <w:gridCol w:w="2580"/>
        <w:gridCol w:w="3669"/>
        <w:gridCol w:w="3669"/>
      </w:tblGrid>
      <w:tr w:rsidR="00167AC2" w:rsidRPr="00167AC2" w14:paraId="2068B7D3" w14:textId="77777777" w:rsidTr="003B40BC">
        <w:trPr>
          <w:trHeight w:val="315"/>
          <w:jc w:val="center"/>
        </w:trPr>
        <w:tc>
          <w:tcPr>
            <w:tcW w:w="2580" w:type="dxa"/>
            <w:vMerge w:val="restart"/>
            <w:noWrap/>
            <w:vAlign w:val="center"/>
            <w:hideMark/>
          </w:tcPr>
          <w:p w14:paraId="1AA3C641" w14:textId="77777777" w:rsidR="00167AC2" w:rsidRPr="00167AC2" w:rsidRDefault="00167AC2" w:rsidP="003B40BC">
            <w:pPr>
              <w:spacing w:after="0" w:line="240" w:lineRule="auto"/>
              <w:contextualSpacing/>
              <w:jc w:val="center"/>
              <w:rPr>
                <w:b/>
                <w:bCs/>
                <w:i/>
                <w:iCs/>
                <w:sz w:val="20"/>
                <w:szCs w:val="20"/>
                <w:lang w:eastAsia="ru-RU"/>
              </w:rPr>
            </w:pPr>
            <w:r w:rsidRPr="00167AC2">
              <w:rPr>
                <w:b/>
                <w:bCs/>
                <w:i/>
                <w:iCs/>
                <w:sz w:val="20"/>
                <w:szCs w:val="20"/>
                <w:lang w:eastAsia="ru-RU"/>
              </w:rPr>
              <w:t>Температура</w:t>
            </w:r>
          </w:p>
          <w:p w14:paraId="17F97B44" w14:textId="77777777" w:rsidR="00167AC2" w:rsidRPr="00167AC2" w:rsidRDefault="00167AC2" w:rsidP="003B40BC">
            <w:pPr>
              <w:spacing w:after="0" w:line="240" w:lineRule="auto"/>
              <w:contextualSpacing/>
              <w:jc w:val="center"/>
              <w:rPr>
                <w:b/>
                <w:bCs/>
                <w:i/>
                <w:iCs/>
                <w:sz w:val="20"/>
                <w:szCs w:val="20"/>
                <w:lang w:eastAsia="ru-RU"/>
              </w:rPr>
            </w:pPr>
            <w:r w:rsidRPr="00167AC2">
              <w:rPr>
                <w:b/>
                <w:bCs/>
                <w:i/>
                <w:iCs/>
                <w:sz w:val="20"/>
                <w:szCs w:val="20"/>
                <w:lang w:eastAsia="ru-RU"/>
              </w:rPr>
              <w:t>наружного воздуха</w:t>
            </w:r>
          </w:p>
        </w:tc>
        <w:tc>
          <w:tcPr>
            <w:tcW w:w="7338" w:type="dxa"/>
            <w:gridSpan w:val="2"/>
            <w:noWrap/>
            <w:vAlign w:val="center"/>
            <w:hideMark/>
          </w:tcPr>
          <w:p w14:paraId="58FA9666" w14:textId="77777777" w:rsidR="00167AC2" w:rsidRPr="00167AC2" w:rsidRDefault="00167AC2" w:rsidP="003B40BC">
            <w:pPr>
              <w:spacing w:after="0" w:line="240" w:lineRule="auto"/>
              <w:contextualSpacing/>
              <w:jc w:val="center"/>
              <w:rPr>
                <w:b/>
                <w:bCs/>
                <w:i/>
                <w:iCs/>
                <w:sz w:val="20"/>
                <w:szCs w:val="20"/>
                <w:lang w:eastAsia="ru-RU"/>
              </w:rPr>
            </w:pPr>
            <w:r w:rsidRPr="00167AC2">
              <w:rPr>
                <w:b/>
                <w:bCs/>
                <w:i/>
                <w:iCs/>
                <w:sz w:val="20"/>
                <w:szCs w:val="20"/>
                <w:lang w:eastAsia="ru-RU"/>
              </w:rPr>
              <w:t>Температура теплоносителя</w:t>
            </w:r>
          </w:p>
        </w:tc>
      </w:tr>
      <w:tr w:rsidR="00167AC2" w:rsidRPr="00167AC2" w14:paraId="21E01B71" w14:textId="77777777" w:rsidTr="003B40BC">
        <w:trPr>
          <w:trHeight w:val="315"/>
          <w:jc w:val="center"/>
        </w:trPr>
        <w:tc>
          <w:tcPr>
            <w:tcW w:w="2580" w:type="dxa"/>
            <w:vMerge/>
            <w:noWrap/>
            <w:vAlign w:val="center"/>
            <w:hideMark/>
          </w:tcPr>
          <w:p w14:paraId="6C60DB4A" w14:textId="77777777" w:rsidR="00167AC2" w:rsidRPr="00167AC2" w:rsidRDefault="00167AC2" w:rsidP="003B40BC">
            <w:pPr>
              <w:spacing w:after="0" w:line="240" w:lineRule="auto"/>
              <w:contextualSpacing/>
              <w:jc w:val="center"/>
              <w:rPr>
                <w:b/>
                <w:bCs/>
                <w:i/>
                <w:iCs/>
                <w:sz w:val="20"/>
                <w:szCs w:val="20"/>
                <w:lang w:eastAsia="ru-RU"/>
              </w:rPr>
            </w:pPr>
          </w:p>
        </w:tc>
        <w:tc>
          <w:tcPr>
            <w:tcW w:w="3669" w:type="dxa"/>
            <w:noWrap/>
            <w:vAlign w:val="center"/>
            <w:hideMark/>
          </w:tcPr>
          <w:p w14:paraId="5AC98437" w14:textId="77777777" w:rsidR="00167AC2" w:rsidRPr="00167AC2" w:rsidRDefault="00167AC2" w:rsidP="003B40BC">
            <w:pPr>
              <w:spacing w:after="0" w:line="240" w:lineRule="auto"/>
              <w:contextualSpacing/>
              <w:jc w:val="center"/>
              <w:rPr>
                <w:b/>
                <w:bCs/>
                <w:i/>
                <w:iCs/>
                <w:sz w:val="20"/>
                <w:szCs w:val="20"/>
                <w:lang w:eastAsia="ru-RU"/>
              </w:rPr>
            </w:pPr>
            <w:r w:rsidRPr="00167AC2">
              <w:rPr>
                <w:b/>
                <w:bCs/>
                <w:i/>
                <w:iCs/>
                <w:sz w:val="20"/>
                <w:szCs w:val="20"/>
                <w:lang w:eastAsia="ru-RU"/>
              </w:rPr>
              <w:t>подающий трубопровод</w:t>
            </w:r>
          </w:p>
        </w:tc>
        <w:tc>
          <w:tcPr>
            <w:tcW w:w="3669" w:type="dxa"/>
            <w:noWrap/>
            <w:vAlign w:val="center"/>
            <w:hideMark/>
          </w:tcPr>
          <w:p w14:paraId="7FE22631" w14:textId="77777777" w:rsidR="00167AC2" w:rsidRPr="00167AC2" w:rsidRDefault="00167AC2" w:rsidP="003B40BC">
            <w:pPr>
              <w:spacing w:after="0" w:line="240" w:lineRule="auto"/>
              <w:contextualSpacing/>
              <w:jc w:val="center"/>
              <w:rPr>
                <w:b/>
                <w:bCs/>
                <w:i/>
                <w:iCs/>
                <w:sz w:val="20"/>
                <w:szCs w:val="20"/>
                <w:lang w:eastAsia="ru-RU"/>
              </w:rPr>
            </w:pPr>
            <w:r w:rsidRPr="00167AC2">
              <w:rPr>
                <w:b/>
                <w:bCs/>
                <w:i/>
                <w:iCs/>
                <w:sz w:val="20"/>
                <w:szCs w:val="20"/>
                <w:lang w:eastAsia="ru-RU"/>
              </w:rPr>
              <w:t>обратный трубопровод</w:t>
            </w:r>
          </w:p>
        </w:tc>
      </w:tr>
      <w:tr w:rsidR="00167AC2" w:rsidRPr="00167AC2" w14:paraId="303FBDE5" w14:textId="77777777" w:rsidTr="003B40BC">
        <w:trPr>
          <w:trHeight w:val="300"/>
          <w:jc w:val="center"/>
        </w:trPr>
        <w:tc>
          <w:tcPr>
            <w:tcW w:w="2580" w:type="dxa"/>
            <w:noWrap/>
            <w:vAlign w:val="center"/>
            <w:hideMark/>
          </w:tcPr>
          <w:p w14:paraId="2D89786C" w14:textId="77777777" w:rsidR="00167AC2" w:rsidRPr="00167AC2" w:rsidRDefault="00167AC2" w:rsidP="003B40BC">
            <w:pPr>
              <w:spacing w:after="0" w:line="240" w:lineRule="auto"/>
              <w:contextualSpacing/>
              <w:jc w:val="center"/>
              <w:rPr>
                <w:bCs/>
                <w:sz w:val="20"/>
                <w:szCs w:val="20"/>
                <w:lang w:eastAsia="ru-RU"/>
              </w:rPr>
            </w:pPr>
            <w:r w:rsidRPr="00167AC2">
              <w:rPr>
                <w:bCs/>
                <w:sz w:val="20"/>
                <w:szCs w:val="20"/>
                <w:lang w:eastAsia="ru-RU"/>
              </w:rPr>
              <w:t>10</w:t>
            </w:r>
          </w:p>
        </w:tc>
        <w:tc>
          <w:tcPr>
            <w:tcW w:w="3669" w:type="dxa"/>
            <w:noWrap/>
            <w:vAlign w:val="center"/>
            <w:hideMark/>
          </w:tcPr>
          <w:p w14:paraId="0DDD8DD2" w14:textId="77777777" w:rsidR="00167AC2" w:rsidRPr="00167AC2" w:rsidRDefault="00167AC2" w:rsidP="003B40BC">
            <w:pPr>
              <w:spacing w:after="0" w:line="240" w:lineRule="auto"/>
              <w:contextualSpacing/>
              <w:jc w:val="center"/>
              <w:rPr>
                <w:bCs/>
                <w:sz w:val="20"/>
                <w:szCs w:val="20"/>
                <w:lang w:eastAsia="ru-RU"/>
              </w:rPr>
            </w:pPr>
            <w:r w:rsidRPr="00167AC2">
              <w:rPr>
                <w:bCs/>
                <w:sz w:val="20"/>
                <w:szCs w:val="20"/>
                <w:lang w:eastAsia="ru-RU"/>
              </w:rPr>
              <w:t>41</w:t>
            </w:r>
          </w:p>
        </w:tc>
        <w:tc>
          <w:tcPr>
            <w:tcW w:w="3669" w:type="dxa"/>
            <w:noWrap/>
            <w:vAlign w:val="center"/>
            <w:hideMark/>
          </w:tcPr>
          <w:p w14:paraId="079668D1" w14:textId="77777777" w:rsidR="00167AC2" w:rsidRPr="00167AC2" w:rsidRDefault="00167AC2" w:rsidP="003B40BC">
            <w:pPr>
              <w:spacing w:after="0" w:line="240" w:lineRule="auto"/>
              <w:contextualSpacing/>
              <w:jc w:val="center"/>
              <w:rPr>
                <w:bCs/>
                <w:sz w:val="20"/>
                <w:szCs w:val="20"/>
                <w:lang w:eastAsia="ru-RU"/>
              </w:rPr>
            </w:pPr>
            <w:r w:rsidRPr="00167AC2">
              <w:rPr>
                <w:bCs/>
                <w:sz w:val="20"/>
                <w:szCs w:val="20"/>
                <w:lang w:eastAsia="ru-RU"/>
              </w:rPr>
              <w:t>34</w:t>
            </w:r>
          </w:p>
        </w:tc>
      </w:tr>
      <w:tr w:rsidR="00167AC2" w:rsidRPr="00167AC2" w14:paraId="5C614B67" w14:textId="77777777" w:rsidTr="003B40BC">
        <w:trPr>
          <w:trHeight w:val="300"/>
          <w:jc w:val="center"/>
        </w:trPr>
        <w:tc>
          <w:tcPr>
            <w:tcW w:w="2580" w:type="dxa"/>
            <w:noWrap/>
            <w:vAlign w:val="center"/>
            <w:hideMark/>
          </w:tcPr>
          <w:p w14:paraId="1864B4DD" w14:textId="77777777" w:rsidR="00167AC2" w:rsidRPr="00167AC2" w:rsidRDefault="00167AC2" w:rsidP="003B40BC">
            <w:pPr>
              <w:spacing w:after="0" w:line="240" w:lineRule="auto"/>
              <w:contextualSpacing/>
              <w:jc w:val="center"/>
              <w:rPr>
                <w:bCs/>
                <w:sz w:val="20"/>
                <w:szCs w:val="20"/>
                <w:lang w:eastAsia="ru-RU"/>
              </w:rPr>
            </w:pPr>
            <w:r w:rsidRPr="00167AC2">
              <w:rPr>
                <w:bCs/>
                <w:sz w:val="20"/>
                <w:szCs w:val="20"/>
                <w:lang w:eastAsia="ru-RU"/>
              </w:rPr>
              <w:t>9</w:t>
            </w:r>
          </w:p>
        </w:tc>
        <w:tc>
          <w:tcPr>
            <w:tcW w:w="3669" w:type="dxa"/>
            <w:noWrap/>
            <w:vAlign w:val="center"/>
            <w:hideMark/>
          </w:tcPr>
          <w:p w14:paraId="6A7B3E60" w14:textId="77777777" w:rsidR="00167AC2" w:rsidRPr="00167AC2" w:rsidRDefault="00167AC2" w:rsidP="003B40BC">
            <w:pPr>
              <w:spacing w:after="0" w:line="240" w:lineRule="auto"/>
              <w:contextualSpacing/>
              <w:jc w:val="center"/>
              <w:rPr>
                <w:bCs/>
                <w:sz w:val="20"/>
                <w:szCs w:val="20"/>
                <w:lang w:eastAsia="ru-RU"/>
              </w:rPr>
            </w:pPr>
            <w:r w:rsidRPr="00167AC2">
              <w:rPr>
                <w:bCs/>
                <w:sz w:val="20"/>
                <w:szCs w:val="20"/>
                <w:lang w:eastAsia="ru-RU"/>
              </w:rPr>
              <w:t>43</w:t>
            </w:r>
          </w:p>
        </w:tc>
        <w:tc>
          <w:tcPr>
            <w:tcW w:w="3669" w:type="dxa"/>
            <w:noWrap/>
            <w:vAlign w:val="center"/>
            <w:hideMark/>
          </w:tcPr>
          <w:p w14:paraId="1514DCA4" w14:textId="77777777" w:rsidR="00167AC2" w:rsidRPr="00167AC2" w:rsidRDefault="00167AC2" w:rsidP="003B40BC">
            <w:pPr>
              <w:spacing w:after="0" w:line="240" w:lineRule="auto"/>
              <w:contextualSpacing/>
              <w:jc w:val="center"/>
              <w:rPr>
                <w:bCs/>
                <w:sz w:val="20"/>
                <w:szCs w:val="20"/>
                <w:lang w:eastAsia="ru-RU"/>
              </w:rPr>
            </w:pPr>
            <w:r w:rsidRPr="00167AC2">
              <w:rPr>
                <w:bCs/>
                <w:sz w:val="20"/>
                <w:szCs w:val="20"/>
                <w:lang w:eastAsia="ru-RU"/>
              </w:rPr>
              <w:t>35</w:t>
            </w:r>
          </w:p>
        </w:tc>
      </w:tr>
      <w:tr w:rsidR="00167AC2" w:rsidRPr="00167AC2" w14:paraId="4A2B0A20" w14:textId="77777777" w:rsidTr="003B40BC">
        <w:trPr>
          <w:trHeight w:val="300"/>
          <w:jc w:val="center"/>
        </w:trPr>
        <w:tc>
          <w:tcPr>
            <w:tcW w:w="2580" w:type="dxa"/>
            <w:noWrap/>
            <w:vAlign w:val="center"/>
            <w:hideMark/>
          </w:tcPr>
          <w:p w14:paraId="1B96A7BB" w14:textId="77777777" w:rsidR="00167AC2" w:rsidRPr="00167AC2" w:rsidRDefault="00167AC2" w:rsidP="003B40BC">
            <w:pPr>
              <w:spacing w:after="0" w:line="240" w:lineRule="auto"/>
              <w:contextualSpacing/>
              <w:jc w:val="center"/>
              <w:rPr>
                <w:bCs/>
                <w:sz w:val="20"/>
                <w:szCs w:val="20"/>
                <w:lang w:eastAsia="ru-RU"/>
              </w:rPr>
            </w:pPr>
            <w:r w:rsidRPr="00167AC2">
              <w:rPr>
                <w:bCs/>
                <w:sz w:val="20"/>
                <w:szCs w:val="20"/>
                <w:lang w:eastAsia="ru-RU"/>
              </w:rPr>
              <w:t>8</w:t>
            </w:r>
          </w:p>
        </w:tc>
        <w:tc>
          <w:tcPr>
            <w:tcW w:w="3669" w:type="dxa"/>
            <w:noWrap/>
            <w:vAlign w:val="center"/>
            <w:hideMark/>
          </w:tcPr>
          <w:p w14:paraId="7DAD6754" w14:textId="77777777" w:rsidR="00167AC2" w:rsidRPr="00167AC2" w:rsidRDefault="00167AC2" w:rsidP="003B40BC">
            <w:pPr>
              <w:spacing w:after="0" w:line="240" w:lineRule="auto"/>
              <w:contextualSpacing/>
              <w:jc w:val="center"/>
              <w:rPr>
                <w:bCs/>
                <w:sz w:val="20"/>
                <w:szCs w:val="20"/>
                <w:lang w:eastAsia="ru-RU"/>
              </w:rPr>
            </w:pPr>
            <w:r w:rsidRPr="00167AC2">
              <w:rPr>
                <w:bCs/>
                <w:sz w:val="20"/>
                <w:szCs w:val="20"/>
                <w:lang w:eastAsia="ru-RU"/>
              </w:rPr>
              <w:t>45</w:t>
            </w:r>
          </w:p>
        </w:tc>
        <w:tc>
          <w:tcPr>
            <w:tcW w:w="3669" w:type="dxa"/>
            <w:noWrap/>
            <w:vAlign w:val="center"/>
            <w:hideMark/>
          </w:tcPr>
          <w:p w14:paraId="0061FCC7" w14:textId="77777777" w:rsidR="00167AC2" w:rsidRPr="00167AC2" w:rsidRDefault="00167AC2" w:rsidP="003B40BC">
            <w:pPr>
              <w:spacing w:after="0" w:line="240" w:lineRule="auto"/>
              <w:contextualSpacing/>
              <w:jc w:val="center"/>
              <w:rPr>
                <w:bCs/>
                <w:sz w:val="20"/>
                <w:szCs w:val="20"/>
                <w:lang w:eastAsia="ru-RU"/>
              </w:rPr>
            </w:pPr>
            <w:r w:rsidRPr="00167AC2">
              <w:rPr>
                <w:bCs/>
                <w:sz w:val="20"/>
                <w:szCs w:val="20"/>
                <w:lang w:eastAsia="ru-RU"/>
              </w:rPr>
              <w:t>37</w:t>
            </w:r>
          </w:p>
        </w:tc>
      </w:tr>
      <w:tr w:rsidR="00167AC2" w:rsidRPr="00167AC2" w14:paraId="25808EC6" w14:textId="77777777" w:rsidTr="003B40BC">
        <w:trPr>
          <w:trHeight w:val="300"/>
          <w:jc w:val="center"/>
        </w:trPr>
        <w:tc>
          <w:tcPr>
            <w:tcW w:w="2580" w:type="dxa"/>
            <w:noWrap/>
            <w:vAlign w:val="center"/>
            <w:hideMark/>
          </w:tcPr>
          <w:p w14:paraId="7030516E" w14:textId="77777777" w:rsidR="00167AC2" w:rsidRPr="00167AC2" w:rsidRDefault="00167AC2" w:rsidP="003B40BC">
            <w:pPr>
              <w:spacing w:after="0" w:line="240" w:lineRule="auto"/>
              <w:contextualSpacing/>
              <w:jc w:val="center"/>
              <w:rPr>
                <w:bCs/>
                <w:sz w:val="20"/>
                <w:szCs w:val="20"/>
                <w:lang w:eastAsia="ru-RU"/>
              </w:rPr>
            </w:pPr>
            <w:r w:rsidRPr="00167AC2">
              <w:rPr>
                <w:bCs/>
                <w:sz w:val="20"/>
                <w:szCs w:val="20"/>
                <w:lang w:eastAsia="ru-RU"/>
              </w:rPr>
              <w:t>7</w:t>
            </w:r>
          </w:p>
        </w:tc>
        <w:tc>
          <w:tcPr>
            <w:tcW w:w="3669" w:type="dxa"/>
            <w:noWrap/>
            <w:vAlign w:val="center"/>
            <w:hideMark/>
          </w:tcPr>
          <w:p w14:paraId="08B0CF18" w14:textId="77777777" w:rsidR="00167AC2" w:rsidRPr="00167AC2" w:rsidRDefault="00167AC2" w:rsidP="003B40BC">
            <w:pPr>
              <w:spacing w:after="0" w:line="240" w:lineRule="auto"/>
              <w:contextualSpacing/>
              <w:jc w:val="center"/>
              <w:rPr>
                <w:bCs/>
                <w:sz w:val="20"/>
                <w:szCs w:val="20"/>
                <w:lang w:eastAsia="ru-RU"/>
              </w:rPr>
            </w:pPr>
            <w:r w:rsidRPr="00167AC2">
              <w:rPr>
                <w:bCs/>
                <w:sz w:val="20"/>
                <w:szCs w:val="20"/>
                <w:lang w:eastAsia="ru-RU"/>
              </w:rPr>
              <w:t>47</w:t>
            </w:r>
          </w:p>
        </w:tc>
        <w:tc>
          <w:tcPr>
            <w:tcW w:w="3669" w:type="dxa"/>
            <w:noWrap/>
            <w:vAlign w:val="center"/>
            <w:hideMark/>
          </w:tcPr>
          <w:p w14:paraId="02056F04" w14:textId="77777777" w:rsidR="00167AC2" w:rsidRPr="00167AC2" w:rsidRDefault="00167AC2" w:rsidP="003B40BC">
            <w:pPr>
              <w:spacing w:after="0" w:line="240" w:lineRule="auto"/>
              <w:contextualSpacing/>
              <w:jc w:val="center"/>
              <w:rPr>
                <w:bCs/>
                <w:sz w:val="20"/>
                <w:szCs w:val="20"/>
                <w:lang w:eastAsia="ru-RU"/>
              </w:rPr>
            </w:pPr>
            <w:r w:rsidRPr="00167AC2">
              <w:rPr>
                <w:bCs/>
                <w:sz w:val="20"/>
                <w:szCs w:val="20"/>
                <w:lang w:eastAsia="ru-RU"/>
              </w:rPr>
              <w:t>38</w:t>
            </w:r>
          </w:p>
        </w:tc>
      </w:tr>
      <w:tr w:rsidR="00167AC2" w:rsidRPr="00167AC2" w14:paraId="13FFF6F0" w14:textId="77777777" w:rsidTr="003B40BC">
        <w:trPr>
          <w:trHeight w:val="300"/>
          <w:jc w:val="center"/>
        </w:trPr>
        <w:tc>
          <w:tcPr>
            <w:tcW w:w="2580" w:type="dxa"/>
            <w:noWrap/>
            <w:vAlign w:val="center"/>
            <w:hideMark/>
          </w:tcPr>
          <w:p w14:paraId="4FF1FCC0" w14:textId="77777777" w:rsidR="00167AC2" w:rsidRPr="00167AC2" w:rsidRDefault="00167AC2" w:rsidP="003B40BC">
            <w:pPr>
              <w:spacing w:after="0" w:line="240" w:lineRule="auto"/>
              <w:contextualSpacing/>
              <w:jc w:val="center"/>
              <w:rPr>
                <w:bCs/>
                <w:sz w:val="20"/>
                <w:szCs w:val="20"/>
                <w:lang w:eastAsia="ru-RU"/>
              </w:rPr>
            </w:pPr>
            <w:r w:rsidRPr="00167AC2">
              <w:rPr>
                <w:bCs/>
                <w:sz w:val="20"/>
                <w:szCs w:val="20"/>
                <w:lang w:eastAsia="ru-RU"/>
              </w:rPr>
              <w:t>6</w:t>
            </w:r>
          </w:p>
        </w:tc>
        <w:tc>
          <w:tcPr>
            <w:tcW w:w="3669" w:type="dxa"/>
            <w:noWrap/>
            <w:vAlign w:val="center"/>
            <w:hideMark/>
          </w:tcPr>
          <w:p w14:paraId="117A32C9" w14:textId="77777777" w:rsidR="00167AC2" w:rsidRPr="00167AC2" w:rsidRDefault="00167AC2" w:rsidP="003B40BC">
            <w:pPr>
              <w:spacing w:after="0" w:line="240" w:lineRule="auto"/>
              <w:contextualSpacing/>
              <w:jc w:val="center"/>
              <w:rPr>
                <w:bCs/>
                <w:sz w:val="20"/>
                <w:szCs w:val="20"/>
                <w:lang w:eastAsia="ru-RU"/>
              </w:rPr>
            </w:pPr>
            <w:r w:rsidRPr="00167AC2">
              <w:rPr>
                <w:bCs/>
                <w:sz w:val="20"/>
                <w:szCs w:val="20"/>
                <w:lang w:eastAsia="ru-RU"/>
              </w:rPr>
              <w:t>49</w:t>
            </w:r>
          </w:p>
        </w:tc>
        <w:tc>
          <w:tcPr>
            <w:tcW w:w="3669" w:type="dxa"/>
            <w:noWrap/>
            <w:vAlign w:val="center"/>
            <w:hideMark/>
          </w:tcPr>
          <w:p w14:paraId="17FB051D" w14:textId="77777777" w:rsidR="00167AC2" w:rsidRPr="00167AC2" w:rsidRDefault="00167AC2" w:rsidP="003B40BC">
            <w:pPr>
              <w:spacing w:after="0" w:line="240" w:lineRule="auto"/>
              <w:contextualSpacing/>
              <w:jc w:val="center"/>
              <w:rPr>
                <w:bCs/>
                <w:sz w:val="20"/>
                <w:szCs w:val="20"/>
                <w:lang w:eastAsia="ru-RU"/>
              </w:rPr>
            </w:pPr>
            <w:r w:rsidRPr="00167AC2">
              <w:rPr>
                <w:bCs/>
                <w:sz w:val="20"/>
                <w:szCs w:val="20"/>
                <w:lang w:eastAsia="ru-RU"/>
              </w:rPr>
              <w:t>39</w:t>
            </w:r>
          </w:p>
        </w:tc>
      </w:tr>
      <w:tr w:rsidR="00167AC2" w:rsidRPr="00167AC2" w14:paraId="456708F8" w14:textId="77777777" w:rsidTr="003B40BC">
        <w:trPr>
          <w:trHeight w:val="300"/>
          <w:jc w:val="center"/>
        </w:trPr>
        <w:tc>
          <w:tcPr>
            <w:tcW w:w="2580" w:type="dxa"/>
            <w:noWrap/>
            <w:vAlign w:val="center"/>
            <w:hideMark/>
          </w:tcPr>
          <w:p w14:paraId="5DB12103" w14:textId="77777777" w:rsidR="00167AC2" w:rsidRPr="00167AC2" w:rsidRDefault="00167AC2" w:rsidP="003B40BC">
            <w:pPr>
              <w:spacing w:after="0" w:line="240" w:lineRule="auto"/>
              <w:contextualSpacing/>
              <w:jc w:val="center"/>
              <w:rPr>
                <w:bCs/>
                <w:sz w:val="20"/>
                <w:szCs w:val="20"/>
                <w:lang w:eastAsia="ru-RU"/>
              </w:rPr>
            </w:pPr>
            <w:r w:rsidRPr="00167AC2">
              <w:rPr>
                <w:bCs/>
                <w:sz w:val="20"/>
                <w:szCs w:val="20"/>
                <w:lang w:eastAsia="ru-RU"/>
              </w:rPr>
              <w:t>5</w:t>
            </w:r>
          </w:p>
        </w:tc>
        <w:tc>
          <w:tcPr>
            <w:tcW w:w="3669" w:type="dxa"/>
            <w:noWrap/>
            <w:vAlign w:val="center"/>
            <w:hideMark/>
          </w:tcPr>
          <w:p w14:paraId="6F4C6965" w14:textId="77777777" w:rsidR="00167AC2" w:rsidRPr="00167AC2" w:rsidRDefault="00167AC2" w:rsidP="003B40BC">
            <w:pPr>
              <w:spacing w:after="0" w:line="240" w:lineRule="auto"/>
              <w:contextualSpacing/>
              <w:jc w:val="center"/>
              <w:rPr>
                <w:bCs/>
                <w:sz w:val="20"/>
                <w:szCs w:val="20"/>
                <w:lang w:eastAsia="ru-RU"/>
              </w:rPr>
            </w:pPr>
            <w:r w:rsidRPr="00167AC2">
              <w:rPr>
                <w:bCs/>
                <w:sz w:val="20"/>
                <w:szCs w:val="20"/>
                <w:lang w:eastAsia="ru-RU"/>
              </w:rPr>
              <w:t>50</w:t>
            </w:r>
          </w:p>
        </w:tc>
        <w:tc>
          <w:tcPr>
            <w:tcW w:w="3669" w:type="dxa"/>
            <w:noWrap/>
            <w:vAlign w:val="center"/>
            <w:hideMark/>
          </w:tcPr>
          <w:p w14:paraId="61744AD0" w14:textId="77777777" w:rsidR="00167AC2" w:rsidRPr="00167AC2" w:rsidRDefault="00167AC2" w:rsidP="003B40BC">
            <w:pPr>
              <w:spacing w:after="0" w:line="240" w:lineRule="auto"/>
              <w:contextualSpacing/>
              <w:jc w:val="center"/>
              <w:rPr>
                <w:bCs/>
                <w:sz w:val="20"/>
                <w:szCs w:val="20"/>
                <w:lang w:eastAsia="ru-RU"/>
              </w:rPr>
            </w:pPr>
            <w:r w:rsidRPr="00167AC2">
              <w:rPr>
                <w:bCs/>
                <w:sz w:val="20"/>
                <w:szCs w:val="20"/>
                <w:lang w:eastAsia="ru-RU"/>
              </w:rPr>
              <w:t>40</w:t>
            </w:r>
          </w:p>
        </w:tc>
      </w:tr>
      <w:tr w:rsidR="00167AC2" w:rsidRPr="00167AC2" w14:paraId="124A901A" w14:textId="77777777" w:rsidTr="003B40BC">
        <w:trPr>
          <w:trHeight w:val="300"/>
          <w:jc w:val="center"/>
        </w:trPr>
        <w:tc>
          <w:tcPr>
            <w:tcW w:w="2580" w:type="dxa"/>
            <w:noWrap/>
            <w:vAlign w:val="center"/>
            <w:hideMark/>
          </w:tcPr>
          <w:p w14:paraId="1CCFF227" w14:textId="77777777" w:rsidR="00167AC2" w:rsidRPr="00167AC2" w:rsidRDefault="00167AC2" w:rsidP="003B40BC">
            <w:pPr>
              <w:spacing w:after="0" w:line="240" w:lineRule="auto"/>
              <w:contextualSpacing/>
              <w:jc w:val="center"/>
              <w:rPr>
                <w:bCs/>
                <w:sz w:val="20"/>
                <w:szCs w:val="20"/>
                <w:lang w:eastAsia="ru-RU"/>
              </w:rPr>
            </w:pPr>
            <w:r w:rsidRPr="00167AC2">
              <w:rPr>
                <w:bCs/>
                <w:sz w:val="20"/>
                <w:szCs w:val="20"/>
                <w:lang w:eastAsia="ru-RU"/>
              </w:rPr>
              <w:t>4</w:t>
            </w:r>
          </w:p>
        </w:tc>
        <w:tc>
          <w:tcPr>
            <w:tcW w:w="3669" w:type="dxa"/>
            <w:noWrap/>
            <w:vAlign w:val="center"/>
            <w:hideMark/>
          </w:tcPr>
          <w:p w14:paraId="708996C2" w14:textId="77777777" w:rsidR="00167AC2" w:rsidRPr="00167AC2" w:rsidRDefault="00167AC2" w:rsidP="003B40BC">
            <w:pPr>
              <w:spacing w:after="0" w:line="240" w:lineRule="auto"/>
              <w:contextualSpacing/>
              <w:jc w:val="center"/>
              <w:rPr>
                <w:bCs/>
                <w:sz w:val="20"/>
                <w:szCs w:val="20"/>
                <w:lang w:eastAsia="ru-RU"/>
              </w:rPr>
            </w:pPr>
            <w:r w:rsidRPr="00167AC2">
              <w:rPr>
                <w:bCs/>
                <w:sz w:val="20"/>
                <w:szCs w:val="20"/>
                <w:lang w:eastAsia="ru-RU"/>
              </w:rPr>
              <w:t>52</w:t>
            </w:r>
          </w:p>
        </w:tc>
        <w:tc>
          <w:tcPr>
            <w:tcW w:w="3669" w:type="dxa"/>
            <w:noWrap/>
            <w:vAlign w:val="center"/>
            <w:hideMark/>
          </w:tcPr>
          <w:p w14:paraId="69699373" w14:textId="77777777" w:rsidR="00167AC2" w:rsidRPr="00167AC2" w:rsidRDefault="00167AC2" w:rsidP="003B40BC">
            <w:pPr>
              <w:spacing w:after="0" w:line="240" w:lineRule="auto"/>
              <w:contextualSpacing/>
              <w:jc w:val="center"/>
              <w:rPr>
                <w:bCs/>
                <w:sz w:val="20"/>
                <w:szCs w:val="20"/>
                <w:lang w:eastAsia="ru-RU"/>
              </w:rPr>
            </w:pPr>
            <w:r w:rsidRPr="00167AC2">
              <w:rPr>
                <w:bCs/>
                <w:sz w:val="20"/>
                <w:szCs w:val="20"/>
                <w:lang w:eastAsia="ru-RU"/>
              </w:rPr>
              <w:t>42</w:t>
            </w:r>
          </w:p>
        </w:tc>
      </w:tr>
      <w:tr w:rsidR="00167AC2" w:rsidRPr="00167AC2" w14:paraId="756259A0" w14:textId="77777777" w:rsidTr="003B40BC">
        <w:trPr>
          <w:trHeight w:val="300"/>
          <w:jc w:val="center"/>
        </w:trPr>
        <w:tc>
          <w:tcPr>
            <w:tcW w:w="2580" w:type="dxa"/>
            <w:noWrap/>
            <w:vAlign w:val="center"/>
            <w:hideMark/>
          </w:tcPr>
          <w:p w14:paraId="5186E972" w14:textId="77777777" w:rsidR="00167AC2" w:rsidRPr="00167AC2" w:rsidRDefault="00167AC2" w:rsidP="003B40BC">
            <w:pPr>
              <w:spacing w:after="0" w:line="240" w:lineRule="auto"/>
              <w:contextualSpacing/>
              <w:jc w:val="center"/>
              <w:rPr>
                <w:bCs/>
                <w:sz w:val="20"/>
                <w:szCs w:val="20"/>
                <w:lang w:eastAsia="ru-RU"/>
              </w:rPr>
            </w:pPr>
            <w:r w:rsidRPr="00167AC2">
              <w:rPr>
                <w:bCs/>
                <w:sz w:val="20"/>
                <w:szCs w:val="20"/>
                <w:lang w:eastAsia="ru-RU"/>
              </w:rPr>
              <w:t>3</w:t>
            </w:r>
          </w:p>
        </w:tc>
        <w:tc>
          <w:tcPr>
            <w:tcW w:w="3669" w:type="dxa"/>
            <w:noWrap/>
            <w:vAlign w:val="center"/>
            <w:hideMark/>
          </w:tcPr>
          <w:p w14:paraId="3FB69680" w14:textId="77777777" w:rsidR="00167AC2" w:rsidRPr="00167AC2" w:rsidRDefault="00167AC2" w:rsidP="003B40BC">
            <w:pPr>
              <w:spacing w:after="0" w:line="240" w:lineRule="auto"/>
              <w:contextualSpacing/>
              <w:jc w:val="center"/>
              <w:rPr>
                <w:bCs/>
                <w:sz w:val="20"/>
                <w:szCs w:val="20"/>
                <w:lang w:eastAsia="ru-RU"/>
              </w:rPr>
            </w:pPr>
            <w:r w:rsidRPr="00167AC2">
              <w:rPr>
                <w:bCs/>
                <w:sz w:val="20"/>
                <w:szCs w:val="20"/>
                <w:lang w:eastAsia="ru-RU"/>
              </w:rPr>
              <w:t>54</w:t>
            </w:r>
          </w:p>
        </w:tc>
        <w:tc>
          <w:tcPr>
            <w:tcW w:w="3669" w:type="dxa"/>
            <w:noWrap/>
            <w:vAlign w:val="center"/>
            <w:hideMark/>
          </w:tcPr>
          <w:p w14:paraId="5AB88F67" w14:textId="77777777" w:rsidR="00167AC2" w:rsidRPr="00167AC2" w:rsidRDefault="00167AC2" w:rsidP="003B40BC">
            <w:pPr>
              <w:spacing w:after="0" w:line="240" w:lineRule="auto"/>
              <w:contextualSpacing/>
              <w:jc w:val="center"/>
              <w:rPr>
                <w:bCs/>
                <w:sz w:val="20"/>
                <w:szCs w:val="20"/>
                <w:lang w:eastAsia="ru-RU"/>
              </w:rPr>
            </w:pPr>
            <w:r w:rsidRPr="00167AC2">
              <w:rPr>
                <w:bCs/>
                <w:sz w:val="20"/>
                <w:szCs w:val="20"/>
                <w:lang w:eastAsia="ru-RU"/>
              </w:rPr>
              <w:t>43</w:t>
            </w:r>
          </w:p>
        </w:tc>
      </w:tr>
      <w:tr w:rsidR="00167AC2" w:rsidRPr="00167AC2" w14:paraId="57DCAB02" w14:textId="77777777" w:rsidTr="003B40BC">
        <w:trPr>
          <w:trHeight w:val="300"/>
          <w:jc w:val="center"/>
        </w:trPr>
        <w:tc>
          <w:tcPr>
            <w:tcW w:w="2580" w:type="dxa"/>
            <w:noWrap/>
            <w:vAlign w:val="center"/>
            <w:hideMark/>
          </w:tcPr>
          <w:p w14:paraId="59154EF4" w14:textId="77777777" w:rsidR="00167AC2" w:rsidRPr="00167AC2" w:rsidRDefault="00167AC2" w:rsidP="003B40BC">
            <w:pPr>
              <w:spacing w:after="0" w:line="240" w:lineRule="auto"/>
              <w:contextualSpacing/>
              <w:jc w:val="center"/>
              <w:rPr>
                <w:bCs/>
                <w:sz w:val="20"/>
                <w:szCs w:val="20"/>
                <w:lang w:eastAsia="ru-RU"/>
              </w:rPr>
            </w:pPr>
            <w:r w:rsidRPr="00167AC2">
              <w:rPr>
                <w:bCs/>
                <w:sz w:val="20"/>
                <w:szCs w:val="20"/>
                <w:lang w:eastAsia="ru-RU"/>
              </w:rPr>
              <w:t>2</w:t>
            </w:r>
          </w:p>
        </w:tc>
        <w:tc>
          <w:tcPr>
            <w:tcW w:w="3669" w:type="dxa"/>
            <w:noWrap/>
            <w:vAlign w:val="center"/>
            <w:hideMark/>
          </w:tcPr>
          <w:p w14:paraId="2182BBFC" w14:textId="77777777" w:rsidR="00167AC2" w:rsidRPr="00167AC2" w:rsidRDefault="00167AC2" w:rsidP="003B40BC">
            <w:pPr>
              <w:spacing w:after="0" w:line="240" w:lineRule="auto"/>
              <w:contextualSpacing/>
              <w:jc w:val="center"/>
              <w:rPr>
                <w:bCs/>
                <w:sz w:val="20"/>
                <w:szCs w:val="20"/>
                <w:lang w:eastAsia="ru-RU"/>
              </w:rPr>
            </w:pPr>
            <w:r w:rsidRPr="00167AC2">
              <w:rPr>
                <w:bCs/>
                <w:sz w:val="20"/>
                <w:szCs w:val="20"/>
                <w:lang w:eastAsia="ru-RU"/>
              </w:rPr>
              <w:t>56</w:t>
            </w:r>
          </w:p>
        </w:tc>
        <w:tc>
          <w:tcPr>
            <w:tcW w:w="3669" w:type="dxa"/>
            <w:noWrap/>
            <w:vAlign w:val="center"/>
            <w:hideMark/>
          </w:tcPr>
          <w:p w14:paraId="2F72881E" w14:textId="77777777" w:rsidR="00167AC2" w:rsidRPr="00167AC2" w:rsidRDefault="00167AC2" w:rsidP="003B40BC">
            <w:pPr>
              <w:spacing w:after="0" w:line="240" w:lineRule="auto"/>
              <w:contextualSpacing/>
              <w:jc w:val="center"/>
              <w:rPr>
                <w:bCs/>
                <w:sz w:val="20"/>
                <w:szCs w:val="20"/>
                <w:lang w:eastAsia="ru-RU"/>
              </w:rPr>
            </w:pPr>
            <w:r w:rsidRPr="00167AC2">
              <w:rPr>
                <w:bCs/>
                <w:sz w:val="20"/>
                <w:szCs w:val="20"/>
                <w:lang w:eastAsia="ru-RU"/>
              </w:rPr>
              <w:t>44</w:t>
            </w:r>
          </w:p>
        </w:tc>
      </w:tr>
      <w:tr w:rsidR="00167AC2" w:rsidRPr="00167AC2" w14:paraId="5905BAFD" w14:textId="77777777" w:rsidTr="003B40BC">
        <w:trPr>
          <w:trHeight w:val="300"/>
          <w:jc w:val="center"/>
        </w:trPr>
        <w:tc>
          <w:tcPr>
            <w:tcW w:w="2580" w:type="dxa"/>
            <w:noWrap/>
            <w:vAlign w:val="center"/>
            <w:hideMark/>
          </w:tcPr>
          <w:p w14:paraId="479949D6" w14:textId="77777777" w:rsidR="00167AC2" w:rsidRPr="00167AC2" w:rsidRDefault="00167AC2" w:rsidP="003B40BC">
            <w:pPr>
              <w:spacing w:after="0" w:line="240" w:lineRule="auto"/>
              <w:contextualSpacing/>
              <w:jc w:val="center"/>
              <w:rPr>
                <w:bCs/>
                <w:sz w:val="20"/>
                <w:szCs w:val="20"/>
                <w:lang w:eastAsia="ru-RU"/>
              </w:rPr>
            </w:pPr>
            <w:r w:rsidRPr="00167AC2">
              <w:rPr>
                <w:bCs/>
                <w:sz w:val="20"/>
                <w:szCs w:val="20"/>
                <w:lang w:eastAsia="ru-RU"/>
              </w:rPr>
              <w:t>1</w:t>
            </w:r>
          </w:p>
        </w:tc>
        <w:tc>
          <w:tcPr>
            <w:tcW w:w="3669" w:type="dxa"/>
            <w:noWrap/>
            <w:vAlign w:val="center"/>
            <w:hideMark/>
          </w:tcPr>
          <w:p w14:paraId="5EB275F9" w14:textId="77777777" w:rsidR="00167AC2" w:rsidRPr="00167AC2" w:rsidRDefault="00167AC2" w:rsidP="003B40BC">
            <w:pPr>
              <w:spacing w:after="0" w:line="240" w:lineRule="auto"/>
              <w:contextualSpacing/>
              <w:jc w:val="center"/>
              <w:rPr>
                <w:bCs/>
                <w:sz w:val="20"/>
                <w:szCs w:val="20"/>
                <w:lang w:eastAsia="ru-RU"/>
              </w:rPr>
            </w:pPr>
            <w:r w:rsidRPr="00167AC2">
              <w:rPr>
                <w:bCs/>
                <w:sz w:val="20"/>
                <w:szCs w:val="20"/>
                <w:lang w:eastAsia="ru-RU"/>
              </w:rPr>
              <w:t>58</w:t>
            </w:r>
          </w:p>
        </w:tc>
        <w:tc>
          <w:tcPr>
            <w:tcW w:w="3669" w:type="dxa"/>
            <w:noWrap/>
            <w:vAlign w:val="center"/>
            <w:hideMark/>
          </w:tcPr>
          <w:p w14:paraId="7F64CC7C" w14:textId="77777777" w:rsidR="00167AC2" w:rsidRPr="00167AC2" w:rsidRDefault="00167AC2" w:rsidP="003B40BC">
            <w:pPr>
              <w:spacing w:after="0" w:line="240" w:lineRule="auto"/>
              <w:contextualSpacing/>
              <w:jc w:val="center"/>
              <w:rPr>
                <w:bCs/>
                <w:sz w:val="20"/>
                <w:szCs w:val="20"/>
                <w:lang w:eastAsia="ru-RU"/>
              </w:rPr>
            </w:pPr>
            <w:r w:rsidRPr="00167AC2">
              <w:rPr>
                <w:bCs/>
                <w:sz w:val="20"/>
                <w:szCs w:val="20"/>
                <w:lang w:eastAsia="ru-RU"/>
              </w:rPr>
              <w:t>45</w:t>
            </w:r>
          </w:p>
        </w:tc>
      </w:tr>
      <w:tr w:rsidR="00167AC2" w:rsidRPr="00167AC2" w14:paraId="41447232" w14:textId="77777777" w:rsidTr="003B40BC">
        <w:trPr>
          <w:trHeight w:val="300"/>
          <w:jc w:val="center"/>
        </w:trPr>
        <w:tc>
          <w:tcPr>
            <w:tcW w:w="2580" w:type="dxa"/>
            <w:noWrap/>
            <w:vAlign w:val="center"/>
            <w:hideMark/>
          </w:tcPr>
          <w:p w14:paraId="4BE3652F" w14:textId="77777777" w:rsidR="00167AC2" w:rsidRPr="00167AC2" w:rsidRDefault="00167AC2" w:rsidP="003B40BC">
            <w:pPr>
              <w:spacing w:after="0" w:line="240" w:lineRule="auto"/>
              <w:contextualSpacing/>
              <w:jc w:val="center"/>
              <w:rPr>
                <w:bCs/>
                <w:sz w:val="20"/>
                <w:szCs w:val="20"/>
                <w:lang w:eastAsia="ru-RU"/>
              </w:rPr>
            </w:pPr>
            <w:r w:rsidRPr="00167AC2">
              <w:rPr>
                <w:bCs/>
                <w:sz w:val="20"/>
                <w:szCs w:val="20"/>
                <w:lang w:eastAsia="ru-RU"/>
              </w:rPr>
              <w:t>0</w:t>
            </w:r>
          </w:p>
        </w:tc>
        <w:tc>
          <w:tcPr>
            <w:tcW w:w="3669" w:type="dxa"/>
            <w:noWrap/>
            <w:vAlign w:val="center"/>
            <w:hideMark/>
          </w:tcPr>
          <w:p w14:paraId="6DAD9DC7" w14:textId="77777777" w:rsidR="00167AC2" w:rsidRPr="00167AC2" w:rsidRDefault="00167AC2" w:rsidP="003B40BC">
            <w:pPr>
              <w:spacing w:after="0" w:line="240" w:lineRule="auto"/>
              <w:contextualSpacing/>
              <w:jc w:val="center"/>
              <w:rPr>
                <w:bCs/>
                <w:sz w:val="20"/>
                <w:szCs w:val="20"/>
                <w:lang w:eastAsia="ru-RU"/>
              </w:rPr>
            </w:pPr>
            <w:r w:rsidRPr="00167AC2">
              <w:rPr>
                <w:bCs/>
                <w:sz w:val="20"/>
                <w:szCs w:val="20"/>
                <w:lang w:eastAsia="ru-RU"/>
              </w:rPr>
              <w:t>59</w:t>
            </w:r>
          </w:p>
        </w:tc>
        <w:tc>
          <w:tcPr>
            <w:tcW w:w="3669" w:type="dxa"/>
            <w:noWrap/>
            <w:vAlign w:val="center"/>
            <w:hideMark/>
          </w:tcPr>
          <w:p w14:paraId="388AD61A" w14:textId="77777777" w:rsidR="00167AC2" w:rsidRPr="00167AC2" w:rsidRDefault="00167AC2" w:rsidP="003B40BC">
            <w:pPr>
              <w:spacing w:after="0" w:line="240" w:lineRule="auto"/>
              <w:contextualSpacing/>
              <w:jc w:val="center"/>
              <w:rPr>
                <w:bCs/>
                <w:sz w:val="20"/>
                <w:szCs w:val="20"/>
                <w:lang w:eastAsia="ru-RU"/>
              </w:rPr>
            </w:pPr>
            <w:r w:rsidRPr="00167AC2">
              <w:rPr>
                <w:bCs/>
                <w:sz w:val="20"/>
                <w:szCs w:val="20"/>
                <w:lang w:eastAsia="ru-RU"/>
              </w:rPr>
              <w:t>46</w:t>
            </w:r>
          </w:p>
        </w:tc>
      </w:tr>
      <w:tr w:rsidR="00167AC2" w:rsidRPr="00167AC2" w14:paraId="484D538E" w14:textId="77777777" w:rsidTr="003B40BC">
        <w:trPr>
          <w:trHeight w:val="300"/>
          <w:jc w:val="center"/>
        </w:trPr>
        <w:tc>
          <w:tcPr>
            <w:tcW w:w="2580" w:type="dxa"/>
            <w:noWrap/>
            <w:vAlign w:val="center"/>
            <w:hideMark/>
          </w:tcPr>
          <w:p w14:paraId="79DDBE54" w14:textId="77777777" w:rsidR="00167AC2" w:rsidRPr="00167AC2" w:rsidRDefault="00167AC2" w:rsidP="003B40BC">
            <w:pPr>
              <w:spacing w:after="0" w:line="240" w:lineRule="auto"/>
              <w:contextualSpacing/>
              <w:jc w:val="center"/>
              <w:rPr>
                <w:bCs/>
                <w:sz w:val="20"/>
                <w:szCs w:val="20"/>
                <w:lang w:eastAsia="ru-RU"/>
              </w:rPr>
            </w:pPr>
            <w:r w:rsidRPr="00167AC2">
              <w:rPr>
                <w:bCs/>
                <w:sz w:val="20"/>
                <w:szCs w:val="20"/>
                <w:lang w:eastAsia="ru-RU"/>
              </w:rPr>
              <w:t>-1</w:t>
            </w:r>
          </w:p>
        </w:tc>
        <w:tc>
          <w:tcPr>
            <w:tcW w:w="3669" w:type="dxa"/>
            <w:noWrap/>
            <w:vAlign w:val="center"/>
            <w:hideMark/>
          </w:tcPr>
          <w:p w14:paraId="4ADB985F" w14:textId="77777777" w:rsidR="00167AC2" w:rsidRPr="00167AC2" w:rsidRDefault="00167AC2" w:rsidP="003B40BC">
            <w:pPr>
              <w:spacing w:after="0" w:line="240" w:lineRule="auto"/>
              <w:contextualSpacing/>
              <w:jc w:val="center"/>
              <w:rPr>
                <w:bCs/>
                <w:sz w:val="20"/>
                <w:szCs w:val="20"/>
                <w:lang w:eastAsia="ru-RU"/>
              </w:rPr>
            </w:pPr>
            <w:r w:rsidRPr="00167AC2">
              <w:rPr>
                <w:bCs/>
                <w:sz w:val="20"/>
                <w:szCs w:val="20"/>
                <w:lang w:eastAsia="ru-RU"/>
              </w:rPr>
              <w:t>61</w:t>
            </w:r>
          </w:p>
        </w:tc>
        <w:tc>
          <w:tcPr>
            <w:tcW w:w="3669" w:type="dxa"/>
            <w:noWrap/>
            <w:vAlign w:val="center"/>
            <w:hideMark/>
          </w:tcPr>
          <w:p w14:paraId="65715817" w14:textId="77777777" w:rsidR="00167AC2" w:rsidRPr="00167AC2" w:rsidRDefault="00167AC2" w:rsidP="003B40BC">
            <w:pPr>
              <w:spacing w:after="0" w:line="240" w:lineRule="auto"/>
              <w:contextualSpacing/>
              <w:jc w:val="center"/>
              <w:rPr>
                <w:bCs/>
                <w:sz w:val="20"/>
                <w:szCs w:val="20"/>
                <w:lang w:eastAsia="ru-RU"/>
              </w:rPr>
            </w:pPr>
            <w:r w:rsidRPr="00167AC2">
              <w:rPr>
                <w:bCs/>
                <w:sz w:val="20"/>
                <w:szCs w:val="20"/>
                <w:lang w:eastAsia="ru-RU"/>
              </w:rPr>
              <w:t>47</w:t>
            </w:r>
          </w:p>
        </w:tc>
      </w:tr>
      <w:tr w:rsidR="00167AC2" w:rsidRPr="00167AC2" w14:paraId="5BE59029" w14:textId="77777777" w:rsidTr="003B40BC">
        <w:trPr>
          <w:trHeight w:val="300"/>
          <w:jc w:val="center"/>
        </w:trPr>
        <w:tc>
          <w:tcPr>
            <w:tcW w:w="2580" w:type="dxa"/>
            <w:noWrap/>
            <w:vAlign w:val="center"/>
            <w:hideMark/>
          </w:tcPr>
          <w:p w14:paraId="598B4953" w14:textId="77777777" w:rsidR="00167AC2" w:rsidRPr="00167AC2" w:rsidRDefault="00167AC2" w:rsidP="003B40BC">
            <w:pPr>
              <w:spacing w:after="0" w:line="240" w:lineRule="auto"/>
              <w:contextualSpacing/>
              <w:jc w:val="center"/>
              <w:rPr>
                <w:bCs/>
                <w:sz w:val="20"/>
                <w:szCs w:val="20"/>
                <w:lang w:eastAsia="ru-RU"/>
              </w:rPr>
            </w:pPr>
            <w:r w:rsidRPr="00167AC2">
              <w:rPr>
                <w:bCs/>
                <w:sz w:val="20"/>
                <w:szCs w:val="20"/>
                <w:lang w:eastAsia="ru-RU"/>
              </w:rPr>
              <w:t>-2</w:t>
            </w:r>
          </w:p>
        </w:tc>
        <w:tc>
          <w:tcPr>
            <w:tcW w:w="3669" w:type="dxa"/>
            <w:noWrap/>
            <w:vAlign w:val="center"/>
            <w:hideMark/>
          </w:tcPr>
          <w:p w14:paraId="4F88CDB8" w14:textId="77777777" w:rsidR="00167AC2" w:rsidRPr="00167AC2" w:rsidRDefault="00167AC2" w:rsidP="003B40BC">
            <w:pPr>
              <w:spacing w:after="0" w:line="240" w:lineRule="auto"/>
              <w:contextualSpacing/>
              <w:jc w:val="center"/>
              <w:rPr>
                <w:bCs/>
                <w:sz w:val="20"/>
                <w:szCs w:val="20"/>
                <w:lang w:eastAsia="ru-RU"/>
              </w:rPr>
            </w:pPr>
            <w:r w:rsidRPr="00167AC2">
              <w:rPr>
                <w:bCs/>
                <w:sz w:val="20"/>
                <w:szCs w:val="20"/>
                <w:lang w:eastAsia="ru-RU"/>
              </w:rPr>
              <w:t>63</w:t>
            </w:r>
          </w:p>
        </w:tc>
        <w:tc>
          <w:tcPr>
            <w:tcW w:w="3669" w:type="dxa"/>
            <w:noWrap/>
            <w:vAlign w:val="center"/>
            <w:hideMark/>
          </w:tcPr>
          <w:p w14:paraId="4E48DA25" w14:textId="77777777" w:rsidR="00167AC2" w:rsidRPr="00167AC2" w:rsidRDefault="00167AC2" w:rsidP="003B40BC">
            <w:pPr>
              <w:spacing w:after="0" w:line="240" w:lineRule="auto"/>
              <w:contextualSpacing/>
              <w:jc w:val="center"/>
              <w:rPr>
                <w:bCs/>
                <w:sz w:val="20"/>
                <w:szCs w:val="20"/>
                <w:lang w:eastAsia="ru-RU"/>
              </w:rPr>
            </w:pPr>
            <w:r w:rsidRPr="00167AC2">
              <w:rPr>
                <w:bCs/>
                <w:sz w:val="20"/>
                <w:szCs w:val="20"/>
                <w:lang w:eastAsia="ru-RU"/>
              </w:rPr>
              <w:t>49</w:t>
            </w:r>
          </w:p>
        </w:tc>
      </w:tr>
      <w:tr w:rsidR="00167AC2" w:rsidRPr="00167AC2" w14:paraId="5DF2DC6C" w14:textId="77777777" w:rsidTr="003B40BC">
        <w:trPr>
          <w:trHeight w:val="300"/>
          <w:jc w:val="center"/>
        </w:trPr>
        <w:tc>
          <w:tcPr>
            <w:tcW w:w="2580" w:type="dxa"/>
            <w:noWrap/>
            <w:vAlign w:val="center"/>
            <w:hideMark/>
          </w:tcPr>
          <w:p w14:paraId="10D8631E" w14:textId="77777777" w:rsidR="00167AC2" w:rsidRPr="00167AC2" w:rsidRDefault="00167AC2" w:rsidP="003B40BC">
            <w:pPr>
              <w:spacing w:after="0" w:line="240" w:lineRule="auto"/>
              <w:contextualSpacing/>
              <w:jc w:val="center"/>
              <w:rPr>
                <w:bCs/>
                <w:sz w:val="20"/>
                <w:szCs w:val="20"/>
                <w:lang w:eastAsia="ru-RU"/>
              </w:rPr>
            </w:pPr>
            <w:r w:rsidRPr="00167AC2">
              <w:rPr>
                <w:bCs/>
                <w:sz w:val="20"/>
                <w:szCs w:val="20"/>
                <w:lang w:eastAsia="ru-RU"/>
              </w:rPr>
              <w:t>-3</w:t>
            </w:r>
          </w:p>
        </w:tc>
        <w:tc>
          <w:tcPr>
            <w:tcW w:w="3669" w:type="dxa"/>
            <w:noWrap/>
            <w:vAlign w:val="center"/>
            <w:hideMark/>
          </w:tcPr>
          <w:p w14:paraId="585F30CA" w14:textId="77777777" w:rsidR="00167AC2" w:rsidRPr="00167AC2" w:rsidRDefault="00167AC2" w:rsidP="003B40BC">
            <w:pPr>
              <w:spacing w:after="0" w:line="240" w:lineRule="auto"/>
              <w:contextualSpacing/>
              <w:jc w:val="center"/>
              <w:rPr>
                <w:bCs/>
                <w:sz w:val="20"/>
                <w:szCs w:val="20"/>
                <w:lang w:eastAsia="ru-RU"/>
              </w:rPr>
            </w:pPr>
            <w:r w:rsidRPr="00167AC2">
              <w:rPr>
                <w:bCs/>
                <w:sz w:val="20"/>
                <w:szCs w:val="20"/>
                <w:lang w:eastAsia="ru-RU"/>
              </w:rPr>
              <w:t>65</w:t>
            </w:r>
          </w:p>
        </w:tc>
        <w:tc>
          <w:tcPr>
            <w:tcW w:w="3669" w:type="dxa"/>
            <w:noWrap/>
            <w:vAlign w:val="center"/>
            <w:hideMark/>
          </w:tcPr>
          <w:p w14:paraId="56DFACBE" w14:textId="77777777" w:rsidR="00167AC2" w:rsidRPr="00167AC2" w:rsidRDefault="00167AC2" w:rsidP="003B40BC">
            <w:pPr>
              <w:spacing w:after="0" w:line="240" w:lineRule="auto"/>
              <w:contextualSpacing/>
              <w:jc w:val="center"/>
              <w:rPr>
                <w:bCs/>
                <w:sz w:val="20"/>
                <w:szCs w:val="20"/>
                <w:lang w:eastAsia="ru-RU"/>
              </w:rPr>
            </w:pPr>
            <w:r w:rsidRPr="00167AC2">
              <w:rPr>
                <w:bCs/>
                <w:sz w:val="20"/>
                <w:szCs w:val="20"/>
                <w:lang w:eastAsia="ru-RU"/>
              </w:rPr>
              <w:t>50</w:t>
            </w:r>
          </w:p>
        </w:tc>
      </w:tr>
      <w:tr w:rsidR="00167AC2" w:rsidRPr="00167AC2" w14:paraId="36A261FD" w14:textId="77777777" w:rsidTr="003B40BC">
        <w:trPr>
          <w:trHeight w:val="300"/>
          <w:jc w:val="center"/>
        </w:trPr>
        <w:tc>
          <w:tcPr>
            <w:tcW w:w="2580" w:type="dxa"/>
            <w:noWrap/>
            <w:vAlign w:val="center"/>
            <w:hideMark/>
          </w:tcPr>
          <w:p w14:paraId="48FF0E8C" w14:textId="77777777" w:rsidR="00167AC2" w:rsidRPr="00167AC2" w:rsidRDefault="00167AC2" w:rsidP="003B40BC">
            <w:pPr>
              <w:spacing w:after="0" w:line="240" w:lineRule="auto"/>
              <w:contextualSpacing/>
              <w:jc w:val="center"/>
              <w:rPr>
                <w:bCs/>
                <w:sz w:val="20"/>
                <w:szCs w:val="20"/>
                <w:lang w:eastAsia="ru-RU"/>
              </w:rPr>
            </w:pPr>
            <w:r w:rsidRPr="00167AC2">
              <w:rPr>
                <w:bCs/>
                <w:sz w:val="20"/>
                <w:szCs w:val="20"/>
                <w:lang w:eastAsia="ru-RU"/>
              </w:rPr>
              <w:t>-4</w:t>
            </w:r>
          </w:p>
        </w:tc>
        <w:tc>
          <w:tcPr>
            <w:tcW w:w="3669" w:type="dxa"/>
            <w:noWrap/>
            <w:vAlign w:val="center"/>
            <w:hideMark/>
          </w:tcPr>
          <w:p w14:paraId="7BDDFF9A" w14:textId="77777777" w:rsidR="00167AC2" w:rsidRPr="00167AC2" w:rsidRDefault="00167AC2" w:rsidP="003B40BC">
            <w:pPr>
              <w:spacing w:after="0" w:line="240" w:lineRule="auto"/>
              <w:contextualSpacing/>
              <w:jc w:val="center"/>
              <w:rPr>
                <w:bCs/>
                <w:sz w:val="20"/>
                <w:szCs w:val="20"/>
                <w:lang w:eastAsia="ru-RU"/>
              </w:rPr>
            </w:pPr>
            <w:r w:rsidRPr="00167AC2">
              <w:rPr>
                <w:bCs/>
                <w:sz w:val="20"/>
                <w:szCs w:val="20"/>
                <w:lang w:eastAsia="ru-RU"/>
              </w:rPr>
              <w:t>67</w:t>
            </w:r>
          </w:p>
        </w:tc>
        <w:tc>
          <w:tcPr>
            <w:tcW w:w="3669" w:type="dxa"/>
            <w:noWrap/>
            <w:vAlign w:val="center"/>
            <w:hideMark/>
          </w:tcPr>
          <w:p w14:paraId="0EA3A29F" w14:textId="77777777" w:rsidR="00167AC2" w:rsidRPr="00167AC2" w:rsidRDefault="00167AC2" w:rsidP="003B40BC">
            <w:pPr>
              <w:spacing w:after="0" w:line="240" w:lineRule="auto"/>
              <w:contextualSpacing/>
              <w:jc w:val="center"/>
              <w:rPr>
                <w:bCs/>
                <w:sz w:val="20"/>
                <w:szCs w:val="20"/>
                <w:lang w:eastAsia="ru-RU"/>
              </w:rPr>
            </w:pPr>
            <w:r w:rsidRPr="00167AC2">
              <w:rPr>
                <w:bCs/>
                <w:sz w:val="20"/>
                <w:szCs w:val="20"/>
                <w:lang w:eastAsia="ru-RU"/>
              </w:rPr>
              <w:t>51</w:t>
            </w:r>
          </w:p>
        </w:tc>
      </w:tr>
      <w:tr w:rsidR="00167AC2" w:rsidRPr="00167AC2" w14:paraId="506DA630" w14:textId="77777777" w:rsidTr="003B40BC">
        <w:trPr>
          <w:trHeight w:val="300"/>
          <w:jc w:val="center"/>
        </w:trPr>
        <w:tc>
          <w:tcPr>
            <w:tcW w:w="2580" w:type="dxa"/>
            <w:noWrap/>
            <w:vAlign w:val="center"/>
            <w:hideMark/>
          </w:tcPr>
          <w:p w14:paraId="0E95F18B" w14:textId="77777777" w:rsidR="00167AC2" w:rsidRPr="00167AC2" w:rsidRDefault="00167AC2" w:rsidP="003B40BC">
            <w:pPr>
              <w:spacing w:after="0" w:line="240" w:lineRule="auto"/>
              <w:contextualSpacing/>
              <w:jc w:val="center"/>
              <w:rPr>
                <w:bCs/>
                <w:sz w:val="20"/>
                <w:szCs w:val="20"/>
                <w:lang w:eastAsia="ru-RU"/>
              </w:rPr>
            </w:pPr>
            <w:r w:rsidRPr="00167AC2">
              <w:rPr>
                <w:bCs/>
                <w:sz w:val="20"/>
                <w:szCs w:val="20"/>
                <w:lang w:eastAsia="ru-RU"/>
              </w:rPr>
              <w:t>-5</w:t>
            </w:r>
          </w:p>
        </w:tc>
        <w:tc>
          <w:tcPr>
            <w:tcW w:w="3669" w:type="dxa"/>
            <w:noWrap/>
            <w:vAlign w:val="center"/>
            <w:hideMark/>
          </w:tcPr>
          <w:p w14:paraId="296011AD" w14:textId="77777777" w:rsidR="00167AC2" w:rsidRPr="00167AC2" w:rsidRDefault="00167AC2" w:rsidP="003B40BC">
            <w:pPr>
              <w:spacing w:after="0" w:line="240" w:lineRule="auto"/>
              <w:contextualSpacing/>
              <w:jc w:val="center"/>
              <w:rPr>
                <w:bCs/>
                <w:sz w:val="20"/>
                <w:szCs w:val="20"/>
                <w:lang w:eastAsia="ru-RU"/>
              </w:rPr>
            </w:pPr>
            <w:r w:rsidRPr="00167AC2">
              <w:rPr>
                <w:bCs/>
                <w:sz w:val="20"/>
                <w:szCs w:val="20"/>
                <w:lang w:eastAsia="ru-RU"/>
              </w:rPr>
              <w:t>68</w:t>
            </w:r>
          </w:p>
        </w:tc>
        <w:tc>
          <w:tcPr>
            <w:tcW w:w="3669" w:type="dxa"/>
            <w:noWrap/>
            <w:vAlign w:val="center"/>
            <w:hideMark/>
          </w:tcPr>
          <w:p w14:paraId="6592EBD1" w14:textId="77777777" w:rsidR="00167AC2" w:rsidRPr="00167AC2" w:rsidRDefault="00167AC2" w:rsidP="003B40BC">
            <w:pPr>
              <w:spacing w:after="0" w:line="240" w:lineRule="auto"/>
              <w:contextualSpacing/>
              <w:jc w:val="center"/>
              <w:rPr>
                <w:bCs/>
                <w:sz w:val="20"/>
                <w:szCs w:val="20"/>
                <w:lang w:eastAsia="ru-RU"/>
              </w:rPr>
            </w:pPr>
            <w:r w:rsidRPr="00167AC2">
              <w:rPr>
                <w:bCs/>
                <w:sz w:val="20"/>
                <w:szCs w:val="20"/>
                <w:lang w:eastAsia="ru-RU"/>
              </w:rPr>
              <w:t>52</w:t>
            </w:r>
          </w:p>
        </w:tc>
      </w:tr>
      <w:tr w:rsidR="00167AC2" w:rsidRPr="00167AC2" w14:paraId="710B5DC3" w14:textId="77777777" w:rsidTr="003B40BC">
        <w:trPr>
          <w:trHeight w:val="300"/>
          <w:jc w:val="center"/>
        </w:trPr>
        <w:tc>
          <w:tcPr>
            <w:tcW w:w="2580" w:type="dxa"/>
            <w:noWrap/>
            <w:vAlign w:val="center"/>
            <w:hideMark/>
          </w:tcPr>
          <w:p w14:paraId="198D638B" w14:textId="77777777" w:rsidR="00167AC2" w:rsidRPr="00167AC2" w:rsidRDefault="00167AC2" w:rsidP="003B40BC">
            <w:pPr>
              <w:spacing w:after="0" w:line="240" w:lineRule="auto"/>
              <w:contextualSpacing/>
              <w:jc w:val="center"/>
              <w:rPr>
                <w:bCs/>
                <w:sz w:val="20"/>
                <w:szCs w:val="20"/>
                <w:lang w:eastAsia="ru-RU"/>
              </w:rPr>
            </w:pPr>
            <w:r w:rsidRPr="00167AC2">
              <w:rPr>
                <w:bCs/>
                <w:sz w:val="20"/>
                <w:szCs w:val="20"/>
                <w:lang w:eastAsia="ru-RU"/>
              </w:rPr>
              <w:t>-6</w:t>
            </w:r>
          </w:p>
        </w:tc>
        <w:tc>
          <w:tcPr>
            <w:tcW w:w="3669" w:type="dxa"/>
            <w:noWrap/>
            <w:vAlign w:val="center"/>
            <w:hideMark/>
          </w:tcPr>
          <w:p w14:paraId="603098BF" w14:textId="77777777" w:rsidR="00167AC2" w:rsidRPr="00167AC2" w:rsidRDefault="00167AC2" w:rsidP="003B40BC">
            <w:pPr>
              <w:spacing w:after="0" w:line="240" w:lineRule="auto"/>
              <w:contextualSpacing/>
              <w:jc w:val="center"/>
              <w:rPr>
                <w:bCs/>
                <w:sz w:val="20"/>
                <w:szCs w:val="20"/>
                <w:lang w:eastAsia="ru-RU"/>
              </w:rPr>
            </w:pPr>
            <w:r w:rsidRPr="00167AC2">
              <w:rPr>
                <w:bCs/>
                <w:sz w:val="20"/>
                <w:szCs w:val="20"/>
                <w:lang w:eastAsia="ru-RU"/>
              </w:rPr>
              <w:t>70</w:t>
            </w:r>
          </w:p>
        </w:tc>
        <w:tc>
          <w:tcPr>
            <w:tcW w:w="3669" w:type="dxa"/>
            <w:noWrap/>
            <w:vAlign w:val="center"/>
            <w:hideMark/>
          </w:tcPr>
          <w:p w14:paraId="4360BBA4" w14:textId="77777777" w:rsidR="00167AC2" w:rsidRPr="00167AC2" w:rsidRDefault="00167AC2" w:rsidP="003B40BC">
            <w:pPr>
              <w:spacing w:after="0" w:line="240" w:lineRule="auto"/>
              <w:contextualSpacing/>
              <w:jc w:val="center"/>
              <w:rPr>
                <w:bCs/>
                <w:sz w:val="20"/>
                <w:szCs w:val="20"/>
                <w:lang w:eastAsia="ru-RU"/>
              </w:rPr>
            </w:pPr>
            <w:r w:rsidRPr="00167AC2">
              <w:rPr>
                <w:bCs/>
                <w:sz w:val="20"/>
                <w:szCs w:val="20"/>
                <w:lang w:eastAsia="ru-RU"/>
              </w:rPr>
              <w:t>53</w:t>
            </w:r>
          </w:p>
        </w:tc>
      </w:tr>
      <w:tr w:rsidR="00167AC2" w:rsidRPr="00167AC2" w14:paraId="3EF8F3B2" w14:textId="77777777" w:rsidTr="003B40BC">
        <w:trPr>
          <w:trHeight w:val="300"/>
          <w:jc w:val="center"/>
        </w:trPr>
        <w:tc>
          <w:tcPr>
            <w:tcW w:w="2580" w:type="dxa"/>
            <w:noWrap/>
            <w:vAlign w:val="center"/>
            <w:hideMark/>
          </w:tcPr>
          <w:p w14:paraId="5C190437" w14:textId="77777777" w:rsidR="00167AC2" w:rsidRPr="00167AC2" w:rsidRDefault="00167AC2" w:rsidP="003B40BC">
            <w:pPr>
              <w:spacing w:after="0" w:line="240" w:lineRule="auto"/>
              <w:contextualSpacing/>
              <w:jc w:val="center"/>
              <w:rPr>
                <w:bCs/>
                <w:sz w:val="20"/>
                <w:szCs w:val="20"/>
                <w:lang w:eastAsia="ru-RU"/>
              </w:rPr>
            </w:pPr>
            <w:r w:rsidRPr="00167AC2">
              <w:rPr>
                <w:bCs/>
                <w:sz w:val="20"/>
                <w:szCs w:val="20"/>
                <w:lang w:eastAsia="ru-RU"/>
              </w:rPr>
              <w:t>-7</w:t>
            </w:r>
          </w:p>
        </w:tc>
        <w:tc>
          <w:tcPr>
            <w:tcW w:w="3669" w:type="dxa"/>
            <w:noWrap/>
            <w:vAlign w:val="center"/>
            <w:hideMark/>
          </w:tcPr>
          <w:p w14:paraId="46C38DEB" w14:textId="77777777" w:rsidR="00167AC2" w:rsidRPr="00167AC2" w:rsidRDefault="00167AC2" w:rsidP="003B40BC">
            <w:pPr>
              <w:spacing w:after="0" w:line="240" w:lineRule="auto"/>
              <w:contextualSpacing/>
              <w:jc w:val="center"/>
              <w:rPr>
                <w:bCs/>
                <w:sz w:val="20"/>
                <w:szCs w:val="20"/>
                <w:lang w:eastAsia="ru-RU"/>
              </w:rPr>
            </w:pPr>
            <w:r w:rsidRPr="00167AC2">
              <w:rPr>
                <w:bCs/>
                <w:sz w:val="20"/>
                <w:szCs w:val="20"/>
                <w:lang w:eastAsia="ru-RU"/>
              </w:rPr>
              <w:t>72</w:t>
            </w:r>
          </w:p>
        </w:tc>
        <w:tc>
          <w:tcPr>
            <w:tcW w:w="3669" w:type="dxa"/>
            <w:noWrap/>
            <w:vAlign w:val="center"/>
            <w:hideMark/>
          </w:tcPr>
          <w:p w14:paraId="57284557" w14:textId="77777777" w:rsidR="00167AC2" w:rsidRPr="00167AC2" w:rsidRDefault="00167AC2" w:rsidP="003B40BC">
            <w:pPr>
              <w:spacing w:after="0" w:line="240" w:lineRule="auto"/>
              <w:contextualSpacing/>
              <w:jc w:val="center"/>
              <w:rPr>
                <w:bCs/>
                <w:sz w:val="20"/>
                <w:szCs w:val="20"/>
                <w:lang w:eastAsia="ru-RU"/>
              </w:rPr>
            </w:pPr>
            <w:r w:rsidRPr="00167AC2">
              <w:rPr>
                <w:bCs/>
                <w:sz w:val="20"/>
                <w:szCs w:val="20"/>
                <w:lang w:eastAsia="ru-RU"/>
              </w:rPr>
              <w:t>54</w:t>
            </w:r>
          </w:p>
        </w:tc>
      </w:tr>
      <w:tr w:rsidR="00167AC2" w:rsidRPr="00167AC2" w14:paraId="68E833F2" w14:textId="77777777" w:rsidTr="003B40BC">
        <w:trPr>
          <w:trHeight w:val="300"/>
          <w:jc w:val="center"/>
        </w:trPr>
        <w:tc>
          <w:tcPr>
            <w:tcW w:w="2580" w:type="dxa"/>
            <w:noWrap/>
            <w:vAlign w:val="center"/>
            <w:hideMark/>
          </w:tcPr>
          <w:p w14:paraId="6FA9CC60" w14:textId="77777777" w:rsidR="00167AC2" w:rsidRPr="00167AC2" w:rsidRDefault="00167AC2" w:rsidP="003B40BC">
            <w:pPr>
              <w:spacing w:after="0" w:line="240" w:lineRule="auto"/>
              <w:contextualSpacing/>
              <w:jc w:val="center"/>
              <w:rPr>
                <w:bCs/>
                <w:sz w:val="20"/>
                <w:szCs w:val="20"/>
                <w:lang w:eastAsia="ru-RU"/>
              </w:rPr>
            </w:pPr>
            <w:r w:rsidRPr="00167AC2">
              <w:rPr>
                <w:bCs/>
                <w:sz w:val="20"/>
                <w:szCs w:val="20"/>
                <w:lang w:eastAsia="ru-RU"/>
              </w:rPr>
              <w:t>-8</w:t>
            </w:r>
          </w:p>
        </w:tc>
        <w:tc>
          <w:tcPr>
            <w:tcW w:w="3669" w:type="dxa"/>
            <w:noWrap/>
            <w:vAlign w:val="center"/>
            <w:hideMark/>
          </w:tcPr>
          <w:p w14:paraId="60128179" w14:textId="77777777" w:rsidR="00167AC2" w:rsidRPr="00167AC2" w:rsidRDefault="00167AC2" w:rsidP="003B40BC">
            <w:pPr>
              <w:spacing w:after="0" w:line="240" w:lineRule="auto"/>
              <w:contextualSpacing/>
              <w:jc w:val="center"/>
              <w:rPr>
                <w:bCs/>
                <w:sz w:val="20"/>
                <w:szCs w:val="20"/>
                <w:lang w:eastAsia="ru-RU"/>
              </w:rPr>
            </w:pPr>
            <w:r w:rsidRPr="00167AC2">
              <w:rPr>
                <w:bCs/>
                <w:sz w:val="20"/>
                <w:szCs w:val="20"/>
                <w:lang w:eastAsia="ru-RU"/>
              </w:rPr>
              <w:t>74</w:t>
            </w:r>
          </w:p>
        </w:tc>
        <w:tc>
          <w:tcPr>
            <w:tcW w:w="3669" w:type="dxa"/>
            <w:noWrap/>
            <w:vAlign w:val="center"/>
            <w:hideMark/>
          </w:tcPr>
          <w:p w14:paraId="40FDEFE0" w14:textId="77777777" w:rsidR="00167AC2" w:rsidRPr="00167AC2" w:rsidRDefault="00167AC2" w:rsidP="003B40BC">
            <w:pPr>
              <w:spacing w:after="0" w:line="240" w:lineRule="auto"/>
              <w:contextualSpacing/>
              <w:jc w:val="center"/>
              <w:rPr>
                <w:bCs/>
                <w:sz w:val="20"/>
                <w:szCs w:val="20"/>
                <w:lang w:eastAsia="ru-RU"/>
              </w:rPr>
            </w:pPr>
            <w:r w:rsidRPr="00167AC2">
              <w:rPr>
                <w:bCs/>
                <w:sz w:val="20"/>
                <w:szCs w:val="20"/>
                <w:lang w:eastAsia="ru-RU"/>
              </w:rPr>
              <w:t>55</w:t>
            </w:r>
          </w:p>
        </w:tc>
      </w:tr>
      <w:tr w:rsidR="00167AC2" w:rsidRPr="00167AC2" w14:paraId="3543F90C" w14:textId="77777777" w:rsidTr="003B40BC">
        <w:trPr>
          <w:trHeight w:val="300"/>
          <w:jc w:val="center"/>
        </w:trPr>
        <w:tc>
          <w:tcPr>
            <w:tcW w:w="2580" w:type="dxa"/>
            <w:noWrap/>
            <w:vAlign w:val="center"/>
            <w:hideMark/>
          </w:tcPr>
          <w:p w14:paraId="2F1DC75F" w14:textId="77777777" w:rsidR="00167AC2" w:rsidRPr="00167AC2" w:rsidRDefault="00167AC2" w:rsidP="003B40BC">
            <w:pPr>
              <w:spacing w:after="0" w:line="240" w:lineRule="auto"/>
              <w:contextualSpacing/>
              <w:jc w:val="center"/>
              <w:rPr>
                <w:bCs/>
                <w:sz w:val="20"/>
                <w:szCs w:val="20"/>
                <w:lang w:eastAsia="ru-RU"/>
              </w:rPr>
            </w:pPr>
            <w:r w:rsidRPr="00167AC2">
              <w:rPr>
                <w:bCs/>
                <w:sz w:val="20"/>
                <w:szCs w:val="20"/>
                <w:lang w:eastAsia="ru-RU"/>
              </w:rPr>
              <w:t>-9</w:t>
            </w:r>
          </w:p>
        </w:tc>
        <w:tc>
          <w:tcPr>
            <w:tcW w:w="3669" w:type="dxa"/>
            <w:noWrap/>
            <w:vAlign w:val="center"/>
            <w:hideMark/>
          </w:tcPr>
          <w:p w14:paraId="2476560A" w14:textId="77777777" w:rsidR="00167AC2" w:rsidRPr="00167AC2" w:rsidRDefault="00167AC2" w:rsidP="003B40BC">
            <w:pPr>
              <w:spacing w:after="0" w:line="240" w:lineRule="auto"/>
              <w:contextualSpacing/>
              <w:jc w:val="center"/>
              <w:rPr>
                <w:bCs/>
                <w:sz w:val="20"/>
                <w:szCs w:val="20"/>
                <w:lang w:eastAsia="ru-RU"/>
              </w:rPr>
            </w:pPr>
            <w:r w:rsidRPr="00167AC2">
              <w:rPr>
                <w:bCs/>
                <w:sz w:val="20"/>
                <w:szCs w:val="20"/>
                <w:lang w:eastAsia="ru-RU"/>
              </w:rPr>
              <w:t>75</w:t>
            </w:r>
          </w:p>
        </w:tc>
        <w:tc>
          <w:tcPr>
            <w:tcW w:w="3669" w:type="dxa"/>
            <w:noWrap/>
            <w:vAlign w:val="center"/>
            <w:hideMark/>
          </w:tcPr>
          <w:p w14:paraId="6ACF7EE5" w14:textId="77777777" w:rsidR="00167AC2" w:rsidRPr="00167AC2" w:rsidRDefault="00167AC2" w:rsidP="003B40BC">
            <w:pPr>
              <w:spacing w:after="0" w:line="240" w:lineRule="auto"/>
              <w:contextualSpacing/>
              <w:jc w:val="center"/>
              <w:rPr>
                <w:bCs/>
                <w:sz w:val="20"/>
                <w:szCs w:val="20"/>
                <w:lang w:eastAsia="ru-RU"/>
              </w:rPr>
            </w:pPr>
            <w:r w:rsidRPr="00167AC2">
              <w:rPr>
                <w:bCs/>
                <w:sz w:val="20"/>
                <w:szCs w:val="20"/>
                <w:lang w:eastAsia="ru-RU"/>
              </w:rPr>
              <w:t>57</w:t>
            </w:r>
          </w:p>
        </w:tc>
      </w:tr>
      <w:tr w:rsidR="00167AC2" w:rsidRPr="00167AC2" w14:paraId="2398F31F" w14:textId="77777777" w:rsidTr="003B40BC">
        <w:trPr>
          <w:trHeight w:val="300"/>
          <w:jc w:val="center"/>
        </w:trPr>
        <w:tc>
          <w:tcPr>
            <w:tcW w:w="2580" w:type="dxa"/>
            <w:noWrap/>
            <w:vAlign w:val="center"/>
            <w:hideMark/>
          </w:tcPr>
          <w:p w14:paraId="0BB623E5" w14:textId="77777777" w:rsidR="00167AC2" w:rsidRPr="00167AC2" w:rsidRDefault="00167AC2" w:rsidP="003B40BC">
            <w:pPr>
              <w:spacing w:after="0" w:line="240" w:lineRule="auto"/>
              <w:contextualSpacing/>
              <w:jc w:val="center"/>
              <w:rPr>
                <w:bCs/>
                <w:sz w:val="20"/>
                <w:szCs w:val="20"/>
                <w:lang w:eastAsia="ru-RU"/>
              </w:rPr>
            </w:pPr>
            <w:r w:rsidRPr="00167AC2">
              <w:rPr>
                <w:bCs/>
                <w:sz w:val="20"/>
                <w:szCs w:val="20"/>
                <w:lang w:eastAsia="ru-RU"/>
              </w:rPr>
              <w:t>-10</w:t>
            </w:r>
          </w:p>
        </w:tc>
        <w:tc>
          <w:tcPr>
            <w:tcW w:w="3669" w:type="dxa"/>
            <w:noWrap/>
            <w:vAlign w:val="center"/>
            <w:hideMark/>
          </w:tcPr>
          <w:p w14:paraId="658BB632" w14:textId="77777777" w:rsidR="00167AC2" w:rsidRPr="00167AC2" w:rsidRDefault="00167AC2" w:rsidP="003B40BC">
            <w:pPr>
              <w:spacing w:after="0" w:line="240" w:lineRule="auto"/>
              <w:contextualSpacing/>
              <w:jc w:val="center"/>
              <w:rPr>
                <w:bCs/>
                <w:sz w:val="20"/>
                <w:szCs w:val="20"/>
                <w:lang w:eastAsia="ru-RU"/>
              </w:rPr>
            </w:pPr>
            <w:r w:rsidRPr="00167AC2">
              <w:rPr>
                <w:bCs/>
                <w:sz w:val="20"/>
                <w:szCs w:val="20"/>
                <w:lang w:eastAsia="ru-RU"/>
              </w:rPr>
              <w:t>77</w:t>
            </w:r>
          </w:p>
        </w:tc>
        <w:tc>
          <w:tcPr>
            <w:tcW w:w="3669" w:type="dxa"/>
            <w:noWrap/>
            <w:vAlign w:val="center"/>
            <w:hideMark/>
          </w:tcPr>
          <w:p w14:paraId="3BD98A3C" w14:textId="77777777" w:rsidR="00167AC2" w:rsidRPr="00167AC2" w:rsidRDefault="00167AC2" w:rsidP="003B40BC">
            <w:pPr>
              <w:spacing w:after="0" w:line="240" w:lineRule="auto"/>
              <w:contextualSpacing/>
              <w:jc w:val="center"/>
              <w:rPr>
                <w:bCs/>
                <w:sz w:val="20"/>
                <w:szCs w:val="20"/>
                <w:lang w:eastAsia="ru-RU"/>
              </w:rPr>
            </w:pPr>
            <w:r w:rsidRPr="00167AC2">
              <w:rPr>
                <w:bCs/>
                <w:sz w:val="20"/>
                <w:szCs w:val="20"/>
                <w:lang w:eastAsia="ru-RU"/>
              </w:rPr>
              <w:t>58</w:t>
            </w:r>
          </w:p>
        </w:tc>
      </w:tr>
      <w:tr w:rsidR="00167AC2" w:rsidRPr="00167AC2" w14:paraId="49DF80AB" w14:textId="77777777" w:rsidTr="003B40BC">
        <w:trPr>
          <w:trHeight w:val="300"/>
          <w:jc w:val="center"/>
        </w:trPr>
        <w:tc>
          <w:tcPr>
            <w:tcW w:w="2580" w:type="dxa"/>
            <w:noWrap/>
            <w:vAlign w:val="center"/>
            <w:hideMark/>
          </w:tcPr>
          <w:p w14:paraId="3DB39F23" w14:textId="77777777" w:rsidR="00167AC2" w:rsidRPr="00167AC2" w:rsidRDefault="00167AC2" w:rsidP="003B40BC">
            <w:pPr>
              <w:spacing w:after="0" w:line="240" w:lineRule="auto"/>
              <w:contextualSpacing/>
              <w:jc w:val="center"/>
              <w:rPr>
                <w:bCs/>
                <w:sz w:val="20"/>
                <w:szCs w:val="20"/>
                <w:lang w:eastAsia="ru-RU"/>
              </w:rPr>
            </w:pPr>
            <w:r w:rsidRPr="00167AC2">
              <w:rPr>
                <w:bCs/>
                <w:sz w:val="20"/>
                <w:szCs w:val="20"/>
                <w:lang w:eastAsia="ru-RU"/>
              </w:rPr>
              <w:t>-11</w:t>
            </w:r>
          </w:p>
        </w:tc>
        <w:tc>
          <w:tcPr>
            <w:tcW w:w="3669" w:type="dxa"/>
            <w:noWrap/>
            <w:vAlign w:val="center"/>
            <w:hideMark/>
          </w:tcPr>
          <w:p w14:paraId="2EECE85E" w14:textId="77777777" w:rsidR="00167AC2" w:rsidRPr="00167AC2" w:rsidRDefault="00167AC2" w:rsidP="003B40BC">
            <w:pPr>
              <w:spacing w:after="0" w:line="240" w:lineRule="auto"/>
              <w:contextualSpacing/>
              <w:jc w:val="center"/>
              <w:rPr>
                <w:bCs/>
                <w:sz w:val="20"/>
                <w:szCs w:val="20"/>
                <w:lang w:eastAsia="ru-RU"/>
              </w:rPr>
            </w:pPr>
            <w:r w:rsidRPr="00167AC2">
              <w:rPr>
                <w:bCs/>
                <w:sz w:val="20"/>
                <w:szCs w:val="20"/>
                <w:lang w:eastAsia="ru-RU"/>
              </w:rPr>
              <w:t>78</w:t>
            </w:r>
          </w:p>
        </w:tc>
        <w:tc>
          <w:tcPr>
            <w:tcW w:w="3669" w:type="dxa"/>
            <w:noWrap/>
            <w:vAlign w:val="center"/>
            <w:hideMark/>
          </w:tcPr>
          <w:p w14:paraId="519B3224" w14:textId="77777777" w:rsidR="00167AC2" w:rsidRPr="00167AC2" w:rsidRDefault="00167AC2" w:rsidP="003B40BC">
            <w:pPr>
              <w:spacing w:after="0" w:line="240" w:lineRule="auto"/>
              <w:contextualSpacing/>
              <w:jc w:val="center"/>
              <w:rPr>
                <w:bCs/>
                <w:sz w:val="20"/>
                <w:szCs w:val="20"/>
                <w:lang w:eastAsia="ru-RU"/>
              </w:rPr>
            </w:pPr>
            <w:r w:rsidRPr="00167AC2">
              <w:rPr>
                <w:bCs/>
                <w:sz w:val="20"/>
                <w:szCs w:val="20"/>
                <w:lang w:eastAsia="ru-RU"/>
              </w:rPr>
              <w:t>59</w:t>
            </w:r>
          </w:p>
        </w:tc>
      </w:tr>
      <w:tr w:rsidR="00167AC2" w:rsidRPr="00167AC2" w14:paraId="22FA3387" w14:textId="77777777" w:rsidTr="003B40BC">
        <w:trPr>
          <w:trHeight w:val="300"/>
          <w:jc w:val="center"/>
        </w:trPr>
        <w:tc>
          <w:tcPr>
            <w:tcW w:w="2580" w:type="dxa"/>
            <w:noWrap/>
            <w:vAlign w:val="center"/>
            <w:hideMark/>
          </w:tcPr>
          <w:p w14:paraId="1E58080D" w14:textId="77777777" w:rsidR="00167AC2" w:rsidRPr="00167AC2" w:rsidRDefault="00167AC2" w:rsidP="003B40BC">
            <w:pPr>
              <w:spacing w:after="0" w:line="240" w:lineRule="auto"/>
              <w:contextualSpacing/>
              <w:jc w:val="center"/>
              <w:rPr>
                <w:bCs/>
                <w:sz w:val="20"/>
                <w:szCs w:val="20"/>
                <w:lang w:eastAsia="ru-RU"/>
              </w:rPr>
            </w:pPr>
            <w:r w:rsidRPr="00167AC2">
              <w:rPr>
                <w:bCs/>
                <w:sz w:val="20"/>
                <w:szCs w:val="20"/>
                <w:lang w:eastAsia="ru-RU"/>
              </w:rPr>
              <w:t>-12</w:t>
            </w:r>
          </w:p>
        </w:tc>
        <w:tc>
          <w:tcPr>
            <w:tcW w:w="3669" w:type="dxa"/>
            <w:noWrap/>
            <w:vAlign w:val="center"/>
            <w:hideMark/>
          </w:tcPr>
          <w:p w14:paraId="32398BBA" w14:textId="77777777" w:rsidR="00167AC2" w:rsidRPr="00167AC2" w:rsidRDefault="00167AC2" w:rsidP="003B40BC">
            <w:pPr>
              <w:spacing w:after="0" w:line="240" w:lineRule="auto"/>
              <w:contextualSpacing/>
              <w:jc w:val="center"/>
              <w:rPr>
                <w:bCs/>
                <w:sz w:val="20"/>
                <w:szCs w:val="20"/>
                <w:lang w:eastAsia="ru-RU"/>
              </w:rPr>
            </w:pPr>
            <w:r w:rsidRPr="00167AC2">
              <w:rPr>
                <w:bCs/>
                <w:sz w:val="20"/>
                <w:szCs w:val="20"/>
                <w:lang w:eastAsia="ru-RU"/>
              </w:rPr>
              <w:t>81</w:t>
            </w:r>
          </w:p>
        </w:tc>
        <w:tc>
          <w:tcPr>
            <w:tcW w:w="3669" w:type="dxa"/>
            <w:noWrap/>
            <w:vAlign w:val="center"/>
            <w:hideMark/>
          </w:tcPr>
          <w:p w14:paraId="64B23077" w14:textId="77777777" w:rsidR="00167AC2" w:rsidRPr="00167AC2" w:rsidRDefault="00167AC2" w:rsidP="003B40BC">
            <w:pPr>
              <w:spacing w:after="0" w:line="240" w:lineRule="auto"/>
              <w:contextualSpacing/>
              <w:jc w:val="center"/>
              <w:rPr>
                <w:bCs/>
                <w:sz w:val="20"/>
                <w:szCs w:val="20"/>
                <w:lang w:eastAsia="ru-RU"/>
              </w:rPr>
            </w:pPr>
            <w:r w:rsidRPr="00167AC2">
              <w:rPr>
                <w:bCs/>
                <w:sz w:val="20"/>
                <w:szCs w:val="20"/>
                <w:lang w:eastAsia="ru-RU"/>
              </w:rPr>
              <w:t>60</w:t>
            </w:r>
          </w:p>
        </w:tc>
      </w:tr>
      <w:tr w:rsidR="00167AC2" w:rsidRPr="00167AC2" w14:paraId="7DD355DE" w14:textId="77777777" w:rsidTr="003B40BC">
        <w:trPr>
          <w:trHeight w:val="300"/>
          <w:jc w:val="center"/>
        </w:trPr>
        <w:tc>
          <w:tcPr>
            <w:tcW w:w="2580" w:type="dxa"/>
            <w:noWrap/>
            <w:vAlign w:val="center"/>
            <w:hideMark/>
          </w:tcPr>
          <w:p w14:paraId="739783E7" w14:textId="77777777" w:rsidR="00167AC2" w:rsidRPr="00167AC2" w:rsidRDefault="00167AC2" w:rsidP="003B40BC">
            <w:pPr>
              <w:spacing w:after="0" w:line="240" w:lineRule="auto"/>
              <w:contextualSpacing/>
              <w:jc w:val="center"/>
              <w:rPr>
                <w:bCs/>
                <w:sz w:val="20"/>
                <w:szCs w:val="20"/>
                <w:lang w:eastAsia="ru-RU"/>
              </w:rPr>
            </w:pPr>
            <w:r w:rsidRPr="00167AC2">
              <w:rPr>
                <w:bCs/>
                <w:sz w:val="20"/>
                <w:szCs w:val="20"/>
                <w:lang w:eastAsia="ru-RU"/>
              </w:rPr>
              <w:t>-13</w:t>
            </w:r>
          </w:p>
        </w:tc>
        <w:tc>
          <w:tcPr>
            <w:tcW w:w="3669" w:type="dxa"/>
            <w:noWrap/>
            <w:vAlign w:val="center"/>
            <w:hideMark/>
          </w:tcPr>
          <w:p w14:paraId="16AC2829" w14:textId="77777777" w:rsidR="00167AC2" w:rsidRPr="00167AC2" w:rsidRDefault="00167AC2" w:rsidP="003B40BC">
            <w:pPr>
              <w:spacing w:after="0" w:line="240" w:lineRule="auto"/>
              <w:contextualSpacing/>
              <w:jc w:val="center"/>
              <w:rPr>
                <w:bCs/>
                <w:sz w:val="20"/>
                <w:szCs w:val="20"/>
                <w:lang w:eastAsia="ru-RU"/>
              </w:rPr>
            </w:pPr>
            <w:r w:rsidRPr="00167AC2">
              <w:rPr>
                <w:bCs/>
                <w:sz w:val="20"/>
                <w:szCs w:val="20"/>
                <w:lang w:eastAsia="ru-RU"/>
              </w:rPr>
              <w:t>83</w:t>
            </w:r>
          </w:p>
        </w:tc>
        <w:tc>
          <w:tcPr>
            <w:tcW w:w="3669" w:type="dxa"/>
            <w:noWrap/>
            <w:vAlign w:val="center"/>
            <w:hideMark/>
          </w:tcPr>
          <w:p w14:paraId="658D6E74" w14:textId="77777777" w:rsidR="00167AC2" w:rsidRPr="00167AC2" w:rsidRDefault="00167AC2" w:rsidP="003B40BC">
            <w:pPr>
              <w:spacing w:after="0" w:line="240" w:lineRule="auto"/>
              <w:contextualSpacing/>
              <w:jc w:val="center"/>
              <w:rPr>
                <w:bCs/>
                <w:sz w:val="20"/>
                <w:szCs w:val="20"/>
                <w:lang w:eastAsia="ru-RU"/>
              </w:rPr>
            </w:pPr>
            <w:r w:rsidRPr="00167AC2">
              <w:rPr>
                <w:bCs/>
                <w:sz w:val="20"/>
                <w:szCs w:val="20"/>
                <w:lang w:eastAsia="ru-RU"/>
              </w:rPr>
              <w:t>61</w:t>
            </w:r>
          </w:p>
        </w:tc>
      </w:tr>
      <w:tr w:rsidR="00167AC2" w:rsidRPr="00167AC2" w14:paraId="6CF57D41" w14:textId="77777777" w:rsidTr="003B40BC">
        <w:trPr>
          <w:trHeight w:val="300"/>
          <w:jc w:val="center"/>
        </w:trPr>
        <w:tc>
          <w:tcPr>
            <w:tcW w:w="2580" w:type="dxa"/>
            <w:noWrap/>
            <w:vAlign w:val="center"/>
            <w:hideMark/>
          </w:tcPr>
          <w:p w14:paraId="2F921DE9" w14:textId="77777777" w:rsidR="00167AC2" w:rsidRPr="00167AC2" w:rsidRDefault="00167AC2" w:rsidP="003B40BC">
            <w:pPr>
              <w:spacing w:after="0" w:line="240" w:lineRule="auto"/>
              <w:contextualSpacing/>
              <w:jc w:val="center"/>
              <w:rPr>
                <w:bCs/>
                <w:sz w:val="20"/>
                <w:szCs w:val="20"/>
                <w:lang w:eastAsia="ru-RU"/>
              </w:rPr>
            </w:pPr>
            <w:r w:rsidRPr="00167AC2">
              <w:rPr>
                <w:bCs/>
                <w:sz w:val="20"/>
                <w:szCs w:val="20"/>
                <w:lang w:eastAsia="ru-RU"/>
              </w:rPr>
              <w:t>-14</w:t>
            </w:r>
          </w:p>
        </w:tc>
        <w:tc>
          <w:tcPr>
            <w:tcW w:w="3669" w:type="dxa"/>
            <w:noWrap/>
            <w:vAlign w:val="center"/>
            <w:hideMark/>
          </w:tcPr>
          <w:p w14:paraId="13923BA7" w14:textId="77777777" w:rsidR="00167AC2" w:rsidRPr="00167AC2" w:rsidRDefault="00167AC2" w:rsidP="003B40BC">
            <w:pPr>
              <w:spacing w:after="0" w:line="240" w:lineRule="auto"/>
              <w:contextualSpacing/>
              <w:jc w:val="center"/>
              <w:rPr>
                <w:bCs/>
                <w:sz w:val="20"/>
                <w:szCs w:val="20"/>
                <w:lang w:eastAsia="ru-RU"/>
              </w:rPr>
            </w:pPr>
            <w:r w:rsidRPr="00167AC2">
              <w:rPr>
                <w:bCs/>
                <w:sz w:val="20"/>
                <w:szCs w:val="20"/>
                <w:lang w:eastAsia="ru-RU"/>
              </w:rPr>
              <w:t>84</w:t>
            </w:r>
          </w:p>
        </w:tc>
        <w:tc>
          <w:tcPr>
            <w:tcW w:w="3669" w:type="dxa"/>
            <w:noWrap/>
            <w:vAlign w:val="center"/>
            <w:hideMark/>
          </w:tcPr>
          <w:p w14:paraId="6C073E7F" w14:textId="77777777" w:rsidR="00167AC2" w:rsidRPr="00167AC2" w:rsidRDefault="00167AC2" w:rsidP="003B40BC">
            <w:pPr>
              <w:spacing w:after="0" w:line="240" w:lineRule="auto"/>
              <w:contextualSpacing/>
              <w:jc w:val="center"/>
              <w:rPr>
                <w:bCs/>
                <w:sz w:val="20"/>
                <w:szCs w:val="20"/>
                <w:lang w:eastAsia="ru-RU"/>
              </w:rPr>
            </w:pPr>
            <w:r w:rsidRPr="00167AC2">
              <w:rPr>
                <w:bCs/>
                <w:sz w:val="20"/>
                <w:szCs w:val="20"/>
                <w:lang w:eastAsia="ru-RU"/>
              </w:rPr>
              <w:t>63</w:t>
            </w:r>
          </w:p>
        </w:tc>
      </w:tr>
      <w:tr w:rsidR="00167AC2" w:rsidRPr="00167AC2" w14:paraId="09C56EB1" w14:textId="77777777" w:rsidTr="003B40BC">
        <w:trPr>
          <w:trHeight w:val="300"/>
          <w:jc w:val="center"/>
        </w:trPr>
        <w:tc>
          <w:tcPr>
            <w:tcW w:w="2580" w:type="dxa"/>
            <w:noWrap/>
            <w:vAlign w:val="center"/>
            <w:hideMark/>
          </w:tcPr>
          <w:p w14:paraId="20D30ED7" w14:textId="77777777" w:rsidR="00167AC2" w:rsidRPr="00167AC2" w:rsidRDefault="00167AC2" w:rsidP="003B40BC">
            <w:pPr>
              <w:spacing w:after="0" w:line="240" w:lineRule="auto"/>
              <w:contextualSpacing/>
              <w:jc w:val="center"/>
              <w:rPr>
                <w:bCs/>
                <w:sz w:val="20"/>
                <w:szCs w:val="20"/>
                <w:lang w:eastAsia="ru-RU"/>
              </w:rPr>
            </w:pPr>
            <w:r w:rsidRPr="00167AC2">
              <w:rPr>
                <w:bCs/>
                <w:sz w:val="20"/>
                <w:szCs w:val="20"/>
                <w:lang w:eastAsia="ru-RU"/>
              </w:rPr>
              <w:t>-15</w:t>
            </w:r>
          </w:p>
        </w:tc>
        <w:tc>
          <w:tcPr>
            <w:tcW w:w="3669" w:type="dxa"/>
            <w:noWrap/>
            <w:vAlign w:val="center"/>
            <w:hideMark/>
          </w:tcPr>
          <w:p w14:paraId="5BED1B0E" w14:textId="77777777" w:rsidR="00167AC2" w:rsidRPr="00167AC2" w:rsidRDefault="00167AC2" w:rsidP="003B40BC">
            <w:pPr>
              <w:spacing w:after="0" w:line="240" w:lineRule="auto"/>
              <w:contextualSpacing/>
              <w:jc w:val="center"/>
              <w:rPr>
                <w:bCs/>
                <w:sz w:val="20"/>
                <w:szCs w:val="20"/>
                <w:lang w:eastAsia="ru-RU"/>
              </w:rPr>
            </w:pPr>
            <w:r w:rsidRPr="00167AC2">
              <w:rPr>
                <w:bCs/>
                <w:sz w:val="20"/>
                <w:szCs w:val="20"/>
                <w:lang w:eastAsia="ru-RU"/>
              </w:rPr>
              <w:t>86</w:t>
            </w:r>
          </w:p>
        </w:tc>
        <w:tc>
          <w:tcPr>
            <w:tcW w:w="3669" w:type="dxa"/>
            <w:noWrap/>
            <w:vAlign w:val="center"/>
            <w:hideMark/>
          </w:tcPr>
          <w:p w14:paraId="3233D6D5" w14:textId="77777777" w:rsidR="00167AC2" w:rsidRPr="00167AC2" w:rsidRDefault="00167AC2" w:rsidP="003B40BC">
            <w:pPr>
              <w:spacing w:after="0" w:line="240" w:lineRule="auto"/>
              <w:contextualSpacing/>
              <w:jc w:val="center"/>
              <w:rPr>
                <w:bCs/>
                <w:sz w:val="20"/>
                <w:szCs w:val="20"/>
                <w:lang w:eastAsia="ru-RU"/>
              </w:rPr>
            </w:pPr>
            <w:r w:rsidRPr="00167AC2">
              <w:rPr>
                <w:bCs/>
                <w:sz w:val="20"/>
                <w:szCs w:val="20"/>
                <w:lang w:eastAsia="ru-RU"/>
              </w:rPr>
              <w:t>64</w:t>
            </w:r>
          </w:p>
        </w:tc>
      </w:tr>
      <w:tr w:rsidR="00167AC2" w:rsidRPr="00167AC2" w14:paraId="3D3C542F" w14:textId="77777777" w:rsidTr="003B40BC">
        <w:trPr>
          <w:trHeight w:val="300"/>
          <w:jc w:val="center"/>
        </w:trPr>
        <w:tc>
          <w:tcPr>
            <w:tcW w:w="2580" w:type="dxa"/>
            <w:noWrap/>
            <w:vAlign w:val="center"/>
            <w:hideMark/>
          </w:tcPr>
          <w:p w14:paraId="76343073" w14:textId="77777777" w:rsidR="00167AC2" w:rsidRPr="00167AC2" w:rsidRDefault="00167AC2" w:rsidP="003B40BC">
            <w:pPr>
              <w:spacing w:after="0" w:line="240" w:lineRule="auto"/>
              <w:contextualSpacing/>
              <w:jc w:val="center"/>
              <w:rPr>
                <w:bCs/>
                <w:sz w:val="20"/>
                <w:szCs w:val="20"/>
                <w:lang w:eastAsia="ru-RU"/>
              </w:rPr>
            </w:pPr>
            <w:r w:rsidRPr="00167AC2">
              <w:rPr>
                <w:bCs/>
                <w:sz w:val="20"/>
                <w:szCs w:val="20"/>
                <w:lang w:eastAsia="ru-RU"/>
              </w:rPr>
              <w:t>-16</w:t>
            </w:r>
          </w:p>
        </w:tc>
        <w:tc>
          <w:tcPr>
            <w:tcW w:w="3669" w:type="dxa"/>
            <w:noWrap/>
            <w:vAlign w:val="center"/>
            <w:hideMark/>
          </w:tcPr>
          <w:p w14:paraId="4B3395CD" w14:textId="77777777" w:rsidR="00167AC2" w:rsidRPr="00167AC2" w:rsidRDefault="00167AC2" w:rsidP="003B40BC">
            <w:pPr>
              <w:spacing w:after="0" w:line="240" w:lineRule="auto"/>
              <w:contextualSpacing/>
              <w:jc w:val="center"/>
              <w:rPr>
                <w:bCs/>
                <w:sz w:val="20"/>
                <w:szCs w:val="20"/>
                <w:lang w:eastAsia="ru-RU"/>
              </w:rPr>
            </w:pPr>
            <w:r w:rsidRPr="00167AC2">
              <w:rPr>
                <w:bCs/>
                <w:sz w:val="20"/>
                <w:szCs w:val="20"/>
                <w:lang w:eastAsia="ru-RU"/>
              </w:rPr>
              <w:t>88</w:t>
            </w:r>
          </w:p>
        </w:tc>
        <w:tc>
          <w:tcPr>
            <w:tcW w:w="3669" w:type="dxa"/>
            <w:noWrap/>
            <w:vAlign w:val="center"/>
            <w:hideMark/>
          </w:tcPr>
          <w:p w14:paraId="1506B437" w14:textId="77777777" w:rsidR="00167AC2" w:rsidRPr="00167AC2" w:rsidRDefault="00167AC2" w:rsidP="003B40BC">
            <w:pPr>
              <w:spacing w:after="0" w:line="240" w:lineRule="auto"/>
              <w:contextualSpacing/>
              <w:jc w:val="center"/>
              <w:rPr>
                <w:bCs/>
                <w:sz w:val="20"/>
                <w:szCs w:val="20"/>
                <w:lang w:eastAsia="ru-RU"/>
              </w:rPr>
            </w:pPr>
            <w:r w:rsidRPr="00167AC2">
              <w:rPr>
                <w:bCs/>
                <w:sz w:val="20"/>
                <w:szCs w:val="20"/>
                <w:lang w:eastAsia="ru-RU"/>
              </w:rPr>
              <w:t>65</w:t>
            </w:r>
          </w:p>
        </w:tc>
      </w:tr>
      <w:tr w:rsidR="00167AC2" w:rsidRPr="00167AC2" w14:paraId="5569D8F2" w14:textId="77777777" w:rsidTr="003B40BC">
        <w:trPr>
          <w:trHeight w:val="300"/>
          <w:jc w:val="center"/>
        </w:trPr>
        <w:tc>
          <w:tcPr>
            <w:tcW w:w="2580" w:type="dxa"/>
            <w:noWrap/>
            <w:vAlign w:val="center"/>
            <w:hideMark/>
          </w:tcPr>
          <w:p w14:paraId="4E765D60" w14:textId="77777777" w:rsidR="00167AC2" w:rsidRPr="00167AC2" w:rsidRDefault="00167AC2" w:rsidP="003B40BC">
            <w:pPr>
              <w:spacing w:after="0" w:line="240" w:lineRule="auto"/>
              <w:contextualSpacing/>
              <w:jc w:val="center"/>
              <w:rPr>
                <w:bCs/>
                <w:sz w:val="20"/>
                <w:szCs w:val="20"/>
                <w:lang w:eastAsia="ru-RU"/>
              </w:rPr>
            </w:pPr>
            <w:r w:rsidRPr="00167AC2">
              <w:rPr>
                <w:bCs/>
                <w:sz w:val="20"/>
                <w:szCs w:val="20"/>
                <w:lang w:eastAsia="ru-RU"/>
              </w:rPr>
              <w:t>-17</w:t>
            </w:r>
          </w:p>
        </w:tc>
        <w:tc>
          <w:tcPr>
            <w:tcW w:w="3669" w:type="dxa"/>
            <w:noWrap/>
            <w:vAlign w:val="center"/>
            <w:hideMark/>
          </w:tcPr>
          <w:p w14:paraId="2DE8FE99" w14:textId="77777777" w:rsidR="00167AC2" w:rsidRPr="00167AC2" w:rsidRDefault="00167AC2" w:rsidP="003B40BC">
            <w:pPr>
              <w:spacing w:after="0" w:line="240" w:lineRule="auto"/>
              <w:contextualSpacing/>
              <w:jc w:val="center"/>
              <w:rPr>
                <w:bCs/>
                <w:sz w:val="20"/>
                <w:szCs w:val="20"/>
                <w:lang w:eastAsia="ru-RU"/>
              </w:rPr>
            </w:pPr>
            <w:r w:rsidRPr="00167AC2">
              <w:rPr>
                <w:bCs/>
                <w:sz w:val="20"/>
                <w:szCs w:val="20"/>
                <w:lang w:eastAsia="ru-RU"/>
              </w:rPr>
              <w:t>90</w:t>
            </w:r>
          </w:p>
        </w:tc>
        <w:tc>
          <w:tcPr>
            <w:tcW w:w="3669" w:type="dxa"/>
            <w:noWrap/>
            <w:vAlign w:val="center"/>
            <w:hideMark/>
          </w:tcPr>
          <w:p w14:paraId="5E7BFB70" w14:textId="77777777" w:rsidR="00167AC2" w:rsidRPr="00167AC2" w:rsidRDefault="00167AC2" w:rsidP="003B40BC">
            <w:pPr>
              <w:spacing w:after="0" w:line="240" w:lineRule="auto"/>
              <w:contextualSpacing/>
              <w:jc w:val="center"/>
              <w:rPr>
                <w:bCs/>
                <w:sz w:val="20"/>
                <w:szCs w:val="20"/>
                <w:lang w:eastAsia="ru-RU"/>
              </w:rPr>
            </w:pPr>
            <w:r w:rsidRPr="00167AC2">
              <w:rPr>
                <w:bCs/>
                <w:sz w:val="20"/>
                <w:szCs w:val="20"/>
                <w:lang w:eastAsia="ru-RU"/>
              </w:rPr>
              <w:t>66</w:t>
            </w:r>
          </w:p>
        </w:tc>
      </w:tr>
      <w:tr w:rsidR="00167AC2" w:rsidRPr="00167AC2" w14:paraId="1B98F872" w14:textId="77777777" w:rsidTr="003B40BC">
        <w:trPr>
          <w:trHeight w:val="300"/>
          <w:jc w:val="center"/>
        </w:trPr>
        <w:tc>
          <w:tcPr>
            <w:tcW w:w="2580" w:type="dxa"/>
            <w:noWrap/>
            <w:vAlign w:val="center"/>
            <w:hideMark/>
          </w:tcPr>
          <w:p w14:paraId="58B48CE9" w14:textId="77777777" w:rsidR="00167AC2" w:rsidRPr="00167AC2" w:rsidRDefault="00167AC2" w:rsidP="003B40BC">
            <w:pPr>
              <w:spacing w:after="0" w:line="240" w:lineRule="auto"/>
              <w:contextualSpacing/>
              <w:jc w:val="center"/>
              <w:rPr>
                <w:bCs/>
                <w:sz w:val="20"/>
                <w:szCs w:val="20"/>
                <w:lang w:eastAsia="ru-RU"/>
              </w:rPr>
            </w:pPr>
            <w:r w:rsidRPr="00167AC2">
              <w:rPr>
                <w:bCs/>
                <w:sz w:val="20"/>
                <w:szCs w:val="20"/>
                <w:lang w:eastAsia="ru-RU"/>
              </w:rPr>
              <w:t>-18</w:t>
            </w:r>
          </w:p>
        </w:tc>
        <w:tc>
          <w:tcPr>
            <w:tcW w:w="3669" w:type="dxa"/>
            <w:noWrap/>
            <w:vAlign w:val="center"/>
            <w:hideMark/>
          </w:tcPr>
          <w:p w14:paraId="218EAE0C" w14:textId="77777777" w:rsidR="00167AC2" w:rsidRPr="00167AC2" w:rsidRDefault="00167AC2" w:rsidP="003B40BC">
            <w:pPr>
              <w:spacing w:after="0" w:line="240" w:lineRule="auto"/>
              <w:contextualSpacing/>
              <w:jc w:val="center"/>
              <w:rPr>
                <w:bCs/>
                <w:sz w:val="20"/>
                <w:szCs w:val="20"/>
                <w:lang w:eastAsia="ru-RU"/>
              </w:rPr>
            </w:pPr>
            <w:r w:rsidRPr="00167AC2">
              <w:rPr>
                <w:bCs/>
                <w:sz w:val="20"/>
                <w:szCs w:val="20"/>
                <w:lang w:eastAsia="ru-RU"/>
              </w:rPr>
              <w:t>92</w:t>
            </w:r>
          </w:p>
        </w:tc>
        <w:tc>
          <w:tcPr>
            <w:tcW w:w="3669" w:type="dxa"/>
            <w:noWrap/>
            <w:vAlign w:val="center"/>
            <w:hideMark/>
          </w:tcPr>
          <w:p w14:paraId="79B7CF4F" w14:textId="77777777" w:rsidR="00167AC2" w:rsidRPr="00167AC2" w:rsidRDefault="00167AC2" w:rsidP="003B40BC">
            <w:pPr>
              <w:spacing w:after="0" w:line="240" w:lineRule="auto"/>
              <w:contextualSpacing/>
              <w:jc w:val="center"/>
              <w:rPr>
                <w:bCs/>
                <w:sz w:val="20"/>
                <w:szCs w:val="20"/>
                <w:lang w:eastAsia="ru-RU"/>
              </w:rPr>
            </w:pPr>
            <w:r w:rsidRPr="00167AC2">
              <w:rPr>
                <w:bCs/>
                <w:sz w:val="20"/>
                <w:szCs w:val="20"/>
                <w:lang w:eastAsia="ru-RU"/>
              </w:rPr>
              <w:t>67</w:t>
            </w:r>
          </w:p>
        </w:tc>
      </w:tr>
      <w:tr w:rsidR="00167AC2" w:rsidRPr="00167AC2" w14:paraId="11D5F0B8" w14:textId="77777777" w:rsidTr="003B40BC">
        <w:trPr>
          <w:trHeight w:val="300"/>
          <w:jc w:val="center"/>
        </w:trPr>
        <w:tc>
          <w:tcPr>
            <w:tcW w:w="2580" w:type="dxa"/>
            <w:noWrap/>
            <w:vAlign w:val="center"/>
            <w:hideMark/>
          </w:tcPr>
          <w:p w14:paraId="567FF2DF" w14:textId="77777777" w:rsidR="00167AC2" w:rsidRPr="00167AC2" w:rsidRDefault="00167AC2" w:rsidP="003B40BC">
            <w:pPr>
              <w:spacing w:after="0" w:line="240" w:lineRule="auto"/>
              <w:contextualSpacing/>
              <w:jc w:val="center"/>
              <w:rPr>
                <w:bCs/>
                <w:sz w:val="20"/>
                <w:szCs w:val="20"/>
                <w:lang w:eastAsia="ru-RU"/>
              </w:rPr>
            </w:pPr>
            <w:r w:rsidRPr="00167AC2">
              <w:rPr>
                <w:bCs/>
                <w:sz w:val="20"/>
                <w:szCs w:val="20"/>
                <w:lang w:eastAsia="ru-RU"/>
              </w:rPr>
              <w:t>-19</w:t>
            </w:r>
          </w:p>
        </w:tc>
        <w:tc>
          <w:tcPr>
            <w:tcW w:w="3669" w:type="dxa"/>
            <w:noWrap/>
            <w:vAlign w:val="center"/>
            <w:hideMark/>
          </w:tcPr>
          <w:p w14:paraId="05953D77" w14:textId="77777777" w:rsidR="00167AC2" w:rsidRPr="00167AC2" w:rsidRDefault="00167AC2" w:rsidP="003B40BC">
            <w:pPr>
              <w:spacing w:after="0" w:line="240" w:lineRule="auto"/>
              <w:contextualSpacing/>
              <w:jc w:val="center"/>
              <w:rPr>
                <w:bCs/>
                <w:sz w:val="20"/>
                <w:szCs w:val="20"/>
                <w:lang w:eastAsia="ru-RU"/>
              </w:rPr>
            </w:pPr>
            <w:r w:rsidRPr="00167AC2">
              <w:rPr>
                <w:bCs/>
                <w:sz w:val="20"/>
                <w:szCs w:val="20"/>
                <w:lang w:eastAsia="ru-RU"/>
              </w:rPr>
              <w:t>94</w:t>
            </w:r>
          </w:p>
        </w:tc>
        <w:tc>
          <w:tcPr>
            <w:tcW w:w="3669" w:type="dxa"/>
            <w:noWrap/>
            <w:vAlign w:val="center"/>
            <w:hideMark/>
          </w:tcPr>
          <w:p w14:paraId="4963B9A6" w14:textId="77777777" w:rsidR="00167AC2" w:rsidRPr="00167AC2" w:rsidRDefault="00167AC2" w:rsidP="003B40BC">
            <w:pPr>
              <w:spacing w:after="0" w:line="240" w:lineRule="auto"/>
              <w:contextualSpacing/>
              <w:jc w:val="center"/>
              <w:rPr>
                <w:bCs/>
                <w:sz w:val="20"/>
                <w:szCs w:val="20"/>
                <w:lang w:eastAsia="ru-RU"/>
              </w:rPr>
            </w:pPr>
            <w:r w:rsidRPr="00167AC2">
              <w:rPr>
                <w:bCs/>
                <w:sz w:val="20"/>
                <w:szCs w:val="20"/>
                <w:lang w:eastAsia="ru-RU"/>
              </w:rPr>
              <w:t>69</w:t>
            </w:r>
          </w:p>
        </w:tc>
      </w:tr>
      <w:tr w:rsidR="00167AC2" w:rsidRPr="00167AC2" w14:paraId="3D8619BB" w14:textId="77777777" w:rsidTr="003B40BC">
        <w:trPr>
          <w:trHeight w:val="300"/>
          <w:jc w:val="center"/>
        </w:trPr>
        <w:tc>
          <w:tcPr>
            <w:tcW w:w="2580" w:type="dxa"/>
            <w:noWrap/>
            <w:vAlign w:val="center"/>
            <w:hideMark/>
          </w:tcPr>
          <w:p w14:paraId="57808D65" w14:textId="77777777" w:rsidR="00167AC2" w:rsidRPr="00167AC2" w:rsidRDefault="00167AC2" w:rsidP="003B40BC">
            <w:pPr>
              <w:spacing w:after="0" w:line="240" w:lineRule="auto"/>
              <w:contextualSpacing/>
              <w:jc w:val="center"/>
              <w:rPr>
                <w:bCs/>
                <w:sz w:val="20"/>
                <w:szCs w:val="20"/>
                <w:lang w:eastAsia="ru-RU"/>
              </w:rPr>
            </w:pPr>
            <w:r w:rsidRPr="00167AC2">
              <w:rPr>
                <w:bCs/>
                <w:sz w:val="20"/>
                <w:szCs w:val="20"/>
                <w:lang w:eastAsia="ru-RU"/>
              </w:rPr>
              <w:t>-20</w:t>
            </w:r>
          </w:p>
        </w:tc>
        <w:tc>
          <w:tcPr>
            <w:tcW w:w="3669" w:type="dxa"/>
            <w:noWrap/>
            <w:vAlign w:val="center"/>
            <w:hideMark/>
          </w:tcPr>
          <w:p w14:paraId="79BD51A0" w14:textId="0B5C98C4" w:rsidR="00167AC2" w:rsidRPr="00167AC2" w:rsidRDefault="00167AC2" w:rsidP="003B40BC">
            <w:pPr>
              <w:spacing w:after="0" w:line="240" w:lineRule="auto"/>
              <w:contextualSpacing/>
              <w:jc w:val="center"/>
              <w:rPr>
                <w:bCs/>
                <w:sz w:val="20"/>
                <w:szCs w:val="20"/>
                <w:lang w:eastAsia="ru-RU"/>
              </w:rPr>
            </w:pPr>
            <w:r w:rsidRPr="00167AC2">
              <w:rPr>
                <w:bCs/>
                <w:sz w:val="20"/>
                <w:szCs w:val="20"/>
                <w:lang w:eastAsia="ru-RU"/>
              </w:rPr>
              <w:t>9</w:t>
            </w:r>
            <w:r>
              <w:rPr>
                <w:bCs/>
                <w:sz w:val="20"/>
                <w:szCs w:val="20"/>
                <w:lang w:eastAsia="ru-RU"/>
              </w:rPr>
              <w:t>5</w:t>
            </w:r>
          </w:p>
        </w:tc>
        <w:tc>
          <w:tcPr>
            <w:tcW w:w="3669" w:type="dxa"/>
            <w:noWrap/>
            <w:vAlign w:val="center"/>
            <w:hideMark/>
          </w:tcPr>
          <w:p w14:paraId="6EF16394" w14:textId="77777777" w:rsidR="00167AC2" w:rsidRPr="00167AC2" w:rsidRDefault="00167AC2" w:rsidP="003B40BC">
            <w:pPr>
              <w:spacing w:after="0" w:line="240" w:lineRule="auto"/>
              <w:contextualSpacing/>
              <w:jc w:val="center"/>
              <w:rPr>
                <w:bCs/>
                <w:sz w:val="20"/>
                <w:szCs w:val="20"/>
                <w:lang w:eastAsia="ru-RU"/>
              </w:rPr>
            </w:pPr>
            <w:r w:rsidRPr="00167AC2">
              <w:rPr>
                <w:bCs/>
                <w:sz w:val="20"/>
                <w:szCs w:val="20"/>
                <w:lang w:eastAsia="ru-RU"/>
              </w:rPr>
              <w:t>70</w:t>
            </w:r>
          </w:p>
        </w:tc>
      </w:tr>
    </w:tbl>
    <w:p w14:paraId="3C1FFA1B" w14:textId="77777777" w:rsidR="003D703A" w:rsidRDefault="003D703A" w:rsidP="00B54F4D">
      <w:pPr>
        <w:autoSpaceDE w:val="0"/>
        <w:autoSpaceDN w:val="0"/>
        <w:adjustRightInd w:val="0"/>
        <w:spacing w:before="240" w:after="0" w:line="360" w:lineRule="auto"/>
        <w:jc w:val="center"/>
        <w:rPr>
          <w:rFonts w:ascii="Times New Roman" w:hAnsi="Times New Roman"/>
          <w:b/>
          <w:i/>
          <w:iCs/>
          <w:color w:val="000000"/>
          <w:sz w:val="28"/>
          <w:szCs w:val="28"/>
        </w:rPr>
        <w:sectPr w:rsidR="003D703A" w:rsidSect="002E79D0">
          <w:pgSz w:w="11906" w:h="16838" w:code="9"/>
          <w:pgMar w:top="1134" w:right="851" w:bottom="1134" w:left="1134" w:header="708" w:footer="708" w:gutter="0"/>
          <w:cols w:space="708"/>
          <w:docGrid w:linePitch="360"/>
        </w:sectPr>
      </w:pPr>
    </w:p>
    <w:p w14:paraId="31CABA7F" w14:textId="77777777" w:rsidR="00BE42F0" w:rsidRPr="007636F4" w:rsidRDefault="00BE42F0" w:rsidP="003B40BC">
      <w:pPr>
        <w:autoSpaceDE w:val="0"/>
        <w:autoSpaceDN w:val="0"/>
        <w:adjustRightInd w:val="0"/>
        <w:spacing w:before="240" w:after="0" w:line="240" w:lineRule="auto"/>
        <w:jc w:val="center"/>
        <w:rPr>
          <w:rFonts w:ascii="Times New Roman" w:hAnsi="Times New Roman"/>
          <w:b/>
          <w:i/>
          <w:iCs/>
          <w:color w:val="000000"/>
          <w:sz w:val="28"/>
          <w:szCs w:val="28"/>
        </w:rPr>
      </w:pPr>
      <w:r w:rsidRPr="007636F4">
        <w:rPr>
          <w:rFonts w:ascii="Times New Roman" w:hAnsi="Times New Roman"/>
          <w:b/>
          <w:i/>
          <w:iCs/>
          <w:color w:val="000000"/>
          <w:sz w:val="28"/>
          <w:szCs w:val="28"/>
        </w:rPr>
        <w:lastRenderedPageBreak/>
        <w:t>5.9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p>
    <w:p w14:paraId="49616810" w14:textId="22700E69" w:rsidR="00BE42F0" w:rsidRDefault="00BE42F0" w:rsidP="005D024F">
      <w:pPr>
        <w:autoSpaceDE w:val="0"/>
        <w:autoSpaceDN w:val="0"/>
        <w:adjustRightInd w:val="0"/>
        <w:spacing w:after="0" w:line="360" w:lineRule="auto"/>
        <w:ind w:firstLine="567"/>
        <w:jc w:val="both"/>
        <w:rPr>
          <w:rFonts w:ascii="Times New Roman" w:hAnsi="Times New Roman"/>
          <w:color w:val="000000"/>
          <w:sz w:val="28"/>
          <w:szCs w:val="28"/>
        </w:rPr>
      </w:pPr>
      <w:r w:rsidRPr="00201961">
        <w:rPr>
          <w:rFonts w:ascii="Times New Roman" w:hAnsi="Times New Roman"/>
          <w:color w:val="000000"/>
          <w:sz w:val="28"/>
          <w:szCs w:val="28"/>
        </w:rPr>
        <w:t xml:space="preserve">Перспективная установленная тепловая мощность каждого источника тепловой энергии с учетом аварийного и перспективного резерва тепловой мощности </w:t>
      </w:r>
      <w:r w:rsidR="007636F4" w:rsidRPr="00201961">
        <w:rPr>
          <w:rFonts w:ascii="Times New Roman" w:hAnsi="Times New Roman"/>
          <w:color w:val="000000"/>
          <w:sz w:val="28"/>
          <w:szCs w:val="28"/>
        </w:rPr>
        <w:t xml:space="preserve">на расчетный период до </w:t>
      </w:r>
      <w:r w:rsidR="00E44973">
        <w:rPr>
          <w:rFonts w:ascii="Times New Roman" w:hAnsi="Times New Roman"/>
          <w:color w:val="000000"/>
          <w:sz w:val="28"/>
          <w:szCs w:val="28"/>
        </w:rPr>
        <w:t>2030</w:t>
      </w:r>
      <w:r w:rsidRPr="00201961">
        <w:rPr>
          <w:rFonts w:ascii="Times New Roman" w:hAnsi="Times New Roman"/>
          <w:color w:val="000000"/>
          <w:sz w:val="28"/>
          <w:szCs w:val="28"/>
        </w:rPr>
        <w:t xml:space="preserve"> г.</w:t>
      </w:r>
      <w:r w:rsidR="009214B8">
        <w:rPr>
          <w:rFonts w:ascii="Times New Roman" w:hAnsi="Times New Roman"/>
          <w:color w:val="000000"/>
          <w:sz w:val="28"/>
          <w:szCs w:val="28"/>
        </w:rPr>
        <w:t xml:space="preserve"> должна быть увеличена с</w:t>
      </w:r>
      <w:r w:rsidR="00AF38FB">
        <w:rPr>
          <w:rFonts w:ascii="Times New Roman" w:hAnsi="Times New Roman"/>
          <w:color w:val="000000"/>
          <w:sz w:val="28"/>
          <w:szCs w:val="28"/>
        </w:rPr>
        <w:t xml:space="preserve"> </w:t>
      </w:r>
      <w:r w:rsidR="009214B8">
        <w:rPr>
          <w:rFonts w:ascii="Times New Roman" w:hAnsi="Times New Roman"/>
          <w:color w:val="000000"/>
          <w:sz w:val="28"/>
          <w:szCs w:val="28"/>
        </w:rPr>
        <w:t xml:space="preserve">учетом добавляемой перспективной нагрузки. </w:t>
      </w:r>
      <w:r w:rsidRPr="00201961">
        <w:rPr>
          <w:rFonts w:ascii="Times New Roman" w:hAnsi="Times New Roman"/>
          <w:color w:val="000000"/>
          <w:sz w:val="28"/>
          <w:szCs w:val="28"/>
        </w:rPr>
        <w:t xml:space="preserve"> Ввод в эксплуатацию новых мощностей </w:t>
      </w:r>
      <w:r w:rsidR="009214B8">
        <w:rPr>
          <w:rFonts w:ascii="Times New Roman" w:hAnsi="Times New Roman"/>
          <w:color w:val="000000"/>
          <w:sz w:val="28"/>
          <w:szCs w:val="28"/>
        </w:rPr>
        <w:t>должен производится согласно планируемых мероприятий</w:t>
      </w:r>
      <w:r w:rsidRPr="00201961">
        <w:rPr>
          <w:rFonts w:ascii="Times New Roman" w:hAnsi="Times New Roman"/>
          <w:color w:val="000000"/>
          <w:sz w:val="28"/>
          <w:szCs w:val="28"/>
        </w:rPr>
        <w:t>.</w:t>
      </w:r>
    </w:p>
    <w:p w14:paraId="77097D27" w14:textId="1A0DF61F" w:rsidR="00D33167" w:rsidRPr="00A235E7" w:rsidRDefault="00D33167" w:rsidP="00D33167">
      <w:pPr>
        <w:spacing w:after="0" w:line="240" w:lineRule="auto"/>
        <w:jc w:val="center"/>
        <w:rPr>
          <w:rFonts w:ascii="Times New Roman" w:hAnsi="Times New Roman"/>
          <w:b/>
          <w:bCs/>
          <w:i/>
          <w:iCs/>
          <w:sz w:val="28"/>
          <w:szCs w:val="28"/>
        </w:rPr>
      </w:pPr>
      <w:r>
        <w:rPr>
          <w:rFonts w:ascii="Times New Roman" w:hAnsi="Times New Roman"/>
          <w:b/>
          <w:bCs/>
          <w:i/>
          <w:iCs/>
          <w:sz w:val="28"/>
          <w:szCs w:val="28"/>
        </w:rPr>
        <w:t>Таблица 5.9.1 –</w:t>
      </w:r>
      <w:r w:rsidRPr="000632AC">
        <w:rPr>
          <w:rFonts w:ascii="Times New Roman" w:hAnsi="Times New Roman"/>
          <w:b/>
          <w:bCs/>
          <w:i/>
          <w:iCs/>
          <w:sz w:val="28"/>
          <w:szCs w:val="28"/>
        </w:rPr>
        <w:t xml:space="preserve"> </w:t>
      </w:r>
      <w:bookmarkStart w:id="23" w:name="_Hlk77251653"/>
      <w:r w:rsidRPr="000632AC">
        <w:rPr>
          <w:rFonts w:ascii="Times New Roman" w:hAnsi="Times New Roman"/>
          <w:b/>
          <w:bCs/>
          <w:i/>
          <w:iCs/>
          <w:sz w:val="28"/>
          <w:szCs w:val="28"/>
        </w:rPr>
        <w:t xml:space="preserve">Мероприятия </w:t>
      </w:r>
      <w:r w:rsidRPr="007636F4">
        <w:rPr>
          <w:rFonts w:ascii="Times New Roman" w:hAnsi="Times New Roman"/>
          <w:b/>
          <w:i/>
          <w:iCs/>
          <w:color w:val="000000"/>
          <w:sz w:val="28"/>
          <w:szCs w:val="28"/>
        </w:rPr>
        <w:t>по сроку ввода в эксплуатацию новых мощностей</w:t>
      </w:r>
      <w:bookmarkEnd w:id="23"/>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4"/>
        <w:gridCol w:w="3260"/>
        <w:gridCol w:w="2126"/>
        <w:gridCol w:w="2126"/>
      </w:tblGrid>
      <w:tr w:rsidR="00D33167" w:rsidRPr="003B40BC" w14:paraId="0F4504DB" w14:textId="77777777" w:rsidTr="003B40BC">
        <w:trPr>
          <w:trHeight w:val="513"/>
          <w:jc w:val="center"/>
        </w:trPr>
        <w:tc>
          <w:tcPr>
            <w:tcW w:w="2164" w:type="dxa"/>
            <w:vAlign w:val="center"/>
          </w:tcPr>
          <w:p w14:paraId="4213371B" w14:textId="77777777" w:rsidR="00D33167" w:rsidRPr="003B40BC" w:rsidRDefault="00D33167" w:rsidP="00B172E9">
            <w:pPr>
              <w:autoSpaceDE w:val="0"/>
              <w:autoSpaceDN w:val="0"/>
              <w:adjustRightInd w:val="0"/>
              <w:spacing w:after="0" w:line="240" w:lineRule="auto"/>
              <w:jc w:val="center"/>
              <w:rPr>
                <w:rFonts w:ascii="Times New Roman" w:eastAsia="Times New Roman,Bold" w:hAnsi="Times New Roman"/>
                <w:b/>
                <w:bCs/>
                <w:i/>
                <w:sz w:val="24"/>
                <w:szCs w:val="24"/>
              </w:rPr>
            </w:pPr>
            <w:bookmarkStart w:id="24" w:name="_Hlk77251667"/>
            <w:r w:rsidRPr="003B40BC">
              <w:rPr>
                <w:rFonts w:ascii="Times New Roman" w:eastAsia="Times New Roman,Bold" w:hAnsi="Times New Roman"/>
                <w:b/>
                <w:bCs/>
                <w:i/>
                <w:sz w:val="24"/>
                <w:szCs w:val="24"/>
              </w:rPr>
              <w:t>Источник теплоснабжения</w:t>
            </w:r>
          </w:p>
        </w:tc>
        <w:tc>
          <w:tcPr>
            <w:tcW w:w="3260" w:type="dxa"/>
            <w:vAlign w:val="center"/>
          </w:tcPr>
          <w:p w14:paraId="7635DD0C" w14:textId="77777777" w:rsidR="00D33167" w:rsidRPr="003B40BC" w:rsidRDefault="00D33167" w:rsidP="00B172E9">
            <w:pPr>
              <w:autoSpaceDE w:val="0"/>
              <w:autoSpaceDN w:val="0"/>
              <w:adjustRightInd w:val="0"/>
              <w:spacing w:after="0" w:line="240" w:lineRule="auto"/>
              <w:jc w:val="center"/>
              <w:rPr>
                <w:rFonts w:ascii="Times New Roman" w:eastAsia="Times New Roman,Bold" w:hAnsi="Times New Roman"/>
                <w:b/>
                <w:bCs/>
                <w:i/>
                <w:sz w:val="24"/>
                <w:szCs w:val="24"/>
              </w:rPr>
            </w:pPr>
            <w:r w:rsidRPr="003B40BC">
              <w:rPr>
                <w:rFonts w:ascii="Times New Roman" w:eastAsia="Times New Roman,Bold" w:hAnsi="Times New Roman"/>
                <w:b/>
                <w:bCs/>
                <w:i/>
                <w:sz w:val="24"/>
                <w:szCs w:val="24"/>
              </w:rPr>
              <w:t>Мероприятие</w:t>
            </w:r>
          </w:p>
        </w:tc>
        <w:tc>
          <w:tcPr>
            <w:tcW w:w="2126" w:type="dxa"/>
            <w:vAlign w:val="center"/>
          </w:tcPr>
          <w:p w14:paraId="0B6E1830" w14:textId="77777777" w:rsidR="00D33167" w:rsidRPr="003B40BC" w:rsidRDefault="00D33167" w:rsidP="00B172E9">
            <w:pPr>
              <w:autoSpaceDE w:val="0"/>
              <w:autoSpaceDN w:val="0"/>
              <w:adjustRightInd w:val="0"/>
              <w:spacing w:after="0" w:line="240" w:lineRule="auto"/>
              <w:jc w:val="center"/>
              <w:rPr>
                <w:rFonts w:ascii="Times New Roman" w:eastAsia="Times New Roman,Bold" w:hAnsi="Times New Roman"/>
                <w:b/>
                <w:bCs/>
                <w:i/>
                <w:sz w:val="24"/>
                <w:szCs w:val="24"/>
              </w:rPr>
            </w:pPr>
            <w:r w:rsidRPr="003B40BC">
              <w:rPr>
                <w:rFonts w:ascii="Times New Roman" w:eastAsia="Times New Roman,Bold" w:hAnsi="Times New Roman"/>
                <w:b/>
                <w:bCs/>
                <w:i/>
                <w:sz w:val="24"/>
                <w:szCs w:val="24"/>
              </w:rPr>
              <w:t>Год проведения</w:t>
            </w:r>
          </w:p>
        </w:tc>
        <w:tc>
          <w:tcPr>
            <w:tcW w:w="2126" w:type="dxa"/>
            <w:vAlign w:val="center"/>
          </w:tcPr>
          <w:p w14:paraId="19A2A29C" w14:textId="77777777" w:rsidR="00D33167" w:rsidRPr="003B40BC" w:rsidRDefault="00D33167" w:rsidP="00B172E9">
            <w:pPr>
              <w:autoSpaceDE w:val="0"/>
              <w:autoSpaceDN w:val="0"/>
              <w:adjustRightInd w:val="0"/>
              <w:spacing w:after="0" w:line="240" w:lineRule="auto"/>
              <w:jc w:val="center"/>
              <w:rPr>
                <w:rFonts w:ascii="Times New Roman" w:eastAsia="Times New Roman,Bold" w:hAnsi="Times New Roman"/>
                <w:b/>
                <w:bCs/>
                <w:i/>
                <w:sz w:val="24"/>
                <w:szCs w:val="24"/>
              </w:rPr>
            </w:pPr>
            <w:r w:rsidRPr="003B40BC">
              <w:rPr>
                <w:rFonts w:ascii="Times New Roman" w:eastAsia="Times New Roman,Bold" w:hAnsi="Times New Roman"/>
                <w:b/>
                <w:bCs/>
                <w:i/>
                <w:sz w:val="24"/>
                <w:szCs w:val="24"/>
              </w:rPr>
              <w:t>Сумма затрат, (тыс. руб.)</w:t>
            </w:r>
          </w:p>
        </w:tc>
      </w:tr>
      <w:tr w:rsidR="00D33167" w:rsidRPr="003B40BC" w14:paraId="53ED86FC" w14:textId="77777777" w:rsidTr="003B40BC">
        <w:trPr>
          <w:trHeight w:val="150"/>
          <w:jc w:val="center"/>
        </w:trPr>
        <w:tc>
          <w:tcPr>
            <w:tcW w:w="2164" w:type="dxa"/>
            <w:vAlign w:val="center"/>
          </w:tcPr>
          <w:p w14:paraId="65D7F24A" w14:textId="2DFB394E" w:rsidR="00D33167" w:rsidRPr="003B40BC" w:rsidRDefault="00D33167" w:rsidP="003B40BC">
            <w:pPr>
              <w:widowControl w:val="0"/>
              <w:tabs>
                <w:tab w:val="left" w:pos="1459"/>
              </w:tabs>
              <w:spacing w:after="0" w:line="240" w:lineRule="auto"/>
              <w:jc w:val="center"/>
              <w:rPr>
                <w:rFonts w:ascii="Times New Roman" w:hAnsi="Times New Roman"/>
                <w:b/>
                <w:bCs/>
                <w:i/>
                <w:color w:val="FF0000"/>
                <w:sz w:val="24"/>
                <w:szCs w:val="24"/>
              </w:rPr>
            </w:pPr>
            <w:bookmarkStart w:id="25" w:name="_Hlk77271744"/>
            <w:r w:rsidRPr="003B40BC">
              <w:rPr>
                <w:rFonts w:ascii="Times New Roman" w:hAnsi="Times New Roman"/>
                <w:b/>
                <w:i/>
                <w:sz w:val="24"/>
                <w:szCs w:val="24"/>
              </w:rPr>
              <w:t>Котельная СОШ №</w:t>
            </w:r>
            <w:r w:rsidR="00DA2706" w:rsidRPr="003B40BC">
              <w:rPr>
                <w:rFonts w:ascii="Times New Roman" w:hAnsi="Times New Roman"/>
                <w:b/>
                <w:i/>
                <w:sz w:val="24"/>
                <w:szCs w:val="24"/>
              </w:rPr>
              <w:t>10</w:t>
            </w:r>
          </w:p>
        </w:tc>
        <w:tc>
          <w:tcPr>
            <w:tcW w:w="3260" w:type="dxa"/>
            <w:vAlign w:val="center"/>
          </w:tcPr>
          <w:p w14:paraId="2876EB95" w14:textId="57BC693B" w:rsidR="00D33167" w:rsidRPr="003B40BC" w:rsidRDefault="00D33167" w:rsidP="003B40BC">
            <w:pPr>
              <w:widowControl w:val="0"/>
              <w:tabs>
                <w:tab w:val="left" w:pos="1459"/>
              </w:tabs>
              <w:spacing w:after="0" w:line="240" w:lineRule="auto"/>
              <w:jc w:val="center"/>
              <w:rPr>
                <w:rFonts w:ascii="Times New Roman" w:hAnsi="Times New Roman"/>
                <w:sz w:val="24"/>
                <w:szCs w:val="24"/>
              </w:rPr>
            </w:pPr>
            <w:r w:rsidRPr="003B40BC">
              <w:rPr>
                <w:rFonts w:ascii="Times New Roman" w:hAnsi="Times New Roman"/>
                <w:sz w:val="24"/>
                <w:szCs w:val="24"/>
              </w:rPr>
              <w:t xml:space="preserve">Строительство новой </w:t>
            </w:r>
            <w:proofErr w:type="spellStart"/>
            <w:r w:rsidRPr="003B40BC">
              <w:rPr>
                <w:rFonts w:ascii="Times New Roman" w:hAnsi="Times New Roman"/>
                <w:sz w:val="24"/>
                <w:szCs w:val="24"/>
              </w:rPr>
              <w:t>блочно</w:t>
            </w:r>
            <w:proofErr w:type="spellEnd"/>
            <w:r w:rsidRPr="003B40BC">
              <w:rPr>
                <w:rFonts w:ascii="Times New Roman" w:hAnsi="Times New Roman"/>
                <w:sz w:val="24"/>
                <w:szCs w:val="24"/>
              </w:rPr>
              <w:t xml:space="preserve"> — модульной котельной (планируемая установленная мощность 0,344 Гкал/ч)</w:t>
            </w:r>
          </w:p>
        </w:tc>
        <w:tc>
          <w:tcPr>
            <w:tcW w:w="2126" w:type="dxa"/>
            <w:vAlign w:val="center"/>
          </w:tcPr>
          <w:p w14:paraId="75387FC7" w14:textId="52B9FDF9" w:rsidR="00D33167" w:rsidRPr="003B40BC" w:rsidRDefault="00D33167" w:rsidP="00B172E9">
            <w:pPr>
              <w:widowControl w:val="0"/>
              <w:tabs>
                <w:tab w:val="left" w:pos="1459"/>
              </w:tabs>
              <w:spacing w:after="0" w:line="240" w:lineRule="auto"/>
              <w:jc w:val="center"/>
              <w:rPr>
                <w:rFonts w:ascii="Times New Roman" w:hAnsi="Times New Roman"/>
                <w:sz w:val="24"/>
                <w:szCs w:val="24"/>
              </w:rPr>
            </w:pPr>
            <w:r w:rsidRPr="003B40BC">
              <w:rPr>
                <w:rFonts w:ascii="Times New Roman" w:hAnsi="Times New Roman"/>
                <w:sz w:val="24"/>
                <w:szCs w:val="24"/>
              </w:rPr>
              <w:t>202</w:t>
            </w:r>
            <w:r w:rsidR="00DA2706" w:rsidRPr="003B40BC">
              <w:rPr>
                <w:rFonts w:ascii="Times New Roman" w:hAnsi="Times New Roman"/>
                <w:sz w:val="24"/>
                <w:szCs w:val="24"/>
              </w:rPr>
              <w:t>3</w:t>
            </w:r>
            <w:r w:rsidR="003B40BC" w:rsidRPr="003B40BC">
              <w:rPr>
                <w:rFonts w:ascii="Times New Roman" w:hAnsi="Times New Roman"/>
                <w:sz w:val="24"/>
                <w:szCs w:val="24"/>
              </w:rPr>
              <w:t>г.</w:t>
            </w:r>
          </w:p>
        </w:tc>
        <w:tc>
          <w:tcPr>
            <w:tcW w:w="2126" w:type="dxa"/>
            <w:vAlign w:val="center"/>
          </w:tcPr>
          <w:p w14:paraId="138AEE88" w14:textId="77777777" w:rsidR="00D33167" w:rsidRPr="003B40BC" w:rsidRDefault="00D33167" w:rsidP="00B172E9">
            <w:pPr>
              <w:widowControl w:val="0"/>
              <w:tabs>
                <w:tab w:val="left" w:pos="1459"/>
              </w:tabs>
              <w:spacing w:after="0" w:line="240" w:lineRule="auto"/>
              <w:jc w:val="center"/>
              <w:rPr>
                <w:rFonts w:ascii="Times New Roman" w:hAnsi="Times New Roman"/>
                <w:sz w:val="24"/>
                <w:szCs w:val="24"/>
              </w:rPr>
            </w:pPr>
            <w:r w:rsidRPr="003B40BC">
              <w:rPr>
                <w:rFonts w:ascii="Times New Roman" w:hAnsi="Times New Roman"/>
                <w:sz w:val="24"/>
                <w:szCs w:val="24"/>
              </w:rPr>
              <w:t>Сумма определяется проектом</w:t>
            </w:r>
          </w:p>
        </w:tc>
      </w:tr>
      <w:tr w:rsidR="00DA2706" w:rsidRPr="003B40BC" w14:paraId="2C1A9797" w14:textId="77777777" w:rsidTr="003B40BC">
        <w:trPr>
          <w:trHeight w:val="150"/>
          <w:jc w:val="center"/>
        </w:trPr>
        <w:tc>
          <w:tcPr>
            <w:tcW w:w="2164" w:type="dxa"/>
            <w:vAlign w:val="center"/>
          </w:tcPr>
          <w:p w14:paraId="2C51BF87" w14:textId="73AEF8FF" w:rsidR="00DA2706" w:rsidRPr="003B40BC" w:rsidRDefault="008A2F29" w:rsidP="003B40BC">
            <w:pPr>
              <w:widowControl w:val="0"/>
              <w:tabs>
                <w:tab w:val="left" w:pos="1459"/>
              </w:tabs>
              <w:spacing w:after="0" w:line="240" w:lineRule="auto"/>
              <w:jc w:val="center"/>
              <w:rPr>
                <w:rFonts w:ascii="Times New Roman" w:hAnsi="Times New Roman"/>
                <w:b/>
                <w:i/>
                <w:sz w:val="24"/>
                <w:szCs w:val="24"/>
              </w:rPr>
            </w:pPr>
            <w:r w:rsidRPr="003B40BC">
              <w:rPr>
                <w:rFonts w:ascii="Times New Roman" w:hAnsi="Times New Roman"/>
                <w:b/>
                <w:i/>
                <w:sz w:val="24"/>
                <w:szCs w:val="24"/>
              </w:rPr>
              <w:t>Котельная детского сада «Алёнушка»</w:t>
            </w:r>
          </w:p>
        </w:tc>
        <w:tc>
          <w:tcPr>
            <w:tcW w:w="3260" w:type="dxa"/>
            <w:vAlign w:val="center"/>
          </w:tcPr>
          <w:p w14:paraId="572D5C02" w14:textId="73824AAB" w:rsidR="00DA2706" w:rsidRPr="003B40BC" w:rsidRDefault="008A2F29" w:rsidP="003B40BC">
            <w:pPr>
              <w:widowControl w:val="0"/>
              <w:tabs>
                <w:tab w:val="left" w:pos="1459"/>
              </w:tabs>
              <w:spacing w:after="0" w:line="240" w:lineRule="auto"/>
              <w:jc w:val="center"/>
              <w:rPr>
                <w:rFonts w:ascii="Times New Roman" w:hAnsi="Times New Roman"/>
                <w:sz w:val="24"/>
                <w:szCs w:val="24"/>
              </w:rPr>
            </w:pPr>
            <w:r w:rsidRPr="003B40BC">
              <w:rPr>
                <w:rFonts w:ascii="Times New Roman" w:hAnsi="Times New Roman"/>
                <w:sz w:val="24"/>
                <w:szCs w:val="24"/>
              </w:rPr>
              <w:t xml:space="preserve">Строительство новой </w:t>
            </w:r>
            <w:proofErr w:type="spellStart"/>
            <w:r w:rsidRPr="003B40BC">
              <w:rPr>
                <w:rFonts w:ascii="Times New Roman" w:hAnsi="Times New Roman"/>
                <w:sz w:val="24"/>
                <w:szCs w:val="24"/>
              </w:rPr>
              <w:t>блочно</w:t>
            </w:r>
            <w:proofErr w:type="spellEnd"/>
            <w:r w:rsidRPr="003B40BC">
              <w:rPr>
                <w:rFonts w:ascii="Times New Roman" w:hAnsi="Times New Roman"/>
                <w:sz w:val="24"/>
                <w:szCs w:val="24"/>
              </w:rPr>
              <w:t xml:space="preserve"> — модульной котельной (планируемая установленная мощность 0,274 Гкал/ч)</w:t>
            </w:r>
          </w:p>
        </w:tc>
        <w:tc>
          <w:tcPr>
            <w:tcW w:w="2126" w:type="dxa"/>
            <w:vAlign w:val="center"/>
          </w:tcPr>
          <w:p w14:paraId="022F9AE3" w14:textId="4ED203CE" w:rsidR="00DA2706" w:rsidRPr="003B40BC" w:rsidRDefault="006C3C28" w:rsidP="00B172E9">
            <w:pPr>
              <w:widowControl w:val="0"/>
              <w:tabs>
                <w:tab w:val="left" w:pos="1459"/>
              </w:tabs>
              <w:spacing w:after="0" w:line="240" w:lineRule="auto"/>
              <w:jc w:val="center"/>
              <w:rPr>
                <w:rFonts w:ascii="Times New Roman" w:hAnsi="Times New Roman"/>
                <w:sz w:val="24"/>
                <w:szCs w:val="24"/>
              </w:rPr>
            </w:pPr>
            <w:r w:rsidRPr="003B40BC">
              <w:rPr>
                <w:rFonts w:ascii="Times New Roman" w:hAnsi="Times New Roman"/>
                <w:sz w:val="24"/>
                <w:szCs w:val="24"/>
              </w:rPr>
              <w:t>2023</w:t>
            </w:r>
            <w:r w:rsidR="003B40BC" w:rsidRPr="003B40BC">
              <w:rPr>
                <w:rFonts w:ascii="Times New Roman" w:hAnsi="Times New Roman"/>
                <w:sz w:val="24"/>
                <w:szCs w:val="24"/>
              </w:rPr>
              <w:t>г.</w:t>
            </w:r>
          </w:p>
        </w:tc>
        <w:tc>
          <w:tcPr>
            <w:tcW w:w="2126" w:type="dxa"/>
            <w:vAlign w:val="center"/>
          </w:tcPr>
          <w:p w14:paraId="7755A7FD" w14:textId="2EAB3D60" w:rsidR="00DA2706" w:rsidRPr="003B40BC" w:rsidRDefault="006C3C28" w:rsidP="00B172E9">
            <w:pPr>
              <w:widowControl w:val="0"/>
              <w:tabs>
                <w:tab w:val="left" w:pos="1459"/>
              </w:tabs>
              <w:spacing w:after="0" w:line="240" w:lineRule="auto"/>
              <w:jc w:val="center"/>
              <w:rPr>
                <w:rFonts w:ascii="Times New Roman" w:hAnsi="Times New Roman"/>
                <w:sz w:val="24"/>
                <w:szCs w:val="24"/>
              </w:rPr>
            </w:pPr>
            <w:r w:rsidRPr="003B40BC">
              <w:rPr>
                <w:rFonts w:ascii="Times New Roman" w:hAnsi="Times New Roman"/>
                <w:sz w:val="24"/>
                <w:szCs w:val="24"/>
              </w:rPr>
              <w:t>Сумма определяется проектом</w:t>
            </w:r>
          </w:p>
        </w:tc>
      </w:tr>
    </w:tbl>
    <w:bookmarkEnd w:id="24"/>
    <w:bookmarkEnd w:id="25"/>
    <w:p w14:paraId="38E2040E" w14:textId="77777777" w:rsidR="00BE42F0" w:rsidRPr="007636F4" w:rsidRDefault="00BE42F0" w:rsidP="003B40BC">
      <w:pPr>
        <w:autoSpaceDE w:val="0"/>
        <w:autoSpaceDN w:val="0"/>
        <w:adjustRightInd w:val="0"/>
        <w:spacing w:before="240" w:after="0" w:line="240" w:lineRule="auto"/>
        <w:jc w:val="center"/>
        <w:rPr>
          <w:rFonts w:ascii="Times New Roman" w:hAnsi="Times New Roman"/>
          <w:b/>
          <w:i/>
          <w:iCs/>
          <w:sz w:val="28"/>
          <w:szCs w:val="28"/>
        </w:rPr>
      </w:pPr>
      <w:r w:rsidRPr="007636F4">
        <w:rPr>
          <w:rFonts w:ascii="Times New Roman" w:hAnsi="Times New Roman"/>
          <w:b/>
          <w:i/>
          <w:iCs/>
          <w:sz w:val="28"/>
          <w:szCs w:val="28"/>
        </w:rPr>
        <w:t>5.10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p>
    <w:p w14:paraId="51C2698C" w14:textId="67AE8D90" w:rsidR="00BE42F0" w:rsidRPr="00BE42F0" w:rsidRDefault="00BE42F0" w:rsidP="00BE42F0">
      <w:pPr>
        <w:autoSpaceDE w:val="0"/>
        <w:autoSpaceDN w:val="0"/>
        <w:adjustRightInd w:val="0"/>
        <w:spacing w:line="360" w:lineRule="auto"/>
        <w:ind w:firstLine="567"/>
        <w:jc w:val="both"/>
        <w:rPr>
          <w:rFonts w:ascii="Times New Roman" w:hAnsi="Times New Roman"/>
          <w:sz w:val="28"/>
          <w:szCs w:val="28"/>
        </w:rPr>
      </w:pPr>
      <w:r w:rsidRPr="00BE42F0">
        <w:rPr>
          <w:rFonts w:ascii="Times New Roman" w:hAnsi="Times New Roman"/>
          <w:sz w:val="28"/>
          <w:szCs w:val="28"/>
        </w:rPr>
        <w:t xml:space="preserve">Ввод </w:t>
      </w:r>
      <w:r w:rsidR="005823BA" w:rsidRPr="00BE42F0">
        <w:rPr>
          <w:rFonts w:ascii="Times New Roman" w:hAnsi="Times New Roman"/>
          <w:sz w:val="28"/>
          <w:szCs w:val="28"/>
        </w:rPr>
        <w:t>новых,</w:t>
      </w:r>
      <w:r w:rsidRPr="00BE42F0">
        <w:rPr>
          <w:rFonts w:ascii="Times New Roman" w:hAnsi="Times New Roman"/>
          <w:sz w:val="28"/>
          <w:szCs w:val="28"/>
        </w:rPr>
        <w:t xml:space="preserve"> и реконструкция существующих источников тепловой энергии с использованием возобновляемых источников энергии, а также местных видов топлива до конца расчетного периода не ожидается.</w:t>
      </w:r>
    </w:p>
    <w:p w14:paraId="2A57FF3F" w14:textId="77777777" w:rsidR="00B54F4D" w:rsidRDefault="00B54F4D" w:rsidP="00B54F4D">
      <w:pPr>
        <w:autoSpaceDE w:val="0"/>
        <w:autoSpaceDN w:val="0"/>
        <w:adjustRightInd w:val="0"/>
        <w:spacing w:line="360" w:lineRule="auto"/>
        <w:jc w:val="both"/>
        <w:rPr>
          <w:rFonts w:ascii="Times New Roman" w:eastAsia="Times New Roman,Bold" w:hAnsi="Times New Roman"/>
          <w:b/>
          <w:bCs/>
          <w:i/>
          <w:sz w:val="28"/>
          <w:szCs w:val="28"/>
        </w:rPr>
        <w:sectPr w:rsidR="00B54F4D" w:rsidSect="002E79D0">
          <w:type w:val="nextColumn"/>
          <w:pgSz w:w="11906" w:h="16838" w:code="9"/>
          <w:pgMar w:top="1134" w:right="851" w:bottom="1134" w:left="1134" w:header="708" w:footer="708" w:gutter="0"/>
          <w:cols w:space="708"/>
          <w:docGrid w:linePitch="360"/>
        </w:sectPr>
      </w:pPr>
    </w:p>
    <w:p w14:paraId="0CE7D022" w14:textId="77777777" w:rsidR="007636F4" w:rsidRPr="007636F4" w:rsidRDefault="007636F4" w:rsidP="005D024F">
      <w:pPr>
        <w:autoSpaceDE w:val="0"/>
        <w:autoSpaceDN w:val="0"/>
        <w:adjustRightInd w:val="0"/>
        <w:spacing w:line="240" w:lineRule="auto"/>
        <w:jc w:val="center"/>
        <w:rPr>
          <w:rFonts w:ascii="Times New Roman" w:eastAsia="Times New Roman,Bold" w:hAnsi="Times New Roman"/>
          <w:b/>
          <w:bCs/>
          <w:i/>
          <w:sz w:val="28"/>
          <w:szCs w:val="28"/>
        </w:rPr>
      </w:pPr>
      <w:r w:rsidRPr="007636F4">
        <w:rPr>
          <w:rFonts w:ascii="Times New Roman" w:eastAsia="Times New Roman,Bold" w:hAnsi="Times New Roman"/>
          <w:b/>
          <w:bCs/>
          <w:i/>
          <w:sz w:val="28"/>
          <w:szCs w:val="28"/>
        </w:rPr>
        <w:lastRenderedPageBreak/>
        <w:t>РАЗДЕЛ 6. ПРЕДЛОЖЕНИЯ ПО СТРОИТЕЛЬСТВУ И РЕКОНСТРУКЦИИ ТЕПЛОВЫХ СЕТЕЙ</w:t>
      </w:r>
    </w:p>
    <w:p w14:paraId="34285D54" w14:textId="77777777" w:rsidR="007636F4" w:rsidRPr="007636F4" w:rsidRDefault="007636F4" w:rsidP="003B40BC">
      <w:pPr>
        <w:autoSpaceDE w:val="0"/>
        <w:autoSpaceDN w:val="0"/>
        <w:adjustRightInd w:val="0"/>
        <w:spacing w:before="240" w:after="0" w:line="240" w:lineRule="auto"/>
        <w:jc w:val="center"/>
        <w:rPr>
          <w:rFonts w:ascii="Times New Roman" w:eastAsia="Times New Roman,Bold" w:hAnsi="Times New Roman"/>
          <w:b/>
          <w:i/>
          <w:iCs/>
          <w:sz w:val="28"/>
          <w:szCs w:val="28"/>
        </w:rPr>
      </w:pPr>
      <w:r w:rsidRPr="007636F4">
        <w:rPr>
          <w:rFonts w:ascii="Times New Roman" w:eastAsia="Times New Roman,Bold" w:hAnsi="Times New Roman"/>
          <w:b/>
          <w:i/>
          <w:iCs/>
          <w:sz w:val="28"/>
          <w:szCs w:val="28"/>
        </w:rPr>
        <w:t>6.1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14:paraId="0B91231B" w14:textId="77777777" w:rsidR="007636F4" w:rsidRPr="007636F4" w:rsidRDefault="007636F4" w:rsidP="005D024F">
      <w:pPr>
        <w:autoSpaceDE w:val="0"/>
        <w:autoSpaceDN w:val="0"/>
        <w:adjustRightInd w:val="0"/>
        <w:spacing w:after="0" w:line="360" w:lineRule="auto"/>
        <w:ind w:firstLine="567"/>
        <w:jc w:val="both"/>
        <w:rPr>
          <w:rFonts w:ascii="Times New Roman" w:hAnsi="Times New Roman"/>
          <w:sz w:val="28"/>
          <w:szCs w:val="28"/>
        </w:rPr>
      </w:pPr>
      <w:r w:rsidRPr="00201961">
        <w:rPr>
          <w:rFonts w:ascii="Times New Roman" w:hAnsi="Times New Roman"/>
          <w:sz w:val="28"/>
          <w:szCs w:val="28"/>
        </w:rPr>
        <w:t xml:space="preserve">Строительство и реконструкция тепловых сетей, обеспечивающих перераспределение тепловой нагрузки, </w:t>
      </w:r>
      <w:r w:rsidR="009214B8">
        <w:rPr>
          <w:rFonts w:ascii="Times New Roman" w:hAnsi="Times New Roman"/>
          <w:color w:val="000000"/>
          <w:sz w:val="28"/>
          <w:szCs w:val="28"/>
        </w:rPr>
        <w:t>должен производится согласно планируемых мероприятий</w:t>
      </w:r>
      <w:r w:rsidRPr="00201961">
        <w:rPr>
          <w:rFonts w:ascii="Times New Roman" w:hAnsi="Times New Roman"/>
          <w:sz w:val="28"/>
          <w:szCs w:val="28"/>
        </w:rPr>
        <w:t xml:space="preserve">. </w:t>
      </w:r>
      <w:r w:rsidR="009214B8">
        <w:rPr>
          <w:rFonts w:ascii="Times New Roman" w:hAnsi="Times New Roman"/>
          <w:sz w:val="28"/>
          <w:szCs w:val="28"/>
        </w:rPr>
        <w:t>Планируемой р</w:t>
      </w:r>
      <w:r w:rsidRPr="00201961">
        <w:rPr>
          <w:rFonts w:ascii="Times New Roman" w:hAnsi="Times New Roman"/>
          <w:sz w:val="28"/>
          <w:szCs w:val="28"/>
        </w:rPr>
        <w:t xml:space="preserve">асполагаемой тепловой мощности котельных достаточно для обеспечения нужд подключенных </w:t>
      </w:r>
      <w:r w:rsidR="009214B8">
        <w:rPr>
          <w:rFonts w:ascii="Times New Roman" w:hAnsi="Times New Roman"/>
          <w:sz w:val="28"/>
          <w:szCs w:val="28"/>
        </w:rPr>
        <w:t>и подключаемых к ним потребителей.</w:t>
      </w:r>
      <w:r w:rsidRPr="00201961">
        <w:rPr>
          <w:rFonts w:ascii="Times New Roman" w:hAnsi="Times New Roman"/>
          <w:sz w:val="28"/>
          <w:szCs w:val="28"/>
        </w:rPr>
        <w:t xml:space="preserve"> </w:t>
      </w:r>
      <w:r w:rsidR="009214B8">
        <w:rPr>
          <w:rFonts w:ascii="Times New Roman" w:hAnsi="Times New Roman"/>
          <w:sz w:val="28"/>
          <w:szCs w:val="28"/>
        </w:rPr>
        <w:t xml:space="preserve">При проведении плановых мероприятий </w:t>
      </w:r>
      <w:r w:rsidRPr="00201961">
        <w:rPr>
          <w:rFonts w:ascii="Times New Roman" w:hAnsi="Times New Roman"/>
          <w:sz w:val="28"/>
          <w:szCs w:val="28"/>
        </w:rPr>
        <w:t>дефицита рас</w:t>
      </w:r>
      <w:r w:rsidR="009214B8">
        <w:rPr>
          <w:rFonts w:ascii="Times New Roman" w:hAnsi="Times New Roman"/>
          <w:sz w:val="28"/>
          <w:szCs w:val="28"/>
        </w:rPr>
        <w:t xml:space="preserve">полагаемой тепловой мощности </w:t>
      </w:r>
      <w:r w:rsidRPr="00201961">
        <w:rPr>
          <w:rFonts w:ascii="Times New Roman" w:hAnsi="Times New Roman"/>
          <w:sz w:val="28"/>
          <w:szCs w:val="28"/>
        </w:rPr>
        <w:t>наблюдается</w:t>
      </w:r>
      <w:r w:rsidR="009214B8">
        <w:rPr>
          <w:rFonts w:ascii="Times New Roman" w:hAnsi="Times New Roman"/>
          <w:sz w:val="28"/>
          <w:szCs w:val="28"/>
        </w:rPr>
        <w:t xml:space="preserve"> не будет</w:t>
      </w:r>
      <w:r w:rsidRPr="00201961">
        <w:rPr>
          <w:rFonts w:ascii="Times New Roman" w:hAnsi="Times New Roman"/>
          <w:sz w:val="28"/>
          <w:szCs w:val="28"/>
        </w:rPr>
        <w:t>.</w:t>
      </w:r>
    </w:p>
    <w:p w14:paraId="59FC7024" w14:textId="027522E4" w:rsidR="007636F4" w:rsidRDefault="007636F4" w:rsidP="003B40BC">
      <w:pPr>
        <w:autoSpaceDE w:val="0"/>
        <w:autoSpaceDN w:val="0"/>
        <w:adjustRightInd w:val="0"/>
        <w:spacing w:after="0" w:line="240" w:lineRule="auto"/>
        <w:jc w:val="center"/>
        <w:rPr>
          <w:rFonts w:ascii="Times New Roman" w:hAnsi="Times New Roman"/>
          <w:b/>
          <w:i/>
          <w:iCs/>
          <w:sz w:val="28"/>
          <w:szCs w:val="28"/>
        </w:rPr>
      </w:pPr>
      <w:r w:rsidRPr="007636F4">
        <w:rPr>
          <w:rFonts w:ascii="Times New Roman" w:hAnsi="Times New Roman"/>
          <w:b/>
          <w:i/>
          <w:iCs/>
          <w:sz w:val="28"/>
          <w:szCs w:val="28"/>
        </w:rPr>
        <w:t>6.2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p>
    <w:p w14:paraId="62C827AB" w14:textId="49468A4C" w:rsidR="00453079" w:rsidRPr="00664A27" w:rsidRDefault="00664A27" w:rsidP="00664A27">
      <w:pPr>
        <w:autoSpaceDE w:val="0"/>
        <w:autoSpaceDN w:val="0"/>
        <w:adjustRightInd w:val="0"/>
        <w:spacing w:after="0" w:line="360" w:lineRule="auto"/>
        <w:ind w:firstLine="567"/>
        <w:jc w:val="both"/>
        <w:rPr>
          <w:rFonts w:ascii="Times New Roman" w:hAnsi="Times New Roman"/>
          <w:bCs/>
          <w:sz w:val="28"/>
          <w:szCs w:val="28"/>
        </w:rPr>
      </w:pPr>
      <w:r>
        <w:rPr>
          <w:rFonts w:ascii="Times New Roman" w:hAnsi="Times New Roman"/>
          <w:bCs/>
          <w:sz w:val="28"/>
          <w:szCs w:val="28"/>
        </w:rPr>
        <w:t xml:space="preserve">Мероприятий по </w:t>
      </w:r>
      <w:r w:rsidR="00453079" w:rsidRPr="00664A27">
        <w:rPr>
          <w:rFonts w:ascii="Times New Roman" w:hAnsi="Times New Roman"/>
          <w:bCs/>
          <w:sz w:val="28"/>
          <w:szCs w:val="28"/>
        </w:rPr>
        <w:t>строительству и реконструкции тепловых сетей для обеспечения перспективных приростов тепловой нагрузки в осваиваемых районах поселения</w:t>
      </w:r>
      <w:r w:rsidRPr="00664A27">
        <w:rPr>
          <w:rFonts w:ascii="Times New Roman" w:hAnsi="Times New Roman"/>
          <w:bCs/>
          <w:sz w:val="28"/>
          <w:szCs w:val="28"/>
        </w:rPr>
        <w:t xml:space="preserve"> под жилищную, комплексную или производственную застройку</w:t>
      </w:r>
      <w:r>
        <w:rPr>
          <w:rFonts w:ascii="Times New Roman" w:hAnsi="Times New Roman"/>
          <w:bCs/>
          <w:sz w:val="28"/>
          <w:szCs w:val="28"/>
        </w:rPr>
        <w:t xml:space="preserve"> в </w:t>
      </w:r>
      <w:proofErr w:type="spellStart"/>
      <w:r w:rsidR="00E97BE6">
        <w:rPr>
          <w:rFonts w:ascii="Times New Roman" w:hAnsi="Times New Roman"/>
          <w:sz w:val="28"/>
          <w:szCs w:val="28"/>
        </w:rPr>
        <w:t>Кугоейском</w:t>
      </w:r>
      <w:proofErr w:type="spellEnd"/>
      <w:r w:rsidR="00E97BE6">
        <w:rPr>
          <w:rFonts w:ascii="Times New Roman" w:hAnsi="Times New Roman"/>
          <w:sz w:val="28"/>
          <w:szCs w:val="28"/>
        </w:rPr>
        <w:t xml:space="preserve"> сельском поселении не требуется в связи с отсутствием перспективных приростов</w:t>
      </w:r>
      <w:r w:rsidR="00793845">
        <w:rPr>
          <w:rFonts w:ascii="Times New Roman" w:hAnsi="Times New Roman"/>
          <w:sz w:val="28"/>
          <w:szCs w:val="28"/>
        </w:rPr>
        <w:t xml:space="preserve"> тепловой нагрузки.</w:t>
      </w:r>
    </w:p>
    <w:p w14:paraId="51234309" w14:textId="6CBBFA10" w:rsidR="007636F4" w:rsidRPr="007636F4" w:rsidRDefault="007636F4" w:rsidP="003B40BC">
      <w:pPr>
        <w:autoSpaceDE w:val="0"/>
        <w:autoSpaceDN w:val="0"/>
        <w:adjustRightInd w:val="0"/>
        <w:spacing w:before="240" w:after="0" w:line="240" w:lineRule="auto"/>
        <w:jc w:val="center"/>
        <w:rPr>
          <w:rFonts w:ascii="Times New Roman" w:hAnsi="Times New Roman"/>
          <w:b/>
          <w:i/>
          <w:iCs/>
          <w:sz w:val="28"/>
          <w:szCs w:val="28"/>
        </w:rPr>
      </w:pPr>
      <w:r w:rsidRPr="007636F4">
        <w:rPr>
          <w:rFonts w:ascii="Times New Roman" w:hAnsi="Times New Roman"/>
          <w:b/>
          <w:i/>
          <w:iCs/>
          <w:sz w:val="28"/>
          <w:szCs w:val="28"/>
        </w:rPr>
        <w:t>6.3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14:paraId="6869D117" w14:textId="77777777" w:rsidR="003B40BC" w:rsidRDefault="007636F4" w:rsidP="003B40BC">
      <w:pPr>
        <w:autoSpaceDE w:val="0"/>
        <w:autoSpaceDN w:val="0"/>
        <w:adjustRightInd w:val="0"/>
        <w:spacing w:line="360" w:lineRule="auto"/>
        <w:ind w:firstLine="567"/>
        <w:jc w:val="both"/>
        <w:rPr>
          <w:rFonts w:ascii="Times New Roman" w:hAnsi="Times New Roman"/>
          <w:sz w:val="28"/>
          <w:szCs w:val="28"/>
        </w:rPr>
      </w:pPr>
      <w:r w:rsidRPr="00201961">
        <w:rPr>
          <w:rFonts w:ascii="Times New Roman" w:hAnsi="Times New Roman"/>
          <w:sz w:val="28"/>
          <w:szCs w:val="28"/>
        </w:rPr>
        <w:t xml:space="preserve">Возможность поставок тепловой энергии потребителям от различных источников тепловой энергии в </w:t>
      </w:r>
      <w:proofErr w:type="spellStart"/>
      <w:r w:rsidR="001478E6">
        <w:rPr>
          <w:rFonts w:ascii="Times New Roman" w:hAnsi="Times New Roman"/>
          <w:sz w:val="28"/>
          <w:szCs w:val="28"/>
        </w:rPr>
        <w:t>Кугоейском</w:t>
      </w:r>
      <w:proofErr w:type="spellEnd"/>
      <w:r w:rsidR="0041693C">
        <w:rPr>
          <w:rFonts w:ascii="Times New Roman" w:hAnsi="Times New Roman"/>
          <w:sz w:val="28"/>
          <w:szCs w:val="28"/>
        </w:rPr>
        <w:t xml:space="preserve"> сельском поселении</w:t>
      </w:r>
      <w:r w:rsidR="00F40B65">
        <w:rPr>
          <w:rFonts w:ascii="Times New Roman" w:hAnsi="Times New Roman"/>
          <w:sz w:val="28"/>
          <w:szCs w:val="28"/>
        </w:rPr>
        <w:t xml:space="preserve"> </w:t>
      </w:r>
      <w:r w:rsidRPr="00201961">
        <w:rPr>
          <w:rFonts w:ascii="Times New Roman" w:hAnsi="Times New Roman"/>
          <w:sz w:val="28"/>
          <w:szCs w:val="28"/>
        </w:rPr>
        <w:t>отсутствует. Строительство и реконструкция тепловых сетей для обеспечения этих мероприятий не требуется.</w:t>
      </w:r>
    </w:p>
    <w:p w14:paraId="6E7FF9ED" w14:textId="77777777" w:rsidR="003B40BC" w:rsidRDefault="003B40BC" w:rsidP="003B40BC">
      <w:pPr>
        <w:autoSpaceDE w:val="0"/>
        <w:autoSpaceDN w:val="0"/>
        <w:adjustRightInd w:val="0"/>
        <w:spacing w:after="0" w:line="240" w:lineRule="auto"/>
        <w:ind w:firstLine="567"/>
        <w:jc w:val="center"/>
        <w:rPr>
          <w:rFonts w:ascii="Times New Roman" w:hAnsi="Times New Roman"/>
          <w:b/>
          <w:i/>
          <w:iCs/>
          <w:sz w:val="28"/>
          <w:szCs w:val="28"/>
        </w:rPr>
        <w:sectPr w:rsidR="003B40BC" w:rsidSect="002E79D0">
          <w:type w:val="nextColumn"/>
          <w:pgSz w:w="11906" w:h="16838" w:code="9"/>
          <w:pgMar w:top="1134" w:right="851" w:bottom="1134" w:left="1134" w:header="708" w:footer="291" w:gutter="0"/>
          <w:cols w:space="708"/>
          <w:docGrid w:linePitch="360"/>
        </w:sectPr>
      </w:pPr>
    </w:p>
    <w:p w14:paraId="6EA104B2" w14:textId="6C14A161" w:rsidR="007636F4" w:rsidRPr="00F37B52" w:rsidRDefault="007636F4" w:rsidP="003B40BC">
      <w:pPr>
        <w:autoSpaceDE w:val="0"/>
        <w:autoSpaceDN w:val="0"/>
        <w:adjustRightInd w:val="0"/>
        <w:spacing w:after="0" w:line="240" w:lineRule="auto"/>
        <w:ind w:firstLine="567"/>
        <w:jc w:val="center"/>
        <w:rPr>
          <w:rFonts w:ascii="Times New Roman" w:hAnsi="Times New Roman"/>
          <w:b/>
          <w:i/>
          <w:iCs/>
          <w:sz w:val="28"/>
          <w:szCs w:val="28"/>
        </w:rPr>
      </w:pPr>
      <w:r w:rsidRPr="00F37B52">
        <w:rPr>
          <w:rFonts w:ascii="Times New Roman" w:hAnsi="Times New Roman"/>
          <w:b/>
          <w:i/>
          <w:iCs/>
          <w:sz w:val="28"/>
          <w:szCs w:val="28"/>
        </w:rPr>
        <w:lastRenderedPageBreak/>
        <w:t>6.4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p w14:paraId="323E24EA" w14:textId="63C8307C" w:rsidR="007636F4" w:rsidRPr="00F37B52" w:rsidRDefault="007636F4" w:rsidP="005D024F">
      <w:pPr>
        <w:autoSpaceDE w:val="0"/>
        <w:autoSpaceDN w:val="0"/>
        <w:adjustRightInd w:val="0"/>
        <w:spacing w:after="0" w:line="360" w:lineRule="auto"/>
        <w:ind w:firstLine="567"/>
        <w:jc w:val="both"/>
        <w:rPr>
          <w:rFonts w:ascii="Times New Roman" w:hAnsi="Times New Roman"/>
          <w:sz w:val="28"/>
          <w:szCs w:val="28"/>
        </w:rPr>
      </w:pPr>
      <w:r w:rsidRPr="007636F4">
        <w:rPr>
          <w:rFonts w:ascii="Times New Roman" w:hAnsi="Times New Roman"/>
          <w:sz w:val="28"/>
          <w:szCs w:val="28"/>
        </w:rPr>
        <w:t xml:space="preserve">Согласно ФЗ № 190 «О теплоснабжении», пиковый режим работы источника тепловой энергии – режим работы источника тепловой энергии с переменной мощностью для обеспечения изменяющегося уровня потребления тепловой энергии, теплоносителя потребителям. Перевод котельных в пиковый режим работы не предполагается </w:t>
      </w:r>
      <w:r w:rsidR="00F37B52">
        <w:rPr>
          <w:rFonts w:ascii="Times New Roman" w:hAnsi="Times New Roman"/>
          <w:sz w:val="28"/>
          <w:szCs w:val="28"/>
        </w:rPr>
        <w:t xml:space="preserve">на расчетный период до </w:t>
      </w:r>
      <w:r w:rsidR="00E44973">
        <w:rPr>
          <w:rFonts w:ascii="Times New Roman" w:hAnsi="Times New Roman"/>
          <w:sz w:val="28"/>
          <w:szCs w:val="28"/>
        </w:rPr>
        <w:t>2030</w:t>
      </w:r>
      <w:r w:rsidRPr="007636F4">
        <w:rPr>
          <w:rFonts w:ascii="Times New Roman" w:hAnsi="Times New Roman"/>
          <w:sz w:val="28"/>
          <w:szCs w:val="28"/>
        </w:rPr>
        <w:t xml:space="preserve"> г. Ликвидация существующих котельных на основаниях, изложенных в п. 5.5, </w:t>
      </w:r>
      <w:r w:rsidR="00FD7C13">
        <w:rPr>
          <w:rFonts w:ascii="Times New Roman" w:hAnsi="Times New Roman"/>
          <w:sz w:val="28"/>
          <w:szCs w:val="28"/>
        </w:rPr>
        <w:t xml:space="preserve">представлена в таблице </w:t>
      </w:r>
      <w:r w:rsidR="001051F9">
        <w:rPr>
          <w:rFonts w:ascii="Times New Roman" w:hAnsi="Times New Roman"/>
          <w:sz w:val="28"/>
          <w:szCs w:val="28"/>
        </w:rPr>
        <w:t>5.5.1</w:t>
      </w:r>
      <w:r w:rsidRPr="007636F4">
        <w:rPr>
          <w:rFonts w:ascii="Times New Roman" w:hAnsi="Times New Roman"/>
          <w:sz w:val="28"/>
          <w:szCs w:val="28"/>
        </w:rPr>
        <w:t>.</w:t>
      </w:r>
    </w:p>
    <w:p w14:paraId="151AEF6A" w14:textId="77777777" w:rsidR="007636F4" w:rsidRPr="00F37B52" w:rsidRDefault="007636F4" w:rsidP="003B40BC">
      <w:pPr>
        <w:autoSpaceDE w:val="0"/>
        <w:autoSpaceDN w:val="0"/>
        <w:adjustRightInd w:val="0"/>
        <w:spacing w:after="0" w:line="240" w:lineRule="auto"/>
        <w:jc w:val="center"/>
        <w:rPr>
          <w:rFonts w:ascii="Times New Roman" w:hAnsi="Times New Roman"/>
          <w:b/>
          <w:i/>
          <w:iCs/>
          <w:sz w:val="28"/>
          <w:szCs w:val="28"/>
        </w:rPr>
      </w:pPr>
      <w:r w:rsidRPr="00F37B52">
        <w:rPr>
          <w:rFonts w:ascii="Times New Roman" w:hAnsi="Times New Roman"/>
          <w:b/>
          <w:i/>
          <w:iCs/>
          <w:sz w:val="28"/>
          <w:szCs w:val="28"/>
        </w:rPr>
        <w:t>6.5 Предложения по строительству и реконструкции тепловых сетей для обеспечения нормативной надежности теплоснабжения потребителей</w:t>
      </w:r>
    </w:p>
    <w:p w14:paraId="455F7725" w14:textId="77777777" w:rsidR="007636F4" w:rsidRPr="007636F4" w:rsidRDefault="007636F4" w:rsidP="00F37B52">
      <w:pPr>
        <w:autoSpaceDE w:val="0"/>
        <w:autoSpaceDN w:val="0"/>
        <w:adjustRightInd w:val="0"/>
        <w:spacing w:after="0" w:line="360" w:lineRule="auto"/>
        <w:ind w:firstLine="567"/>
        <w:jc w:val="both"/>
        <w:rPr>
          <w:rFonts w:ascii="Times New Roman" w:hAnsi="Times New Roman"/>
          <w:sz w:val="28"/>
          <w:szCs w:val="28"/>
        </w:rPr>
      </w:pPr>
      <w:r w:rsidRPr="007636F4">
        <w:rPr>
          <w:rFonts w:ascii="Times New Roman" w:hAnsi="Times New Roman"/>
          <w:sz w:val="28"/>
          <w:szCs w:val="28"/>
        </w:rPr>
        <w:t xml:space="preserve">Уровень надёжности поставляемых товаров и оказываемых услуг регулируемой организацией определяется исходя из числа возникающих в результате нарушений, аварий, инцидентов на объектах данной регулируемой организации: перерывов, прекращений, ограничений в подаче тепловой энергии в точках присоединения теплопотребляющих установок и (или) тепловых сетей потребителя товаров и услуг к коллекторам или тепловым сетям указанной регулируемой организации, сопровождаемых зафиксированным приборами учета теплоносителя или тепловой энергии прекращением подачи теплоносителя или подачи тепловой энергии на </w:t>
      </w:r>
      <w:proofErr w:type="spellStart"/>
      <w:r w:rsidRPr="007636F4">
        <w:rPr>
          <w:rFonts w:ascii="Times New Roman" w:hAnsi="Times New Roman"/>
          <w:sz w:val="28"/>
          <w:szCs w:val="28"/>
        </w:rPr>
        <w:t>теплопотребляющие</w:t>
      </w:r>
      <w:proofErr w:type="spellEnd"/>
      <w:r w:rsidRPr="007636F4">
        <w:rPr>
          <w:rFonts w:ascii="Times New Roman" w:hAnsi="Times New Roman"/>
          <w:sz w:val="28"/>
          <w:szCs w:val="28"/>
        </w:rPr>
        <w:t xml:space="preserve"> установки.</w:t>
      </w:r>
    </w:p>
    <w:p w14:paraId="7963E857" w14:textId="77777777" w:rsidR="003B40BC" w:rsidRDefault="00AB096C" w:rsidP="003B40BC">
      <w:pPr>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 xml:space="preserve">Необходимо проводить замену изношенных участков тепловой сети, срок эксплуатации которых превышает 25 лет, с применением современной энергоэффективной тепловой изоляции трубопроводов тепловой </w:t>
      </w:r>
      <w:r w:rsidR="001F5AA0">
        <w:rPr>
          <w:rFonts w:ascii="Times New Roman" w:hAnsi="Times New Roman"/>
          <w:sz w:val="28"/>
          <w:szCs w:val="28"/>
        </w:rPr>
        <w:t xml:space="preserve">сети до 3% в год в период с </w:t>
      </w:r>
      <w:r w:rsidR="00EC4C8A">
        <w:rPr>
          <w:rFonts w:ascii="Times New Roman" w:hAnsi="Times New Roman"/>
          <w:sz w:val="28"/>
          <w:szCs w:val="28"/>
        </w:rPr>
        <w:t>202</w:t>
      </w:r>
      <w:r w:rsidR="007D15F3">
        <w:rPr>
          <w:rFonts w:ascii="Times New Roman" w:hAnsi="Times New Roman"/>
          <w:sz w:val="28"/>
          <w:szCs w:val="28"/>
        </w:rPr>
        <w:t>1</w:t>
      </w:r>
      <w:r w:rsidR="001F5AA0">
        <w:rPr>
          <w:rFonts w:ascii="Times New Roman" w:hAnsi="Times New Roman"/>
          <w:sz w:val="28"/>
          <w:szCs w:val="28"/>
        </w:rPr>
        <w:t xml:space="preserve"> г. по </w:t>
      </w:r>
      <w:r w:rsidR="00E44973">
        <w:rPr>
          <w:rFonts w:ascii="Times New Roman" w:hAnsi="Times New Roman"/>
          <w:sz w:val="28"/>
          <w:szCs w:val="28"/>
        </w:rPr>
        <w:t>2030</w:t>
      </w:r>
      <w:r>
        <w:rPr>
          <w:rFonts w:ascii="Times New Roman" w:hAnsi="Times New Roman"/>
          <w:sz w:val="28"/>
          <w:szCs w:val="28"/>
        </w:rPr>
        <w:t xml:space="preserve"> г.</w:t>
      </w:r>
    </w:p>
    <w:p w14:paraId="68403411" w14:textId="03373E76" w:rsidR="00B54F4D" w:rsidRDefault="003D3CB5" w:rsidP="003B40BC">
      <w:pPr>
        <w:autoSpaceDE w:val="0"/>
        <w:autoSpaceDN w:val="0"/>
        <w:adjustRightInd w:val="0"/>
        <w:spacing w:after="0" w:line="240" w:lineRule="auto"/>
        <w:ind w:firstLine="567"/>
        <w:jc w:val="center"/>
        <w:rPr>
          <w:rFonts w:ascii="Times New Roman" w:eastAsia="Times New Roman,Bold" w:hAnsi="Times New Roman"/>
          <w:b/>
          <w:bCs/>
          <w:i/>
          <w:color w:val="000000" w:themeColor="text1"/>
          <w:sz w:val="28"/>
          <w:szCs w:val="28"/>
        </w:rPr>
      </w:pPr>
      <w:r>
        <w:rPr>
          <w:rFonts w:ascii="Times New Roman" w:eastAsia="Times New Roman,Bold" w:hAnsi="Times New Roman"/>
          <w:b/>
          <w:bCs/>
          <w:i/>
          <w:color w:val="000000" w:themeColor="text1"/>
          <w:sz w:val="28"/>
          <w:szCs w:val="28"/>
        </w:rPr>
        <w:t xml:space="preserve">Таблица 6.5.1 </w:t>
      </w:r>
      <w:r w:rsidR="0021138E">
        <w:rPr>
          <w:rFonts w:ascii="Times New Roman" w:eastAsia="Times New Roman,Bold" w:hAnsi="Times New Roman"/>
          <w:b/>
          <w:bCs/>
          <w:i/>
          <w:color w:val="000000" w:themeColor="text1"/>
          <w:sz w:val="28"/>
          <w:szCs w:val="28"/>
        </w:rPr>
        <w:t>–</w:t>
      </w:r>
      <w:r>
        <w:rPr>
          <w:rFonts w:ascii="Times New Roman" w:eastAsia="Times New Roman,Bold" w:hAnsi="Times New Roman"/>
          <w:b/>
          <w:bCs/>
          <w:i/>
          <w:color w:val="000000" w:themeColor="text1"/>
          <w:sz w:val="28"/>
          <w:szCs w:val="28"/>
        </w:rPr>
        <w:t xml:space="preserve"> </w:t>
      </w:r>
      <w:r w:rsidR="0021138E">
        <w:rPr>
          <w:rFonts w:ascii="Times New Roman" w:eastAsia="Times New Roman,Bold" w:hAnsi="Times New Roman"/>
          <w:b/>
          <w:bCs/>
          <w:i/>
          <w:color w:val="000000" w:themeColor="text1"/>
          <w:sz w:val="28"/>
          <w:szCs w:val="28"/>
        </w:rPr>
        <w:t>Мероприятия</w:t>
      </w:r>
      <w:r>
        <w:rPr>
          <w:rFonts w:ascii="Times New Roman" w:eastAsia="Times New Roman,Bold" w:hAnsi="Times New Roman"/>
          <w:b/>
          <w:bCs/>
          <w:i/>
          <w:color w:val="000000" w:themeColor="text1"/>
          <w:sz w:val="28"/>
          <w:szCs w:val="28"/>
        </w:rPr>
        <w:t xml:space="preserve"> на теплосетях</w:t>
      </w:r>
      <w:r w:rsidRPr="001374AE">
        <w:rPr>
          <w:rFonts w:ascii="Times New Roman" w:eastAsia="Times New Roman,Bold" w:hAnsi="Times New Roman"/>
          <w:b/>
          <w:bCs/>
          <w:i/>
          <w:iCs/>
          <w:color w:val="000000" w:themeColor="text1"/>
          <w:sz w:val="28"/>
          <w:szCs w:val="28"/>
        </w:rPr>
        <w:t xml:space="preserve"> </w:t>
      </w:r>
      <w:proofErr w:type="spellStart"/>
      <w:r w:rsidR="00D850A6">
        <w:rPr>
          <w:rFonts w:ascii="Times New Roman" w:hAnsi="Times New Roman"/>
          <w:b/>
          <w:bCs/>
          <w:i/>
          <w:iCs/>
          <w:sz w:val="28"/>
          <w:szCs w:val="28"/>
        </w:rPr>
        <w:t>Кугоейского</w:t>
      </w:r>
      <w:proofErr w:type="spellEnd"/>
      <w:r w:rsidR="001374AE" w:rsidRPr="001374AE">
        <w:rPr>
          <w:rFonts w:ascii="Times New Roman" w:hAnsi="Times New Roman"/>
          <w:b/>
          <w:bCs/>
          <w:i/>
          <w:iCs/>
          <w:sz w:val="28"/>
          <w:szCs w:val="28"/>
        </w:rPr>
        <w:t xml:space="preserve"> сельского поселения</w:t>
      </w: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2735"/>
        <w:gridCol w:w="1801"/>
        <w:gridCol w:w="2451"/>
      </w:tblGrid>
      <w:tr w:rsidR="001374AE" w:rsidRPr="003B40BC" w14:paraId="3158CBCA" w14:textId="77777777" w:rsidTr="003B40BC">
        <w:trPr>
          <w:trHeight w:val="513"/>
          <w:jc w:val="center"/>
        </w:trPr>
        <w:tc>
          <w:tcPr>
            <w:tcW w:w="2689" w:type="dxa"/>
            <w:vAlign w:val="center"/>
          </w:tcPr>
          <w:p w14:paraId="0E8CD757" w14:textId="77777777" w:rsidR="001374AE" w:rsidRPr="003B40BC" w:rsidRDefault="001374AE" w:rsidP="003B40BC">
            <w:pPr>
              <w:autoSpaceDE w:val="0"/>
              <w:autoSpaceDN w:val="0"/>
              <w:adjustRightInd w:val="0"/>
              <w:spacing w:after="0" w:line="240" w:lineRule="auto"/>
              <w:jc w:val="center"/>
              <w:rPr>
                <w:rFonts w:ascii="Times New Roman" w:eastAsia="Times New Roman,Bold" w:hAnsi="Times New Roman"/>
                <w:b/>
                <w:bCs/>
                <w:i/>
                <w:sz w:val="24"/>
                <w:szCs w:val="24"/>
              </w:rPr>
            </w:pPr>
            <w:bookmarkStart w:id="26" w:name="_Hlk77251837"/>
            <w:r w:rsidRPr="003B40BC">
              <w:rPr>
                <w:rFonts w:ascii="Times New Roman" w:eastAsia="Times New Roman,Bold" w:hAnsi="Times New Roman"/>
                <w:b/>
                <w:bCs/>
                <w:i/>
                <w:sz w:val="24"/>
                <w:szCs w:val="24"/>
              </w:rPr>
              <w:t>Источник теплоснабжения</w:t>
            </w:r>
          </w:p>
        </w:tc>
        <w:tc>
          <w:tcPr>
            <w:tcW w:w="2735" w:type="dxa"/>
            <w:vAlign w:val="center"/>
          </w:tcPr>
          <w:p w14:paraId="4C2DD216" w14:textId="77777777" w:rsidR="001374AE" w:rsidRPr="003B40BC" w:rsidRDefault="001374AE" w:rsidP="003B40BC">
            <w:pPr>
              <w:autoSpaceDE w:val="0"/>
              <w:autoSpaceDN w:val="0"/>
              <w:adjustRightInd w:val="0"/>
              <w:spacing w:after="0" w:line="240" w:lineRule="auto"/>
              <w:jc w:val="center"/>
              <w:rPr>
                <w:rFonts w:ascii="Times New Roman" w:eastAsia="Times New Roman,Bold" w:hAnsi="Times New Roman"/>
                <w:b/>
                <w:bCs/>
                <w:i/>
                <w:sz w:val="24"/>
                <w:szCs w:val="24"/>
              </w:rPr>
            </w:pPr>
            <w:r w:rsidRPr="003B40BC">
              <w:rPr>
                <w:rFonts w:ascii="Times New Roman" w:eastAsia="Times New Roman,Bold" w:hAnsi="Times New Roman"/>
                <w:b/>
                <w:bCs/>
                <w:i/>
                <w:sz w:val="24"/>
                <w:szCs w:val="24"/>
              </w:rPr>
              <w:t>Мероприятие</w:t>
            </w:r>
          </w:p>
        </w:tc>
        <w:tc>
          <w:tcPr>
            <w:tcW w:w="1801" w:type="dxa"/>
            <w:vAlign w:val="center"/>
          </w:tcPr>
          <w:p w14:paraId="14E179A6" w14:textId="77777777" w:rsidR="001374AE" w:rsidRPr="003B40BC" w:rsidRDefault="001374AE" w:rsidP="003B40BC">
            <w:pPr>
              <w:autoSpaceDE w:val="0"/>
              <w:autoSpaceDN w:val="0"/>
              <w:adjustRightInd w:val="0"/>
              <w:spacing w:after="0" w:line="240" w:lineRule="auto"/>
              <w:jc w:val="center"/>
              <w:rPr>
                <w:rFonts w:ascii="Times New Roman" w:eastAsia="Times New Roman,Bold" w:hAnsi="Times New Roman"/>
                <w:b/>
                <w:bCs/>
                <w:i/>
                <w:sz w:val="24"/>
                <w:szCs w:val="24"/>
              </w:rPr>
            </w:pPr>
            <w:r w:rsidRPr="003B40BC">
              <w:rPr>
                <w:rFonts w:ascii="Times New Roman" w:eastAsia="Times New Roman,Bold" w:hAnsi="Times New Roman"/>
                <w:b/>
                <w:bCs/>
                <w:i/>
                <w:sz w:val="24"/>
                <w:szCs w:val="24"/>
              </w:rPr>
              <w:t>Год проведения</w:t>
            </w:r>
          </w:p>
        </w:tc>
        <w:tc>
          <w:tcPr>
            <w:tcW w:w="2451" w:type="dxa"/>
            <w:vAlign w:val="center"/>
          </w:tcPr>
          <w:p w14:paraId="29049F1C" w14:textId="77777777" w:rsidR="001374AE" w:rsidRPr="003B40BC" w:rsidRDefault="001374AE" w:rsidP="003B40BC">
            <w:pPr>
              <w:autoSpaceDE w:val="0"/>
              <w:autoSpaceDN w:val="0"/>
              <w:adjustRightInd w:val="0"/>
              <w:spacing w:after="0" w:line="240" w:lineRule="auto"/>
              <w:jc w:val="center"/>
              <w:rPr>
                <w:rFonts w:ascii="Times New Roman" w:eastAsia="Times New Roman,Bold" w:hAnsi="Times New Roman"/>
                <w:b/>
                <w:bCs/>
                <w:i/>
                <w:sz w:val="24"/>
                <w:szCs w:val="24"/>
              </w:rPr>
            </w:pPr>
            <w:r w:rsidRPr="003B40BC">
              <w:rPr>
                <w:rFonts w:ascii="Times New Roman" w:eastAsia="Times New Roman,Bold" w:hAnsi="Times New Roman"/>
                <w:b/>
                <w:bCs/>
                <w:i/>
                <w:sz w:val="24"/>
                <w:szCs w:val="24"/>
              </w:rPr>
              <w:t>Сумма затрат, (тыс. руб.)</w:t>
            </w:r>
          </w:p>
        </w:tc>
      </w:tr>
      <w:tr w:rsidR="001374AE" w:rsidRPr="003B40BC" w14:paraId="127691CF" w14:textId="77777777" w:rsidTr="003B40BC">
        <w:trPr>
          <w:trHeight w:val="150"/>
          <w:jc w:val="center"/>
        </w:trPr>
        <w:tc>
          <w:tcPr>
            <w:tcW w:w="2689" w:type="dxa"/>
            <w:vAlign w:val="center"/>
          </w:tcPr>
          <w:p w14:paraId="368EDD53" w14:textId="02675601" w:rsidR="001374AE" w:rsidRPr="003B40BC" w:rsidRDefault="001374AE" w:rsidP="003B40BC">
            <w:pPr>
              <w:widowControl w:val="0"/>
              <w:tabs>
                <w:tab w:val="left" w:pos="1459"/>
              </w:tabs>
              <w:spacing w:after="0" w:line="240" w:lineRule="auto"/>
              <w:jc w:val="center"/>
              <w:rPr>
                <w:rFonts w:ascii="Times New Roman" w:hAnsi="Times New Roman"/>
                <w:b/>
                <w:bCs/>
                <w:i/>
                <w:color w:val="FF0000"/>
                <w:sz w:val="24"/>
                <w:szCs w:val="24"/>
              </w:rPr>
            </w:pPr>
            <w:r w:rsidRPr="003B40BC">
              <w:rPr>
                <w:rFonts w:ascii="Times New Roman" w:hAnsi="Times New Roman"/>
                <w:b/>
                <w:i/>
                <w:sz w:val="24"/>
                <w:szCs w:val="24"/>
              </w:rPr>
              <w:t>Котельная СОШ №</w:t>
            </w:r>
            <w:r w:rsidR="00793845" w:rsidRPr="003B40BC">
              <w:rPr>
                <w:rFonts w:ascii="Times New Roman" w:hAnsi="Times New Roman"/>
                <w:b/>
                <w:i/>
                <w:sz w:val="24"/>
                <w:szCs w:val="24"/>
              </w:rPr>
              <w:t>10</w:t>
            </w:r>
          </w:p>
        </w:tc>
        <w:tc>
          <w:tcPr>
            <w:tcW w:w="2735" w:type="dxa"/>
            <w:vAlign w:val="center"/>
          </w:tcPr>
          <w:p w14:paraId="21CD83EF" w14:textId="2620CF71" w:rsidR="001374AE" w:rsidRPr="003B40BC" w:rsidRDefault="007F3852" w:rsidP="003B40BC">
            <w:pPr>
              <w:widowControl w:val="0"/>
              <w:tabs>
                <w:tab w:val="left" w:pos="1459"/>
              </w:tabs>
              <w:spacing w:after="0" w:line="240" w:lineRule="auto"/>
              <w:jc w:val="center"/>
              <w:rPr>
                <w:rFonts w:ascii="Times New Roman" w:hAnsi="Times New Roman"/>
                <w:sz w:val="24"/>
                <w:szCs w:val="24"/>
              </w:rPr>
            </w:pPr>
            <w:r w:rsidRPr="003B40BC">
              <w:rPr>
                <w:rFonts w:ascii="Times New Roman" w:hAnsi="Times New Roman"/>
                <w:sz w:val="24"/>
                <w:szCs w:val="24"/>
              </w:rPr>
              <w:t>Реконструкция тепловой сети</w:t>
            </w:r>
          </w:p>
        </w:tc>
        <w:tc>
          <w:tcPr>
            <w:tcW w:w="1801" w:type="dxa"/>
            <w:vAlign w:val="center"/>
          </w:tcPr>
          <w:p w14:paraId="644B25F0" w14:textId="5893C2C9" w:rsidR="001374AE" w:rsidRPr="003B40BC" w:rsidRDefault="001374AE" w:rsidP="003B40BC">
            <w:pPr>
              <w:widowControl w:val="0"/>
              <w:tabs>
                <w:tab w:val="left" w:pos="1459"/>
              </w:tabs>
              <w:spacing w:after="0" w:line="240" w:lineRule="auto"/>
              <w:jc w:val="center"/>
              <w:rPr>
                <w:rFonts w:ascii="Times New Roman" w:hAnsi="Times New Roman"/>
                <w:sz w:val="24"/>
                <w:szCs w:val="24"/>
              </w:rPr>
            </w:pPr>
            <w:r w:rsidRPr="003B40BC">
              <w:rPr>
                <w:rFonts w:ascii="Times New Roman" w:hAnsi="Times New Roman"/>
                <w:sz w:val="24"/>
                <w:szCs w:val="24"/>
              </w:rPr>
              <w:t>202</w:t>
            </w:r>
            <w:r w:rsidR="00E54F59" w:rsidRPr="003B40BC">
              <w:rPr>
                <w:rFonts w:ascii="Times New Roman" w:hAnsi="Times New Roman"/>
                <w:sz w:val="24"/>
                <w:szCs w:val="24"/>
              </w:rPr>
              <w:t>3</w:t>
            </w:r>
            <w:r w:rsidR="003B40BC">
              <w:rPr>
                <w:rFonts w:ascii="Times New Roman" w:hAnsi="Times New Roman"/>
                <w:sz w:val="24"/>
                <w:szCs w:val="24"/>
              </w:rPr>
              <w:t>г.</w:t>
            </w:r>
          </w:p>
        </w:tc>
        <w:tc>
          <w:tcPr>
            <w:tcW w:w="2451" w:type="dxa"/>
            <w:vAlign w:val="center"/>
          </w:tcPr>
          <w:p w14:paraId="31FB5848" w14:textId="77777777" w:rsidR="001374AE" w:rsidRPr="003B40BC" w:rsidRDefault="001374AE" w:rsidP="003B40BC">
            <w:pPr>
              <w:widowControl w:val="0"/>
              <w:tabs>
                <w:tab w:val="left" w:pos="1459"/>
              </w:tabs>
              <w:spacing w:after="0" w:line="240" w:lineRule="auto"/>
              <w:jc w:val="center"/>
              <w:rPr>
                <w:rFonts w:ascii="Times New Roman" w:hAnsi="Times New Roman"/>
                <w:sz w:val="24"/>
                <w:szCs w:val="24"/>
              </w:rPr>
            </w:pPr>
            <w:r w:rsidRPr="003B40BC">
              <w:rPr>
                <w:rFonts w:ascii="Times New Roman" w:hAnsi="Times New Roman"/>
                <w:sz w:val="24"/>
                <w:szCs w:val="24"/>
              </w:rPr>
              <w:t>Сумма определяется проектом</w:t>
            </w:r>
          </w:p>
        </w:tc>
      </w:tr>
      <w:tr w:rsidR="001374AE" w:rsidRPr="003B40BC" w14:paraId="5FB818CD" w14:textId="77777777" w:rsidTr="003B40BC">
        <w:trPr>
          <w:trHeight w:val="150"/>
          <w:jc w:val="center"/>
        </w:trPr>
        <w:tc>
          <w:tcPr>
            <w:tcW w:w="2689" w:type="dxa"/>
            <w:vAlign w:val="center"/>
          </w:tcPr>
          <w:p w14:paraId="69C468E5" w14:textId="5A691B05" w:rsidR="001374AE" w:rsidRPr="003B40BC" w:rsidRDefault="00793845" w:rsidP="003B40BC">
            <w:pPr>
              <w:widowControl w:val="0"/>
              <w:tabs>
                <w:tab w:val="left" w:pos="1459"/>
              </w:tabs>
              <w:spacing w:after="0" w:line="240" w:lineRule="auto"/>
              <w:jc w:val="center"/>
              <w:rPr>
                <w:rFonts w:ascii="Times New Roman" w:hAnsi="Times New Roman"/>
                <w:b/>
                <w:i/>
                <w:sz w:val="24"/>
                <w:szCs w:val="24"/>
              </w:rPr>
            </w:pPr>
            <w:r w:rsidRPr="003B40BC">
              <w:rPr>
                <w:rFonts w:ascii="Times New Roman" w:hAnsi="Times New Roman"/>
                <w:b/>
                <w:i/>
                <w:sz w:val="24"/>
                <w:szCs w:val="24"/>
              </w:rPr>
              <w:t>Котельная детского сада «Алёнушка»</w:t>
            </w:r>
          </w:p>
        </w:tc>
        <w:tc>
          <w:tcPr>
            <w:tcW w:w="2735" w:type="dxa"/>
            <w:vAlign w:val="center"/>
          </w:tcPr>
          <w:p w14:paraId="2EF909F6" w14:textId="09BFB6E0" w:rsidR="001374AE" w:rsidRPr="003B40BC" w:rsidRDefault="007F3852" w:rsidP="003B40BC">
            <w:pPr>
              <w:widowControl w:val="0"/>
              <w:tabs>
                <w:tab w:val="left" w:pos="1459"/>
              </w:tabs>
              <w:spacing w:after="0" w:line="240" w:lineRule="auto"/>
              <w:jc w:val="center"/>
              <w:rPr>
                <w:rFonts w:ascii="Times New Roman" w:hAnsi="Times New Roman"/>
                <w:sz w:val="24"/>
                <w:szCs w:val="24"/>
              </w:rPr>
            </w:pPr>
            <w:r w:rsidRPr="003B40BC">
              <w:rPr>
                <w:rFonts w:ascii="Times New Roman" w:hAnsi="Times New Roman"/>
                <w:sz w:val="24"/>
                <w:szCs w:val="24"/>
              </w:rPr>
              <w:t>Реконструкция тепловой сети</w:t>
            </w:r>
          </w:p>
        </w:tc>
        <w:tc>
          <w:tcPr>
            <w:tcW w:w="1801" w:type="dxa"/>
            <w:vAlign w:val="center"/>
          </w:tcPr>
          <w:p w14:paraId="22FFE402" w14:textId="6607DDBF" w:rsidR="001374AE" w:rsidRPr="003B40BC" w:rsidRDefault="001374AE" w:rsidP="003B40BC">
            <w:pPr>
              <w:widowControl w:val="0"/>
              <w:tabs>
                <w:tab w:val="left" w:pos="1459"/>
              </w:tabs>
              <w:spacing w:after="0" w:line="240" w:lineRule="auto"/>
              <w:jc w:val="center"/>
              <w:rPr>
                <w:rFonts w:ascii="Times New Roman" w:hAnsi="Times New Roman"/>
                <w:sz w:val="24"/>
                <w:szCs w:val="24"/>
              </w:rPr>
            </w:pPr>
            <w:r w:rsidRPr="003B40BC">
              <w:rPr>
                <w:rFonts w:ascii="Times New Roman" w:hAnsi="Times New Roman"/>
                <w:sz w:val="24"/>
                <w:szCs w:val="24"/>
              </w:rPr>
              <w:t>202</w:t>
            </w:r>
            <w:r w:rsidR="00E54F59" w:rsidRPr="003B40BC">
              <w:rPr>
                <w:rFonts w:ascii="Times New Roman" w:hAnsi="Times New Roman"/>
                <w:sz w:val="24"/>
                <w:szCs w:val="24"/>
              </w:rPr>
              <w:t>3</w:t>
            </w:r>
            <w:r w:rsidR="003B40BC">
              <w:rPr>
                <w:rFonts w:ascii="Times New Roman" w:hAnsi="Times New Roman"/>
                <w:sz w:val="24"/>
                <w:szCs w:val="24"/>
              </w:rPr>
              <w:t>г.</w:t>
            </w:r>
          </w:p>
        </w:tc>
        <w:tc>
          <w:tcPr>
            <w:tcW w:w="2451" w:type="dxa"/>
            <w:vAlign w:val="center"/>
          </w:tcPr>
          <w:p w14:paraId="4DDAD8B3" w14:textId="77777777" w:rsidR="001374AE" w:rsidRPr="003B40BC" w:rsidRDefault="001374AE" w:rsidP="003B40BC">
            <w:pPr>
              <w:widowControl w:val="0"/>
              <w:tabs>
                <w:tab w:val="left" w:pos="1459"/>
              </w:tabs>
              <w:spacing w:after="0" w:line="240" w:lineRule="auto"/>
              <w:jc w:val="center"/>
              <w:rPr>
                <w:rFonts w:ascii="Times New Roman" w:hAnsi="Times New Roman"/>
                <w:sz w:val="24"/>
                <w:szCs w:val="24"/>
              </w:rPr>
            </w:pPr>
            <w:r w:rsidRPr="003B40BC">
              <w:rPr>
                <w:rFonts w:ascii="Times New Roman" w:hAnsi="Times New Roman"/>
                <w:sz w:val="24"/>
                <w:szCs w:val="24"/>
              </w:rPr>
              <w:t>Сумма определяется проектом</w:t>
            </w:r>
          </w:p>
        </w:tc>
      </w:tr>
      <w:bookmarkEnd w:id="26"/>
    </w:tbl>
    <w:p w14:paraId="25428484" w14:textId="77777777" w:rsidR="003D3CB5" w:rsidRDefault="003D3CB5" w:rsidP="00B54F4D">
      <w:pPr>
        <w:autoSpaceDE w:val="0"/>
        <w:autoSpaceDN w:val="0"/>
        <w:adjustRightInd w:val="0"/>
        <w:spacing w:line="360" w:lineRule="auto"/>
        <w:jc w:val="center"/>
        <w:rPr>
          <w:rFonts w:ascii="Times New Roman" w:eastAsia="Times New Roman,Bold" w:hAnsi="Times New Roman"/>
          <w:b/>
          <w:bCs/>
          <w:i/>
          <w:color w:val="000000" w:themeColor="text1"/>
          <w:sz w:val="28"/>
          <w:szCs w:val="28"/>
        </w:rPr>
        <w:sectPr w:rsidR="003D3CB5" w:rsidSect="002E79D0">
          <w:pgSz w:w="11906" w:h="16838" w:code="9"/>
          <w:pgMar w:top="1134" w:right="851" w:bottom="1134" w:left="1134" w:header="708" w:footer="291" w:gutter="0"/>
          <w:cols w:space="708"/>
          <w:docGrid w:linePitch="360"/>
        </w:sectPr>
      </w:pPr>
    </w:p>
    <w:p w14:paraId="03E28982" w14:textId="77777777" w:rsidR="007636F4" w:rsidRPr="007636F4" w:rsidRDefault="00F37B52" w:rsidP="003A14E7">
      <w:pPr>
        <w:autoSpaceDE w:val="0"/>
        <w:autoSpaceDN w:val="0"/>
        <w:adjustRightInd w:val="0"/>
        <w:spacing w:line="240" w:lineRule="auto"/>
        <w:jc w:val="center"/>
        <w:rPr>
          <w:rFonts w:ascii="Times New Roman" w:eastAsia="Times New Roman,Bold" w:hAnsi="Times New Roman"/>
          <w:b/>
          <w:bCs/>
          <w:i/>
          <w:color w:val="000000" w:themeColor="text1"/>
          <w:sz w:val="28"/>
          <w:szCs w:val="28"/>
        </w:rPr>
      </w:pPr>
      <w:r w:rsidRPr="007636F4">
        <w:rPr>
          <w:rFonts w:ascii="Times New Roman" w:eastAsia="Times New Roman,Bold" w:hAnsi="Times New Roman"/>
          <w:b/>
          <w:bCs/>
          <w:i/>
          <w:color w:val="000000" w:themeColor="text1"/>
          <w:sz w:val="28"/>
          <w:szCs w:val="28"/>
        </w:rPr>
        <w:lastRenderedPageBreak/>
        <w:t>РАЗДЕЛ 7. ПРЕДЛОЖЕНИЯ ПО ПЕРЕВОДУ ОТКРЫТЫХ СИСТЕМ ТЕПЛОСНАБЖЕНИЯ (ГОРЯЧЕГО ВОДОСНАБЖЕНИЯ) В ЗАКРЫТЫЕ СИСТЕМЫ ГОРЯЧЕГО ВОДОСНАБЖЕНИЯ</w:t>
      </w:r>
    </w:p>
    <w:p w14:paraId="24C1F3A1" w14:textId="77777777" w:rsidR="007636F4" w:rsidRPr="00F37B52" w:rsidRDefault="007636F4" w:rsidP="003B40BC">
      <w:pPr>
        <w:autoSpaceDE w:val="0"/>
        <w:autoSpaceDN w:val="0"/>
        <w:adjustRightInd w:val="0"/>
        <w:spacing w:after="0" w:line="240" w:lineRule="auto"/>
        <w:jc w:val="center"/>
        <w:rPr>
          <w:rFonts w:ascii="Times New Roman" w:eastAsia="Times New Roman,Bold" w:hAnsi="Times New Roman"/>
          <w:b/>
          <w:i/>
          <w:iCs/>
          <w:color w:val="000000" w:themeColor="text1"/>
          <w:sz w:val="28"/>
          <w:szCs w:val="28"/>
        </w:rPr>
      </w:pPr>
      <w:r w:rsidRPr="00F37B52">
        <w:rPr>
          <w:rFonts w:ascii="Times New Roman" w:eastAsia="Times New Roman,Bold" w:hAnsi="Times New Roman"/>
          <w:b/>
          <w:i/>
          <w:iCs/>
          <w:color w:val="000000" w:themeColor="text1"/>
          <w:sz w:val="28"/>
          <w:szCs w:val="28"/>
        </w:rPr>
        <w:t>7.1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p>
    <w:p w14:paraId="3FAC3231" w14:textId="70194F3D" w:rsidR="007636F4" w:rsidRPr="007636F4" w:rsidRDefault="007636F4" w:rsidP="00F37B52">
      <w:pPr>
        <w:autoSpaceDE w:val="0"/>
        <w:autoSpaceDN w:val="0"/>
        <w:adjustRightInd w:val="0"/>
        <w:spacing w:after="0" w:line="360" w:lineRule="auto"/>
        <w:ind w:firstLine="567"/>
        <w:jc w:val="both"/>
        <w:rPr>
          <w:rFonts w:ascii="Times New Roman" w:eastAsia="Times New Roman,Bold" w:hAnsi="Times New Roman"/>
          <w:color w:val="000000" w:themeColor="text1"/>
          <w:sz w:val="28"/>
          <w:szCs w:val="28"/>
        </w:rPr>
      </w:pPr>
      <w:r w:rsidRPr="007636F4">
        <w:rPr>
          <w:rFonts w:ascii="Times New Roman" w:eastAsia="Times New Roman,Bold" w:hAnsi="Times New Roman"/>
          <w:color w:val="000000" w:themeColor="text1"/>
          <w:sz w:val="28"/>
          <w:szCs w:val="28"/>
        </w:rPr>
        <w:t xml:space="preserve">Открытые схемы теплоснабжения на территории </w:t>
      </w:r>
      <w:proofErr w:type="spellStart"/>
      <w:r w:rsidR="00D850A6">
        <w:rPr>
          <w:rFonts w:ascii="Times New Roman" w:eastAsia="Times New Roman,Bold" w:hAnsi="Times New Roman"/>
          <w:color w:val="000000" w:themeColor="text1"/>
          <w:sz w:val="28"/>
          <w:szCs w:val="28"/>
        </w:rPr>
        <w:t>Кугоейского</w:t>
      </w:r>
      <w:proofErr w:type="spellEnd"/>
      <w:r w:rsidR="0041693C">
        <w:rPr>
          <w:rFonts w:ascii="Times New Roman" w:eastAsia="Times New Roman,Bold" w:hAnsi="Times New Roman"/>
          <w:color w:val="000000" w:themeColor="text1"/>
          <w:sz w:val="28"/>
          <w:szCs w:val="28"/>
        </w:rPr>
        <w:t xml:space="preserve"> сельского поселения</w:t>
      </w:r>
      <w:r w:rsidR="00F40B65">
        <w:rPr>
          <w:rFonts w:ascii="Times New Roman" w:eastAsia="Times New Roman,Bold" w:hAnsi="Times New Roman"/>
          <w:color w:val="000000" w:themeColor="text1"/>
          <w:sz w:val="28"/>
          <w:szCs w:val="28"/>
        </w:rPr>
        <w:t xml:space="preserve"> </w:t>
      </w:r>
      <w:r w:rsidRPr="007636F4">
        <w:rPr>
          <w:rFonts w:ascii="Times New Roman" w:eastAsia="Times New Roman,Bold" w:hAnsi="Times New Roman"/>
          <w:color w:val="000000" w:themeColor="text1"/>
          <w:sz w:val="28"/>
          <w:szCs w:val="28"/>
        </w:rPr>
        <w:t>отсутствуют. Мероприятия по реконструкции тепловых сетей в целях обеспечения гидравлических режимов, обеспечивающих качество горячей воды в открытых системах теплоснабжения не требуются.</w:t>
      </w:r>
    </w:p>
    <w:p w14:paraId="4C0E5F50" w14:textId="77777777" w:rsidR="007636F4" w:rsidRPr="007636F4" w:rsidRDefault="007636F4" w:rsidP="00F37B52">
      <w:pPr>
        <w:autoSpaceDE w:val="0"/>
        <w:autoSpaceDN w:val="0"/>
        <w:adjustRightInd w:val="0"/>
        <w:spacing w:after="0" w:line="360" w:lineRule="auto"/>
        <w:ind w:firstLine="567"/>
        <w:jc w:val="both"/>
        <w:rPr>
          <w:rFonts w:ascii="Times New Roman" w:eastAsia="Times New Roman,Bold" w:hAnsi="Times New Roman"/>
          <w:color w:val="000000" w:themeColor="text1"/>
          <w:sz w:val="28"/>
          <w:szCs w:val="28"/>
        </w:rPr>
      </w:pPr>
      <w:r w:rsidRPr="00201961">
        <w:rPr>
          <w:rFonts w:ascii="Times New Roman" w:eastAsia="Times New Roman,Bold" w:hAnsi="Times New Roman"/>
          <w:color w:val="000000" w:themeColor="text1"/>
          <w:sz w:val="28"/>
          <w:szCs w:val="28"/>
        </w:rPr>
        <w:t>Внутридомовые системы горячего водоснабжения у потребителей тепловой энергии отсутствуют</w:t>
      </w:r>
      <w:r w:rsidRPr="007636F4">
        <w:rPr>
          <w:rFonts w:ascii="Times New Roman" w:eastAsia="Times New Roman,Bold" w:hAnsi="Times New Roman"/>
          <w:color w:val="000000" w:themeColor="text1"/>
          <w:sz w:val="28"/>
          <w:szCs w:val="28"/>
        </w:rPr>
        <w:t>.</w:t>
      </w:r>
    </w:p>
    <w:p w14:paraId="5E6B4DE9" w14:textId="77777777" w:rsidR="007636F4" w:rsidRPr="007636F4" w:rsidRDefault="007636F4" w:rsidP="007636F4">
      <w:pPr>
        <w:autoSpaceDE w:val="0"/>
        <w:autoSpaceDN w:val="0"/>
        <w:adjustRightInd w:val="0"/>
        <w:spacing w:line="360" w:lineRule="auto"/>
        <w:ind w:firstLine="567"/>
        <w:jc w:val="both"/>
        <w:rPr>
          <w:rFonts w:ascii="Times New Roman" w:eastAsia="Times New Roman,Bold" w:hAnsi="Times New Roman"/>
          <w:color w:val="000000" w:themeColor="text1"/>
          <w:sz w:val="28"/>
          <w:szCs w:val="28"/>
        </w:rPr>
      </w:pPr>
      <w:r w:rsidRPr="007636F4">
        <w:rPr>
          <w:rFonts w:ascii="Times New Roman" w:eastAsia="Times New Roman,Bold" w:hAnsi="Times New Roman"/>
          <w:color w:val="000000" w:themeColor="text1"/>
          <w:sz w:val="28"/>
          <w:szCs w:val="28"/>
        </w:rPr>
        <w:t>Строительство индивидуальных и (или) центральных тепловых пунктов не требуется.</w:t>
      </w:r>
    </w:p>
    <w:p w14:paraId="5598D948" w14:textId="77777777" w:rsidR="007636F4" w:rsidRPr="00F37B52" w:rsidRDefault="007636F4" w:rsidP="003B40BC">
      <w:pPr>
        <w:autoSpaceDE w:val="0"/>
        <w:autoSpaceDN w:val="0"/>
        <w:adjustRightInd w:val="0"/>
        <w:spacing w:after="0" w:line="240" w:lineRule="auto"/>
        <w:jc w:val="center"/>
        <w:rPr>
          <w:rFonts w:ascii="Times New Roman" w:eastAsia="Times New Roman,Bold" w:hAnsi="Times New Roman"/>
          <w:b/>
          <w:i/>
          <w:iCs/>
          <w:color w:val="000000" w:themeColor="text1"/>
          <w:sz w:val="28"/>
          <w:szCs w:val="28"/>
        </w:rPr>
      </w:pPr>
      <w:r w:rsidRPr="00F37B52">
        <w:rPr>
          <w:rFonts w:ascii="Times New Roman" w:eastAsia="Times New Roman,Bold" w:hAnsi="Times New Roman"/>
          <w:b/>
          <w:i/>
          <w:iCs/>
          <w:color w:val="000000" w:themeColor="text1"/>
          <w:sz w:val="28"/>
          <w:szCs w:val="28"/>
        </w:rPr>
        <w:t>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p>
    <w:p w14:paraId="63D47FBD" w14:textId="5BBC0A0E" w:rsidR="007636F4" w:rsidRPr="007636F4" w:rsidRDefault="007636F4" w:rsidP="007636F4">
      <w:pPr>
        <w:autoSpaceDE w:val="0"/>
        <w:autoSpaceDN w:val="0"/>
        <w:adjustRightInd w:val="0"/>
        <w:spacing w:line="360" w:lineRule="auto"/>
        <w:ind w:firstLine="567"/>
        <w:jc w:val="both"/>
        <w:rPr>
          <w:rFonts w:ascii="Times New Roman" w:eastAsia="Times New Roman,Bold" w:hAnsi="Times New Roman"/>
          <w:color w:val="000000" w:themeColor="text1"/>
          <w:sz w:val="28"/>
          <w:szCs w:val="28"/>
        </w:rPr>
      </w:pPr>
      <w:r w:rsidRPr="00201961">
        <w:rPr>
          <w:rFonts w:ascii="Times New Roman" w:eastAsia="Times New Roman,Bold" w:hAnsi="Times New Roman"/>
          <w:color w:val="000000" w:themeColor="text1"/>
          <w:sz w:val="28"/>
          <w:szCs w:val="28"/>
        </w:rPr>
        <w:t xml:space="preserve">Открытые системы теплоснабжения (горячего водоснабжения) на территории </w:t>
      </w:r>
      <w:proofErr w:type="spellStart"/>
      <w:r w:rsidR="00D850A6">
        <w:rPr>
          <w:rFonts w:ascii="Times New Roman" w:eastAsia="Times New Roman,Bold" w:hAnsi="Times New Roman"/>
          <w:color w:val="000000" w:themeColor="text1"/>
          <w:sz w:val="28"/>
          <w:szCs w:val="28"/>
        </w:rPr>
        <w:t>Кугоейского</w:t>
      </w:r>
      <w:proofErr w:type="spellEnd"/>
      <w:r w:rsidR="0041693C">
        <w:rPr>
          <w:rFonts w:ascii="Times New Roman" w:eastAsia="Times New Roman,Bold" w:hAnsi="Times New Roman"/>
          <w:color w:val="000000" w:themeColor="text1"/>
          <w:sz w:val="28"/>
          <w:szCs w:val="28"/>
        </w:rPr>
        <w:t xml:space="preserve"> сельского поселения</w:t>
      </w:r>
      <w:r w:rsidR="00F40B65">
        <w:rPr>
          <w:rFonts w:ascii="Times New Roman" w:eastAsia="Times New Roman,Bold" w:hAnsi="Times New Roman"/>
          <w:color w:val="000000" w:themeColor="text1"/>
          <w:sz w:val="28"/>
          <w:szCs w:val="28"/>
        </w:rPr>
        <w:t xml:space="preserve"> </w:t>
      </w:r>
      <w:r w:rsidRPr="00201961">
        <w:rPr>
          <w:rFonts w:ascii="Times New Roman" w:eastAsia="Times New Roman,Bold" w:hAnsi="Times New Roman"/>
          <w:color w:val="000000" w:themeColor="text1"/>
          <w:sz w:val="28"/>
          <w:szCs w:val="28"/>
        </w:rPr>
        <w:t>отсутствуют. Мероприятия по переводу открытых систем теплоснабжения (горячего водоснабжения) в закрытые системы горячего водоснабжения не требуется.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 отсутствует.</w:t>
      </w:r>
    </w:p>
    <w:p w14:paraId="6A3554AB" w14:textId="77777777" w:rsidR="00B54F4D" w:rsidRDefault="00B54F4D" w:rsidP="00F37B52">
      <w:pPr>
        <w:autoSpaceDE w:val="0"/>
        <w:autoSpaceDN w:val="0"/>
        <w:adjustRightInd w:val="0"/>
        <w:spacing w:line="360" w:lineRule="auto"/>
        <w:ind w:firstLine="567"/>
        <w:jc w:val="both"/>
        <w:rPr>
          <w:rFonts w:ascii="Times New Roman" w:eastAsia="Times New Roman,Bold" w:hAnsi="Times New Roman"/>
          <w:b/>
          <w:bCs/>
          <w:i/>
          <w:color w:val="000000" w:themeColor="text1"/>
          <w:sz w:val="28"/>
          <w:szCs w:val="28"/>
        </w:rPr>
        <w:sectPr w:rsidR="00B54F4D" w:rsidSect="002E79D0">
          <w:type w:val="nextColumn"/>
          <w:pgSz w:w="11906" w:h="16838" w:code="9"/>
          <w:pgMar w:top="1134" w:right="851" w:bottom="1134" w:left="1134" w:header="708" w:footer="291" w:gutter="0"/>
          <w:cols w:space="708"/>
          <w:docGrid w:linePitch="360"/>
        </w:sectPr>
      </w:pPr>
    </w:p>
    <w:p w14:paraId="1AFE0A40" w14:textId="77777777" w:rsidR="00F37B52" w:rsidRPr="00F37B52" w:rsidRDefault="00F37B52" w:rsidP="00B54F4D">
      <w:pPr>
        <w:autoSpaceDE w:val="0"/>
        <w:autoSpaceDN w:val="0"/>
        <w:adjustRightInd w:val="0"/>
        <w:spacing w:line="240" w:lineRule="auto"/>
        <w:jc w:val="center"/>
        <w:rPr>
          <w:rFonts w:ascii="Times New Roman" w:eastAsia="Times New Roman,Bold" w:hAnsi="Times New Roman"/>
          <w:b/>
          <w:bCs/>
          <w:i/>
          <w:color w:val="000000" w:themeColor="text1"/>
          <w:sz w:val="28"/>
          <w:szCs w:val="28"/>
        </w:rPr>
      </w:pPr>
      <w:r w:rsidRPr="00F37B52">
        <w:rPr>
          <w:rFonts w:ascii="Times New Roman" w:eastAsia="Times New Roman,Bold" w:hAnsi="Times New Roman"/>
          <w:b/>
          <w:bCs/>
          <w:i/>
          <w:color w:val="000000" w:themeColor="text1"/>
          <w:sz w:val="28"/>
          <w:szCs w:val="28"/>
        </w:rPr>
        <w:lastRenderedPageBreak/>
        <w:t>РАЗДЕЛ 8. ПЕРСПЕКТИВНЫЕ ТОПЛИВНЫЕ БАЛАНСЫ</w:t>
      </w:r>
    </w:p>
    <w:p w14:paraId="1EDC02D5" w14:textId="77777777" w:rsidR="00F37B52" w:rsidRPr="00F37B52" w:rsidRDefault="00F37B52" w:rsidP="003B40BC">
      <w:pPr>
        <w:autoSpaceDE w:val="0"/>
        <w:autoSpaceDN w:val="0"/>
        <w:adjustRightInd w:val="0"/>
        <w:spacing w:after="0" w:line="240" w:lineRule="auto"/>
        <w:jc w:val="center"/>
        <w:rPr>
          <w:rFonts w:ascii="Times New Roman" w:eastAsia="Times New Roman,Bold" w:hAnsi="Times New Roman"/>
          <w:b/>
          <w:i/>
          <w:iCs/>
          <w:color w:val="000000" w:themeColor="text1"/>
          <w:sz w:val="28"/>
          <w:szCs w:val="28"/>
        </w:rPr>
      </w:pPr>
      <w:r w:rsidRPr="00F37B52">
        <w:rPr>
          <w:rFonts w:ascii="Times New Roman" w:eastAsia="Times New Roman,Bold" w:hAnsi="Times New Roman"/>
          <w:b/>
          <w:i/>
          <w:iCs/>
          <w:color w:val="000000" w:themeColor="text1"/>
          <w:sz w:val="28"/>
          <w:szCs w:val="28"/>
        </w:rPr>
        <w:t>8.1 Перспективные топливные балансы для каждого источника тепловой энергии по видам основного, резервного и аварийного топлива на каждом этапе</w:t>
      </w:r>
    </w:p>
    <w:p w14:paraId="79656716" w14:textId="77763AEE" w:rsidR="00BF728E" w:rsidRPr="00CE3A78" w:rsidRDefault="00F37B52" w:rsidP="00BF728E">
      <w:pPr>
        <w:autoSpaceDE w:val="0"/>
        <w:autoSpaceDN w:val="0"/>
        <w:adjustRightInd w:val="0"/>
        <w:spacing w:after="0" w:line="360" w:lineRule="auto"/>
        <w:ind w:firstLine="567"/>
        <w:jc w:val="both"/>
        <w:rPr>
          <w:rFonts w:eastAsia="Times New Roman,Bold"/>
          <w:sz w:val="28"/>
          <w:szCs w:val="28"/>
        </w:rPr>
      </w:pPr>
      <w:r w:rsidRPr="00F37B52">
        <w:rPr>
          <w:rFonts w:ascii="Times New Roman" w:hAnsi="Times New Roman"/>
          <w:sz w:val="28"/>
          <w:szCs w:val="28"/>
        </w:rPr>
        <w:t xml:space="preserve">Основным видом топлива для котельных </w:t>
      </w:r>
      <w:proofErr w:type="spellStart"/>
      <w:r w:rsidR="00D850A6">
        <w:rPr>
          <w:rFonts w:ascii="Times New Roman" w:hAnsi="Times New Roman"/>
          <w:sz w:val="28"/>
          <w:szCs w:val="28"/>
        </w:rPr>
        <w:t>Кугоейского</w:t>
      </w:r>
      <w:proofErr w:type="spellEnd"/>
      <w:r w:rsidR="0041693C">
        <w:rPr>
          <w:rFonts w:ascii="Times New Roman" w:hAnsi="Times New Roman"/>
          <w:sz w:val="28"/>
          <w:szCs w:val="28"/>
        </w:rPr>
        <w:t xml:space="preserve"> сельского поселения</w:t>
      </w:r>
      <w:r w:rsidR="00F40B65">
        <w:rPr>
          <w:rFonts w:ascii="Times New Roman" w:hAnsi="Times New Roman"/>
          <w:sz w:val="28"/>
          <w:szCs w:val="28"/>
        </w:rPr>
        <w:t xml:space="preserve"> </w:t>
      </w:r>
      <w:r w:rsidRPr="00F37B52">
        <w:rPr>
          <w:rFonts w:ascii="Times New Roman" w:hAnsi="Times New Roman"/>
          <w:sz w:val="28"/>
          <w:szCs w:val="28"/>
        </w:rPr>
        <w:t xml:space="preserve">является </w:t>
      </w:r>
      <w:r w:rsidR="00B774C7">
        <w:rPr>
          <w:rFonts w:ascii="Times New Roman" w:hAnsi="Times New Roman"/>
          <w:sz w:val="28"/>
          <w:szCs w:val="28"/>
        </w:rPr>
        <w:t>природный газ</w:t>
      </w:r>
      <w:r w:rsidR="00B27FB4">
        <w:rPr>
          <w:rFonts w:ascii="Times New Roman" w:hAnsi="Times New Roman"/>
          <w:sz w:val="28"/>
          <w:szCs w:val="28"/>
        </w:rPr>
        <w:t>.</w:t>
      </w:r>
    </w:p>
    <w:p w14:paraId="4230C2A9" w14:textId="77777777" w:rsidR="00F37B52" w:rsidRPr="00F37B52" w:rsidRDefault="00F37B52" w:rsidP="00F37B52">
      <w:pPr>
        <w:autoSpaceDE w:val="0"/>
        <w:autoSpaceDN w:val="0"/>
        <w:adjustRightInd w:val="0"/>
        <w:spacing w:after="0" w:line="360" w:lineRule="auto"/>
        <w:ind w:firstLine="567"/>
        <w:jc w:val="both"/>
        <w:rPr>
          <w:rFonts w:ascii="Times New Roman" w:hAnsi="Times New Roman"/>
          <w:sz w:val="28"/>
          <w:szCs w:val="28"/>
        </w:rPr>
      </w:pPr>
      <w:r w:rsidRPr="00F37B52">
        <w:rPr>
          <w:rFonts w:ascii="Times New Roman" w:hAnsi="Times New Roman"/>
          <w:sz w:val="28"/>
          <w:szCs w:val="28"/>
        </w:rPr>
        <w:t xml:space="preserve"> </w:t>
      </w:r>
      <w:r w:rsidRPr="00201961">
        <w:rPr>
          <w:rFonts w:ascii="Times New Roman" w:hAnsi="Times New Roman"/>
          <w:sz w:val="28"/>
          <w:szCs w:val="28"/>
        </w:rPr>
        <w:t xml:space="preserve">Аварийное топливо </w:t>
      </w:r>
      <w:r w:rsidR="008E64AC">
        <w:rPr>
          <w:rFonts w:ascii="Times New Roman" w:hAnsi="Times New Roman"/>
          <w:sz w:val="28"/>
          <w:szCs w:val="28"/>
        </w:rPr>
        <w:t>–</w:t>
      </w:r>
      <w:r w:rsidR="00BF728E" w:rsidRPr="00201961">
        <w:rPr>
          <w:rFonts w:ascii="Times New Roman" w:hAnsi="Times New Roman"/>
          <w:sz w:val="28"/>
          <w:szCs w:val="28"/>
        </w:rPr>
        <w:t xml:space="preserve"> </w:t>
      </w:r>
      <w:r w:rsidR="00B27FB4">
        <w:rPr>
          <w:rFonts w:ascii="Times New Roman" w:hAnsi="Times New Roman"/>
          <w:sz w:val="28"/>
          <w:szCs w:val="28"/>
        </w:rPr>
        <w:t>н/д</w:t>
      </w:r>
      <w:r w:rsidRPr="00F37B52">
        <w:rPr>
          <w:rFonts w:ascii="Times New Roman" w:hAnsi="Times New Roman"/>
          <w:sz w:val="28"/>
          <w:szCs w:val="28"/>
        </w:rPr>
        <w:t xml:space="preserve">. </w:t>
      </w:r>
    </w:p>
    <w:p w14:paraId="63A8970C" w14:textId="0F737A68" w:rsidR="00F37B52" w:rsidRPr="00F37B52" w:rsidRDefault="00F37B52" w:rsidP="00F37B52">
      <w:pPr>
        <w:autoSpaceDE w:val="0"/>
        <w:autoSpaceDN w:val="0"/>
        <w:adjustRightInd w:val="0"/>
        <w:spacing w:after="0" w:line="360" w:lineRule="auto"/>
        <w:ind w:firstLine="567"/>
        <w:jc w:val="both"/>
        <w:rPr>
          <w:rFonts w:ascii="Times New Roman" w:hAnsi="Times New Roman"/>
          <w:sz w:val="28"/>
          <w:szCs w:val="28"/>
        </w:rPr>
      </w:pPr>
      <w:r w:rsidRPr="00F37B52">
        <w:rPr>
          <w:rFonts w:ascii="Times New Roman" w:hAnsi="Times New Roman"/>
          <w:sz w:val="28"/>
          <w:szCs w:val="28"/>
        </w:rPr>
        <w:t xml:space="preserve">Перевод котельных </w:t>
      </w:r>
      <w:proofErr w:type="spellStart"/>
      <w:r w:rsidR="00D850A6">
        <w:rPr>
          <w:rFonts w:ascii="Times New Roman" w:hAnsi="Times New Roman"/>
          <w:sz w:val="28"/>
          <w:szCs w:val="28"/>
        </w:rPr>
        <w:t>Кугоейского</w:t>
      </w:r>
      <w:proofErr w:type="spellEnd"/>
      <w:r w:rsidR="0041693C">
        <w:rPr>
          <w:rFonts w:ascii="Times New Roman" w:hAnsi="Times New Roman"/>
          <w:sz w:val="28"/>
          <w:szCs w:val="28"/>
        </w:rPr>
        <w:t xml:space="preserve"> сельского поселения</w:t>
      </w:r>
      <w:r w:rsidR="00F40B65">
        <w:rPr>
          <w:rFonts w:ascii="Times New Roman" w:hAnsi="Times New Roman"/>
          <w:sz w:val="28"/>
          <w:szCs w:val="28"/>
        </w:rPr>
        <w:t xml:space="preserve"> </w:t>
      </w:r>
      <w:r w:rsidRPr="00F37B52">
        <w:rPr>
          <w:rFonts w:ascii="Times New Roman" w:hAnsi="Times New Roman"/>
          <w:sz w:val="28"/>
          <w:szCs w:val="28"/>
        </w:rPr>
        <w:t>на другие виды топлива до конца расчетного периода не планируется. Возобновляемые источники энергии отсутствуют.</w:t>
      </w:r>
    </w:p>
    <w:p w14:paraId="55B79667" w14:textId="4C59376F" w:rsidR="00F37B52" w:rsidRPr="00F37B52" w:rsidRDefault="00F37B52" w:rsidP="00B54F4D">
      <w:pPr>
        <w:autoSpaceDE w:val="0"/>
        <w:autoSpaceDN w:val="0"/>
        <w:adjustRightInd w:val="0"/>
        <w:spacing w:after="0" w:line="360" w:lineRule="auto"/>
        <w:ind w:firstLine="567"/>
        <w:jc w:val="both"/>
        <w:rPr>
          <w:rFonts w:ascii="Times New Roman" w:hAnsi="Times New Roman"/>
          <w:sz w:val="28"/>
          <w:szCs w:val="28"/>
        </w:rPr>
      </w:pPr>
      <w:r w:rsidRPr="00F37B52">
        <w:rPr>
          <w:rFonts w:ascii="Times New Roman" w:hAnsi="Times New Roman"/>
          <w:sz w:val="28"/>
          <w:szCs w:val="28"/>
        </w:rPr>
        <w:t xml:space="preserve">Перспективные топливные балансы для источника тепловой энергии, расположенного в границах поселения, городского округа по видам основного, резервного и </w:t>
      </w:r>
      <w:r w:rsidRPr="00B27FB4">
        <w:rPr>
          <w:rFonts w:ascii="Times New Roman" w:hAnsi="Times New Roman"/>
          <w:sz w:val="28"/>
          <w:szCs w:val="28"/>
        </w:rPr>
        <w:t>аварийного</w:t>
      </w:r>
      <w:r w:rsidRPr="00F37B52">
        <w:rPr>
          <w:rFonts w:ascii="Times New Roman" w:hAnsi="Times New Roman"/>
          <w:sz w:val="28"/>
          <w:szCs w:val="28"/>
        </w:rPr>
        <w:t xml:space="preserve"> топлива на каждом этапе приведены в таблице</w:t>
      </w:r>
      <w:r>
        <w:rPr>
          <w:rFonts w:ascii="Times New Roman" w:hAnsi="Times New Roman"/>
          <w:sz w:val="28"/>
          <w:szCs w:val="28"/>
        </w:rPr>
        <w:t xml:space="preserve"> </w:t>
      </w:r>
      <w:r w:rsidR="00B774C7">
        <w:rPr>
          <w:rFonts w:ascii="Times New Roman" w:hAnsi="Times New Roman"/>
          <w:sz w:val="28"/>
          <w:szCs w:val="28"/>
        </w:rPr>
        <w:t>8.1.1</w:t>
      </w:r>
      <w:r w:rsidRPr="00F37B52">
        <w:rPr>
          <w:rFonts w:ascii="Times New Roman" w:hAnsi="Times New Roman"/>
          <w:sz w:val="28"/>
          <w:szCs w:val="28"/>
        </w:rPr>
        <w:t>.</w:t>
      </w:r>
    </w:p>
    <w:p w14:paraId="7F11CE99" w14:textId="12938643" w:rsidR="00F37B52" w:rsidRPr="00F37B52" w:rsidRDefault="00F37B52" w:rsidP="00B54F4D">
      <w:pPr>
        <w:autoSpaceDE w:val="0"/>
        <w:autoSpaceDN w:val="0"/>
        <w:adjustRightInd w:val="0"/>
        <w:spacing w:after="0" w:line="240" w:lineRule="auto"/>
        <w:jc w:val="center"/>
        <w:rPr>
          <w:rFonts w:ascii="Times New Roman" w:hAnsi="Times New Roman"/>
          <w:b/>
          <w:i/>
          <w:sz w:val="28"/>
          <w:szCs w:val="28"/>
        </w:rPr>
      </w:pPr>
      <w:r w:rsidRPr="00F37B52">
        <w:rPr>
          <w:rFonts w:ascii="Times New Roman" w:hAnsi="Times New Roman"/>
          <w:b/>
          <w:i/>
          <w:sz w:val="28"/>
          <w:szCs w:val="28"/>
        </w:rPr>
        <w:t xml:space="preserve">Таблица </w:t>
      </w:r>
      <w:r w:rsidR="00B774C7">
        <w:rPr>
          <w:rFonts w:ascii="Times New Roman" w:hAnsi="Times New Roman"/>
          <w:b/>
          <w:i/>
          <w:sz w:val="28"/>
          <w:szCs w:val="28"/>
        </w:rPr>
        <w:t>8.1.1</w:t>
      </w:r>
      <w:r w:rsidRPr="00F37B52">
        <w:rPr>
          <w:rFonts w:ascii="Times New Roman" w:hAnsi="Times New Roman"/>
          <w:b/>
          <w:i/>
          <w:sz w:val="28"/>
          <w:szCs w:val="28"/>
        </w:rPr>
        <w:t xml:space="preserve"> – Перспективные топливные балансы источников тепловой энергии </w:t>
      </w:r>
      <w:proofErr w:type="spellStart"/>
      <w:r w:rsidR="00D850A6">
        <w:rPr>
          <w:rFonts w:ascii="Times New Roman" w:hAnsi="Times New Roman"/>
          <w:b/>
          <w:i/>
          <w:sz w:val="28"/>
          <w:szCs w:val="28"/>
        </w:rPr>
        <w:t>Кугоейского</w:t>
      </w:r>
      <w:proofErr w:type="spellEnd"/>
      <w:r w:rsidR="009C3C2D">
        <w:rPr>
          <w:rFonts w:ascii="Times New Roman" w:hAnsi="Times New Roman"/>
          <w:b/>
          <w:i/>
          <w:sz w:val="28"/>
          <w:szCs w:val="28"/>
        </w:rPr>
        <w:t xml:space="preserve"> сельского поселения</w:t>
      </w: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1806"/>
        <w:gridCol w:w="845"/>
        <w:gridCol w:w="845"/>
        <w:gridCol w:w="845"/>
        <w:gridCol w:w="845"/>
        <w:gridCol w:w="845"/>
        <w:gridCol w:w="845"/>
        <w:gridCol w:w="934"/>
      </w:tblGrid>
      <w:tr w:rsidR="00F37B52" w:rsidRPr="003B40BC" w14:paraId="41B0ACD4" w14:textId="77777777" w:rsidTr="003B40BC">
        <w:trPr>
          <w:trHeight w:val="302"/>
          <w:jc w:val="center"/>
        </w:trPr>
        <w:tc>
          <w:tcPr>
            <w:tcW w:w="2263" w:type="dxa"/>
            <w:vMerge w:val="restart"/>
            <w:vAlign w:val="center"/>
          </w:tcPr>
          <w:p w14:paraId="692FB3F9" w14:textId="77777777" w:rsidR="00F37B52" w:rsidRPr="003B40BC" w:rsidRDefault="00F37B52" w:rsidP="00F62B3C">
            <w:pPr>
              <w:autoSpaceDE w:val="0"/>
              <w:autoSpaceDN w:val="0"/>
              <w:adjustRightInd w:val="0"/>
              <w:spacing w:after="0" w:line="240" w:lineRule="auto"/>
              <w:jc w:val="center"/>
              <w:rPr>
                <w:rFonts w:ascii="Times New Roman" w:eastAsia="Times New Roman,Bold" w:hAnsi="Times New Roman"/>
                <w:b/>
                <w:bCs/>
                <w:i/>
                <w:color w:val="000000" w:themeColor="text1"/>
                <w:sz w:val="20"/>
                <w:szCs w:val="20"/>
              </w:rPr>
            </w:pPr>
            <w:r w:rsidRPr="003B40BC">
              <w:rPr>
                <w:rFonts w:ascii="Times New Roman" w:eastAsia="Times New Roman,Bold" w:hAnsi="Times New Roman"/>
                <w:b/>
                <w:bCs/>
                <w:i/>
                <w:color w:val="000000" w:themeColor="text1"/>
                <w:sz w:val="20"/>
                <w:szCs w:val="20"/>
              </w:rPr>
              <w:t>Источник</w:t>
            </w:r>
          </w:p>
          <w:p w14:paraId="661842FA" w14:textId="77777777" w:rsidR="00F37B52" w:rsidRPr="003B40BC" w:rsidRDefault="00F37B52" w:rsidP="00F62B3C">
            <w:pPr>
              <w:autoSpaceDE w:val="0"/>
              <w:autoSpaceDN w:val="0"/>
              <w:adjustRightInd w:val="0"/>
              <w:spacing w:after="0" w:line="240" w:lineRule="auto"/>
              <w:jc w:val="center"/>
              <w:rPr>
                <w:rFonts w:ascii="Times New Roman" w:eastAsia="Times New Roman,Bold" w:hAnsi="Times New Roman"/>
                <w:b/>
                <w:bCs/>
                <w:i/>
                <w:color w:val="000000" w:themeColor="text1"/>
                <w:sz w:val="20"/>
                <w:szCs w:val="20"/>
              </w:rPr>
            </w:pPr>
            <w:r w:rsidRPr="003B40BC">
              <w:rPr>
                <w:rFonts w:ascii="Times New Roman" w:eastAsia="Times New Roman,Bold" w:hAnsi="Times New Roman"/>
                <w:b/>
                <w:bCs/>
                <w:i/>
                <w:color w:val="000000" w:themeColor="text1"/>
                <w:sz w:val="20"/>
                <w:szCs w:val="20"/>
              </w:rPr>
              <w:t>тепловой</w:t>
            </w:r>
          </w:p>
          <w:p w14:paraId="4BCE63C3" w14:textId="77777777" w:rsidR="00F37B52" w:rsidRPr="003B40BC" w:rsidRDefault="00F37B52" w:rsidP="00F62B3C">
            <w:pPr>
              <w:tabs>
                <w:tab w:val="left" w:pos="2244"/>
              </w:tabs>
              <w:spacing w:after="0" w:line="240" w:lineRule="auto"/>
              <w:jc w:val="center"/>
              <w:rPr>
                <w:rFonts w:ascii="Times New Roman" w:hAnsi="Times New Roman"/>
                <w:b/>
                <w:i/>
                <w:color w:val="000000" w:themeColor="text1"/>
                <w:sz w:val="20"/>
                <w:szCs w:val="20"/>
              </w:rPr>
            </w:pPr>
            <w:r w:rsidRPr="003B40BC">
              <w:rPr>
                <w:rFonts w:ascii="Times New Roman" w:eastAsia="Times New Roman,Bold" w:hAnsi="Times New Roman"/>
                <w:b/>
                <w:bCs/>
                <w:i/>
                <w:color w:val="000000" w:themeColor="text1"/>
                <w:sz w:val="20"/>
                <w:szCs w:val="20"/>
              </w:rPr>
              <w:t>энергии</w:t>
            </w:r>
          </w:p>
        </w:tc>
        <w:tc>
          <w:tcPr>
            <w:tcW w:w="1806" w:type="dxa"/>
            <w:vMerge w:val="restart"/>
            <w:vAlign w:val="center"/>
          </w:tcPr>
          <w:p w14:paraId="47D5FBBE" w14:textId="77777777" w:rsidR="00F37B52" w:rsidRPr="003B40BC" w:rsidRDefault="00F37B52" w:rsidP="00F62B3C">
            <w:pPr>
              <w:autoSpaceDE w:val="0"/>
              <w:autoSpaceDN w:val="0"/>
              <w:adjustRightInd w:val="0"/>
              <w:spacing w:after="0" w:line="240" w:lineRule="auto"/>
              <w:jc w:val="center"/>
              <w:rPr>
                <w:rFonts w:ascii="Times New Roman" w:eastAsia="Times New Roman,Bold" w:hAnsi="Times New Roman"/>
                <w:b/>
                <w:bCs/>
                <w:i/>
                <w:color w:val="000000" w:themeColor="text1"/>
                <w:sz w:val="20"/>
                <w:szCs w:val="20"/>
              </w:rPr>
            </w:pPr>
            <w:r w:rsidRPr="003B40BC">
              <w:rPr>
                <w:rFonts w:ascii="Times New Roman" w:eastAsia="Times New Roman,Bold" w:hAnsi="Times New Roman"/>
                <w:b/>
                <w:bCs/>
                <w:i/>
                <w:color w:val="000000" w:themeColor="text1"/>
                <w:sz w:val="20"/>
                <w:szCs w:val="20"/>
              </w:rPr>
              <w:t>Вид топлива</w:t>
            </w:r>
          </w:p>
        </w:tc>
        <w:tc>
          <w:tcPr>
            <w:tcW w:w="6004" w:type="dxa"/>
            <w:gridSpan w:val="7"/>
            <w:vAlign w:val="center"/>
          </w:tcPr>
          <w:p w14:paraId="772781EF" w14:textId="77777777" w:rsidR="00F37B52" w:rsidRPr="003B40BC" w:rsidRDefault="00F37B52" w:rsidP="00F62B3C">
            <w:pPr>
              <w:tabs>
                <w:tab w:val="left" w:pos="2244"/>
              </w:tabs>
              <w:spacing w:after="0" w:line="240" w:lineRule="auto"/>
              <w:jc w:val="center"/>
              <w:rPr>
                <w:rFonts w:ascii="Times New Roman" w:hAnsi="Times New Roman"/>
                <w:b/>
                <w:i/>
                <w:color w:val="000000" w:themeColor="text1"/>
                <w:sz w:val="20"/>
                <w:szCs w:val="20"/>
              </w:rPr>
            </w:pPr>
            <w:r w:rsidRPr="003B40BC">
              <w:rPr>
                <w:rFonts w:ascii="Times New Roman" w:eastAsia="Times New Roman,Bold" w:hAnsi="Times New Roman"/>
                <w:b/>
                <w:bCs/>
                <w:i/>
                <w:color w:val="000000" w:themeColor="text1"/>
                <w:sz w:val="20"/>
                <w:szCs w:val="20"/>
              </w:rPr>
              <w:t>Этап (год)</w:t>
            </w:r>
          </w:p>
        </w:tc>
      </w:tr>
      <w:tr w:rsidR="00051E81" w:rsidRPr="003B40BC" w14:paraId="077A9D85" w14:textId="77777777" w:rsidTr="003B40BC">
        <w:trPr>
          <w:trHeight w:val="70"/>
          <w:jc w:val="center"/>
        </w:trPr>
        <w:tc>
          <w:tcPr>
            <w:tcW w:w="2263" w:type="dxa"/>
            <w:vMerge/>
            <w:vAlign w:val="center"/>
          </w:tcPr>
          <w:p w14:paraId="31E3165C" w14:textId="77777777" w:rsidR="00051E81" w:rsidRPr="003B40BC" w:rsidRDefault="00051E81" w:rsidP="00051E81">
            <w:pPr>
              <w:tabs>
                <w:tab w:val="left" w:pos="2244"/>
              </w:tabs>
              <w:spacing w:after="0" w:line="240" w:lineRule="auto"/>
              <w:jc w:val="center"/>
              <w:rPr>
                <w:rFonts w:ascii="Times New Roman" w:hAnsi="Times New Roman"/>
                <w:b/>
                <w:i/>
                <w:color w:val="000000" w:themeColor="text1"/>
                <w:sz w:val="20"/>
                <w:szCs w:val="20"/>
              </w:rPr>
            </w:pPr>
          </w:p>
        </w:tc>
        <w:tc>
          <w:tcPr>
            <w:tcW w:w="1806" w:type="dxa"/>
            <w:vMerge/>
            <w:vAlign w:val="center"/>
          </w:tcPr>
          <w:p w14:paraId="6FDD9CFD" w14:textId="77777777" w:rsidR="00051E81" w:rsidRPr="003B40BC" w:rsidRDefault="00051E81" w:rsidP="00051E81">
            <w:pPr>
              <w:tabs>
                <w:tab w:val="left" w:pos="2244"/>
              </w:tabs>
              <w:spacing w:after="0" w:line="240" w:lineRule="auto"/>
              <w:jc w:val="center"/>
              <w:rPr>
                <w:rFonts w:ascii="Times New Roman" w:hAnsi="Times New Roman"/>
                <w:b/>
                <w:i/>
                <w:color w:val="000000" w:themeColor="text1"/>
                <w:sz w:val="20"/>
                <w:szCs w:val="20"/>
              </w:rPr>
            </w:pPr>
          </w:p>
        </w:tc>
        <w:tc>
          <w:tcPr>
            <w:tcW w:w="845" w:type="dxa"/>
            <w:vAlign w:val="center"/>
          </w:tcPr>
          <w:p w14:paraId="23DC8063" w14:textId="68480E78" w:rsidR="00051E81" w:rsidRPr="003B40BC" w:rsidRDefault="00051E81" w:rsidP="00051E81">
            <w:pPr>
              <w:tabs>
                <w:tab w:val="left" w:pos="2244"/>
              </w:tabs>
              <w:spacing w:after="0" w:line="240" w:lineRule="auto"/>
              <w:jc w:val="center"/>
              <w:rPr>
                <w:rFonts w:ascii="Times New Roman" w:hAnsi="Times New Roman"/>
                <w:b/>
                <w:i/>
                <w:color w:val="000000" w:themeColor="text1"/>
                <w:sz w:val="20"/>
                <w:szCs w:val="20"/>
              </w:rPr>
            </w:pPr>
            <w:r w:rsidRPr="003B40BC">
              <w:rPr>
                <w:rFonts w:ascii="Times New Roman" w:hAnsi="Times New Roman"/>
                <w:b/>
                <w:i/>
                <w:color w:val="000000" w:themeColor="text1"/>
                <w:sz w:val="20"/>
                <w:szCs w:val="20"/>
              </w:rPr>
              <w:t>2021</w:t>
            </w:r>
            <w:r w:rsidR="003B40BC" w:rsidRPr="003B40BC">
              <w:rPr>
                <w:rFonts w:ascii="Times New Roman" w:hAnsi="Times New Roman"/>
                <w:b/>
                <w:i/>
                <w:color w:val="000000" w:themeColor="text1"/>
                <w:sz w:val="20"/>
                <w:szCs w:val="20"/>
              </w:rPr>
              <w:t>г.</w:t>
            </w:r>
          </w:p>
        </w:tc>
        <w:tc>
          <w:tcPr>
            <w:tcW w:w="845" w:type="dxa"/>
            <w:vAlign w:val="center"/>
          </w:tcPr>
          <w:p w14:paraId="5D360DC9" w14:textId="789EF96F" w:rsidR="00051E81" w:rsidRPr="003B40BC" w:rsidRDefault="00051E81" w:rsidP="00051E81">
            <w:pPr>
              <w:tabs>
                <w:tab w:val="left" w:pos="2244"/>
              </w:tabs>
              <w:spacing w:after="0" w:line="240" w:lineRule="auto"/>
              <w:jc w:val="center"/>
              <w:rPr>
                <w:rFonts w:ascii="Times New Roman" w:hAnsi="Times New Roman"/>
                <w:b/>
                <w:i/>
                <w:color w:val="000000" w:themeColor="text1"/>
                <w:sz w:val="20"/>
                <w:szCs w:val="20"/>
              </w:rPr>
            </w:pPr>
            <w:r w:rsidRPr="003B40BC">
              <w:rPr>
                <w:rFonts w:ascii="Times New Roman" w:hAnsi="Times New Roman"/>
                <w:b/>
                <w:i/>
                <w:color w:val="000000" w:themeColor="text1"/>
                <w:sz w:val="20"/>
                <w:szCs w:val="20"/>
              </w:rPr>
              <w:t>2022</w:t>
            </w:r>
            <w:r w:rsidR="003B40BC" w:rsidRPr="003B40BC">
              <w:rPr>
                <w:rFonts w:ascii="Times New Roman" w:hAnsi="Times New Roman"/>
                <w:b/>
                <w:i/>
                <w:color w:val="000000" w:themeColor="text1"/>
                <w:sz w:val="20"/>
                <w:szCs w:val="20"/>
              </w:rPr>
              <w:t>г.</w:t>
            </w:r>
          </w:p>
        </w:tc>
        <w:tc>
          <w:tcPr>
            <w:tcW w:w="845" w:type="dxa"/>
            <w:vAlign w:val="center"/>
          </w:tcPr>
          <w:p w14:paraId="7DBBBE38" w14:textId="32ED8645" w:rsidR="00051E81" w:rsidRPr="003B40BC" w:rsidRDefault="00051E81" w:rsidP="00051E81">
            <w:pPr>
              <w:tabs>
                <w:tab w:val="left" w:pos="2244"/>
              </w:tabs>
              <w:spacing w:after="0" w:line="240" w:lineRule="auto"/>
              <w:jc w:val="center"/>
              <w:rPr>
                <w:rFonts w:ascii="Times New Roman" w:hAnsi="Times New Roman"/>
                <w:b/>
                <w:i/>
                <w:color w:val="000000" w:themeColor="text1"/>
                <w:sz w:val="20"/>
                <w:szCs w:val="20"/>
              </w:rPr>
            </w:pPr>
            <w:r w:rsidRPr="003B40BC">
              <w:rPr>
                <w:rFonts w:ascii="Times New Roman" w:hAnsi="Times New Roman"/>
                <w:b/>
                <w:i/>
                <w:color w:val="000000" w:themeColor="text1"/>
                <w:sz w:val="20"/>
                <w:szCs w:val="20"/>
              </w:rPr>
              <w:t>2023</w:t>
            </w:r>
            <w:r w:rsidR="003B40BC" w:rsidRPr="003B40BC">
              <w:rPr>
                <w:rFonts w:ascii="Times New Roman" w:hAnsi="Times New Roman"/>
                <w:b/>
                <w:i/>
                <w:color w:val="000000" w:themeColor="text1"/>
                <w:sz w:val="20"/>
                <w:szCs w:val="20"/>
              </w:rPr>
              <w:t>г.</w:t>
            </w:r>
          </w:p>
        </w:tc>
        <w:tc>
          <w:tcPr>
            <w:tcW w:w="845" w:type="dxa"/>
            <w:vAlign w:val="center"/>
          </w:tcPr>
          <w:p w14:paraId="267D6142" w14:textId="275E3619" w:rsidR="00051E81" w:rsidRPr="003B40BC" w:rsidRDefault="00051E81" w:rsidP="00051E81">
            <w:pPr>
              <w:tabs>
                <w:tab w:val="left" w:pos="2244"/>
              </w:tabs>
              <w:spacing w:after="0" w:line="240" w:lineRule="auto"/>
              <w:jc w:val="center"/>
              <w:rPr>
                <w:rFonts w:ascii="Times New Roman" w:hAnsi="Times New Roman"/>
                <w:b/>
                <w:i/>
                <w:color w:val="000000" w:themeColor="text1"/>
                <w:sz w:val="20"/>
                <w:szCs w:val="20"/>
              </w:rPr>
            </w:pPr>
            <w:r w:rsidRPr="003B40BC">
              <w:rPr>
                <w:rFonts w:ascii="Times New Roman" w:hAnsi="Times New Roman"/>
                <w:b/>
                <w:i/>
                <w:color w:val="000000" w:themeColor="text1"/>
                <w:sz w:val="20"/>
                <w:szCs w:val="20"/>
              </w:rPr>
              <w:t>2024</w:t>
            </w:r>
            <w:r w:rsidR="003B40BC" w:rsidRPr="003B40BC">
              <w:rPr>
                <w:rFonts w:ascii="Times New Roman" w:hAnsi="Times New Roman"/>
                <w:b/>
                <w:i/>
                <w:color w:val="000000" w:themeColor="text1"/>
                <w:sz w:val="20"/>
                <w:szCs w:val="20"/>
              </w:rPr>
              <w:t>г.</w:t>
            </w:r>
          </w:p>
        </w:tc>
        <w:tc>
          <w:tcPr>
            <w:tcW w:w="845" w:type="dxa"/>
            <w:vAlign w:val="center"/>
          </w:tcPr>
          <w:p w14:paraId="3308DEA5" w14:textId="2130A1DF" w:rsidR="00051E81" w:rsidRPr="003B40BC" w:rsidRDefault="00051E81" w:rsidP="00051E81">
            <w:pPr>
              <w:tabs>
                <w:tab w:val="left" w:pos="2244"/>
              </w:tabs>
              <w:spacing w:after="0" w:line="240" w:lineRule="auto"/>
              <w:jc w:val="center"/>
              <w:rPr>
                <w:rFonts w:ascii="Times New Roman" w:hAnsi="Times New Roman"/>
                <w:b/>
                <w:i/>
                <w:color w:val="000000" w:themeColor="text1"/>
                <w:sz w:val="20"/>
                <w:szCs w:val="20"/>
              </w:rPr>
            </w:pPr>
            <w:r w:rsidRPr="003B40BC">
              <w:rPr>
                <w:rFonts w:ascii="Times New Roman" w:hAnsi="Times New Roman"/>
                <w:b/>
                <w:i/>
                <w:color w:val="000000" w:themeColor="text1"/>
                <w:sz w:val="20"/>
                <w:szCs w:val="20"/>
              </w:rPr>
              <w:t>2025</w:t>
            </w:r>
            <w:r w:rsidR="003B40BC" w:rsidRPr="003B40BC">
              <w:rPr>
                <w:rFonts w:ascii="Times New Roman" w:hAnsi="Times New Roman"/>
                <w:b/>
                <w:i/>
                <w:color w:val="000000" w:themeColor="text1"/>
                <w:sz w:val="20"/>
                <w:szCs w:val="20"/>
              </w:rPr>
              <w:t>г.</w:t>
            </w:r>
          </w:p>
        </w:tc>
        <w:tc>
          <w:tcPr>
            <w:tcW w:w="845" w:type="dxa"/>
            <w:vAlign w:val="center"/>
          </w:tcPr>
          <w:p w14:paraId="76522639" w14:textId="73DCB089" w:rsidR="00051E81" w:rsidRPr="003B40BC" w:rsidRDefault="00051E81" w:rsidP="00051E81">
            <w:pPr>
              <w:tabs>
                <w:tab w:val="left" w:pos="2244"/>
              </w:tabs>
              <w:spacing w:after="0" w:line="240" w:lineRule="auto"/>
              <w:jc w:val="center"/>
              <w:rPr>
                <w:rFonts w:ascii="Times New Roman" w:hAnsi="Times New Roman"/>
                <w:b/>
                <w:i/>
                <w:color w:val="000000" w:themeColor="text1"/>
                <w:sz w:val="20"/>
                <w:szCs w:val="20"/>
              </w:rPr>
            </w:pPr>
            <w:r w:rsidRPr="003B40BC">
              <w:rPr>
                <w:rFonts w:ascii="Times New Roman" w:hAnsi="Times New Roman"/>
                <w:b/>
                <w:i/>
                <w:color w:val="000000" w:themeColor="text1"/>
                <w:sz w:val="20"/>
                <w:szCs w:val="20"/>
              </w:rPr>
              <w:t>2026</w:t>
            </w:r>
            <w:r w:rsidR="003B40BC" w:rsidRPr="003B40BC">
              <w:rPr>
                <w:rFonts w:ascii="Times New Roman" w:hAnsi="Times New Roman"/>
                <w:b/>
                <w:i/>
                <w:color w:val="000000" w:themeColor="text1"/>
                <w:sz w:val="20"/>
                <w:szCs w:val="20"/>
              </w:rPr>
              <w:t>г.</w:t>
            </w:r>
          </w:p>
        </w:tc>
        <w:tc>
          <w:tcPr>
            <w:tcW w:w="934" w:type="dxa"/>
            <w:vAlign w:val="center"/>
          </w:tcPr>
          <w:p w14:paraId="48914115" w14:textId="772B85C3" w:rsidR="00051E81" w:rsidRPr="003B40BC" w:rsidRDefault="00051E81" w:rsidP="003B40BC">
            <w:pPr>
              <w:tabs>
                <w:tab w:val="left" w:pos="2244"/>
              </w:tabs>
              <w:spacing w:after="0" w:line="240" w:lineRule="auto"/>
              <w:jc w:val="center"/>
              <w:rPr>
                <w:rFonts w:ascii="Times New Roman" w:hAnsi="Times New Roman"/>
                <w:b/>
                <w:i/>
                <w:color w:val="000000" w:themeColor="text1"/>
                <w:sz w:val="20"/>
                <w:szCs w:val="20"/>
              </w:rPr>
            </w:pPr>
            <w:r w:rsidRPr="003B40BC">
              <w:rPr>
                <w:rFonts w:ascii="Times New Roman" w:hAnsi="Times New Roman"/>
                <w:b/>
                <w:i/>
                <w:color w:val="000000" w:themeColor="text1"/>
                <w:sz w:val="20"/>
                <w:szCs w:val="20"/>
              </w:rPr>
              <w:t>2027-</w:t>
            </w:r>
            <w:r w:rsidR="00E44973" w:rsidRPr="003B40BC">
              <w:rPr>
                <w:rFonts w:ascii="Times New Roman" w:hAnsi="Times New Roman"/>
                <w:b/>
                <w:i/>
                <w:color w:val="000000" w:themeColor="text1"/>
                <w:sz w:val="20"/>
                <w:szCs w:val="20"/>
              </w:rPr>
              <w:t>2030</w:t>
            </w:r>
            <w:r w:rsidR="003B40BC" w:rsidRPr="003B40BC">
              <w:rPr>
                <w:rFonts w:ascii="Times New Roman" w:hAnsi="Times New Roman"/>
                <w:b/>
                <w:i/>
                <w:color w:val="000000" w:themeColor="text1"/>
                <w:sz w:val="20"/>
                <w:szCs w:val="20"/>
              </w:rPr>
              <w:t>гг.</w:t>
            </w:r>
          </w:p>
        </w:tc>
      </w:tr>
      <w:tr w:rsidR="00B2777F" w:rsidRPr="003B40BC" w14:paraId="3396CB23" w14:textId="77777777" w:rsidTr="003B40BC">
        <w:trPr>
          <w:trHeight w:val="85"/>
          <w:jc w:val="center"/>
        </w:trPr>
        <w:tc>
          <w:tcPr>
            <w:tcW w:w="2263" w:type="dxa"/>
            <w:vMerge w:val="restart"/>
            <w:vAlign w:val="center"/>
          </w:tcPr>
          <w:p w14:paraId="15EED960" w14:textId="77777777" w:rsidR="003B40BC" w:rsidRPr="003B40BC" w:rsidRDefault="00B2777F" w:rsidP="00B2777F">
            <w:pPr>
              <w:spacing w:after="0"/>
              <w:jc w:val="center"/>
              <w:rPr>
                <w:rFonts w:ascii="Times New Roman" w:hAnsi="Times New Roman"/>
                <w:b/>
                <w:i/>
                <w:sz w:val="20"/>
                <w:szCs w:val="20"/>
              </w:rPr>
            </w:pPr>
            <w:r w:rsidRPr="003B40BC">
              <w:rPr>
                <w:rFonts w:ascii="Times New Roman" w:hAnsi="Times New Roman"/>
                <w:b/>
                <w:i/>
                <w:sz w:val="20"/>
                <w:szCs w:val="20"/>
              </w:rPr>
              <w:t xml:space="preserve">Котельная </w:t>
            </w:r>
          </w:p>
          <w:p w14:paraId="05F9B775" w14:textId="5DFB8A20" w:rsidR="00B2777F" w:rsidRPr="003B40BC" w:rsidRDefault="00B2777F" w:rsidP="00B2777F">
            <w:pPr>
              <w:spacing w:after="0"/>
              <w:jc w:val="center"/>
              <w:rPr>
                <w:sz w:val="20"/>
                <w:szCs w:val="20"/>
              </w:rPr>
            </w:pPr>
            <w:r w:rsidRPr="003B40BC">
              <w:rPr>
                <w:rFonts w:ascii="Times New Roman" w:hAnsi="Times New Roman"/>
                <w:b/>
                <w:i/>
                <w:sz w:val="20"/>
                <w:szCs w:val="20"/>
              </w:rPr>
              <w:t>СОШ № 10</w:t>
            </w:r>
          </w:p>
        </w:tc>
        <w:tc>
          <w:tcPr>
            <w:tcW w:w="1806" w:type="dxa"/>
            <w:vAlign w:val="center"/>
          </w:tcPr>
          <w:p w14:paraId="0AE46CC9" w14:textId="2901A0E4" w:rsidR="00B2777F" w:rsidRPr="003B40BC" w:rsidRDefault="003B40BC" w:rsidP="003B40BC">
            <w:pPr>
              <w:autoSpaceDE w:val="0"/>
              <w:autoSpaceDN w:val="0"/>
              <w:adjustRightInd w:val="0"/>
              <w:spacing w:after="0" w:line="240" w:lineRule="auto"/>
              <w:jc w:val="center"/>
              <w:rPr>
                <w:rFonts w:ascii="Times New Roman" w:hAnsi="Times New Roman"/>
                <w:sz w:val="20"/>
                <w:szCs w:val="20"/>
              </w:rPr>
            </w:pPr>
            <w:r w:rsidRPr="003B40BC">
              <w:rPr>
                <w:rFonts w:ascii="Times New Roman" w:hAnsi="Times New Roman"/>
                <w:sz w:val="20"/>
                <w:szCs w:val="20"/>
              </w:rPr>
              <w:t>о</w:t>
            </w:r>
            <w:r w:rsidR="00B2777F" w:rsidRPr="003B40BC">
              <w:rPr>
                <w:rFonts w:ascii="Times New Roman" w:hAnsi="Times New Roman"/>
                <w:sz w:val="20"/>
                <w:szCs w:val="20"/>
              </w:rPr>
              <w:t>сновное,</w:t>
            </w:r>
            <w:r w:rsidRPr="003B40BC">
              <w:rPr>
                <w:rFonts w:ascii="Times New Roman" w:hAnsi="Times New Roman"/>
                <w:sz w:val="20"/>
                <w:szCs w:val="20"/>
              </w:rPr>
              <w:t xml:space="preserve"> </w:t>
            </w:r>
            <w:proofErr w:type="spellStart"/>
            <w:r w:rsidR="00B2777F" w:rsidRPr="003B40BC">
              <w:rPr>
                <w:rFonts w:ascii="Times New Roman" w:hAnsi="Times New Roman"/>
                <w:sz w:val="20"/>
                <w:szCs w:val="20"/>
              </w:rPr>
              <w:t>т.у.т</w:t>
            </w:r>
            <w:proofErr w:type="spellEnd"/>
            <w:r w:rsidR="00B2777F" w:rsidRPr="003B40BC">
              <w:rPr>
                <w:rFonts w:ascii="Times New Roman" w:hAnsi="Times New Roman"/>
                <w:sz w:val="20"/>
                <w:szCs w:val="20"/>
              </w:rPr>
              <w:t>.</w:t>
            </w:r>
          </w:p>
        </w:tc>
        <w:tc>
          <w:tcPr>
            <w:tcW w:w="845" w:type="dxa"/>
            <w:vAlign w:val="center"/>
          </w:tcPr>
          <w:p w14:paraId="782E1BD4" w14:textId="465765BD" w:rsidR="00B2777F" w:rsidRPr="003B40BC" w:rsidRDefault="00B2777F" w:rsidP="00B2777F">
            <w:pPr>
              <w:spacing w:after="0" w:line="240" w:lineRule="auto"/>
              <w:jc w:val="center"/>
              <w:rPr>
                <w:rFonts w:ascii="Times New Roman" w:hAnsi="Times New Roman"/>
                <w:sz w:val="20"/>
                <w:szCs w:val="20"/>
              </w:rPr>
            </w:pPr>
            <w:r w:rsidRPr="003B40BC">
              <w:rPr>
                <w:rFonts w:ascii="Times New Roman" w:hAnsi="Times New Roman"/>
                <w:sz w:val="20"/>
                <w:szCs w:val="20"/>
              </w:rPr>
              <w:t>0,172</w:t>
            </w:r>
          </w:p>
        </w:tc>
        <w:tc>
          <w:tcPr>
            <w:tcW w:w="845" w:type="dxa"/>
            <w:vAlign w:val="center"/>
          </w:tcPr>
          <w:p w14:paraId="1BEE98CB" w14:textId="6DE0226D" w:rsidR="00B2777F" w:rsidRPr="003B40BC" w:rsidRDefault="00B2777F" w:rsidP="00B2777F">
            <w:pPr>
              <w:spacing w:after="0" w:line="240" w:lineRule="auto"/>
              <w:jc w:val="center"/>
              <w:rPr>
                <w:sz w:val="20"/>
                <w:szCs w:val="20"/>
              </w:rPr>
            </w:pPr>
            <w:r w:rsidRPr="003B40BC">
              <w:rPr>
                <w:rFonts w:ascii="Times New Roman" w:hAnsi="Times New Roman"/>
                <w:sz w:val="20"/>
                <w:szCs w:val="20"/>
              </w:rPr>
              <w:t>0,172</w:t>
            </w:r>
          </w:p>
        </w:tc>
        <w:tc>
          <w:tcPr>
            <w:tcW w:w="845" w:type="dxa"/>
            <w:vAlign w:val="center"/>
          </w:tcPr>
          <w:p w14:paraId="2B685221" w14:textId="680C3799" w:rsidR="00B2777F" w:rsidRPr="003B40BC" w:rsidRDefault="00B2777F" w:rsidP="00B2777F">
            <w:pPr>
              <w:spacing w:after="0" w:line="240" w:lineRule="auto"/>
              <w:jc w:val="center"/>
              <w:rPr>
                <w:rFonts w:ascii="Times New Roman" w:hAnsi="Times New Roman"/>
                <w:sz w:val="20"/>
                <w:szCs w:val="20"/>
              </w:rPr>
            </w:pPr>
            <w:r w:rsidRPr="003B40BC">
              <w:rPr>
                <w:rFonts w:ascii="Times New Roman" w:hAnsi="Times New Roman"/>
                <w:sz w:val="20"/>
                <w:szCs w:val="20"/>
              </w:rPr>
              <w:t>0,172</w:t>
            </w:r>
          </w:p>
        </w:tc>
        <w:tc>
          <w:tcPr>
            <w:tcW w:w="845" w:type="dxa"/>
            <w:vAlign w:val="center"/>
          </w:tcPr>
          <w:p w14:paraId="5C23802C" w14:textId="539584E2" w:rsidR="00B2777F" w:rsidRPr="003B40BC" w:rsidRDefault="00B2777F" w:rsidP="00B2777F">
            <w:pPr>
              <w:spacing w:after="0" w:line="240" w:lineRule="auto"/>
              <w:jc w:val="center"/>
              <w:rPr>
                <w:sz w:val="20"/>
                <w:szCs w:val="20"/>
              </w:rPr>
            </w:pPr>
            <w:r w:rsidRPr="003B40BC">
              <w:rPr>
                <w:rFonts w:ascii="Times New Roman" w:hAnsi="Times New Roman"/>
                <w:sz w:val="20"/>
                <w:szCs w:val="20"/>
              </w:rPr>
              <w:t>0,172</w:t>
            </w:r>
          </w:p>
        </w:tc>
        <w:tc>
          <w:tcPr>
            <w:tcW w:w="845" w:type="dxa"/>
            <w:vAlign w:val="center"/>
          </w:tcPr>
          <w:p w14:paraId="58F8FD10" w14:textId="3625266E" w:rsidR="00B2777F" w:rsidRPr="003B40BC" w:rsidRDefault="00B2777F" w:rsidP="00B2777F">
            <w:pPr>
              <w:spacing w:after="0" w:line="240" w:lineRule="auto"/>
              <w:jc w:val="center"/>
              <w:rPr>
                <w:rFonts w:ascii="Times New Roman" w:hAnsi="Times New Roman"/>
                <w:sz w:val="20"/>
                <w:szCs w:val="20"/>
              </w:rPr>
            </w:pPr>
            <w:r w:rsidRPr="003B40BC">
              <w:rPr>
                <w:rFonts w:ascii="Times New Roman" w:hAnsi="Times New Roman"/>
                <w:sz w:val="20"/>
                <w:szCs w:val="20"/>
              </w:rPr>
              <w:t>0,172</w:t>
            </w:r>
          </w:p>
        </w:tc>
        <w:tc>
          <w:tcPr>
            <w:tcW w:w="845" w:type="dxa"/>
            <w:vAlign w:val="center"/>
          </w:tcPr>
          <w:p w14:paraId="631129EC" w14:textId="226213A9" w:rsidR="00B2777F" w:rsidRPr="003B40BC" w:rsidRDefault="00B2777F" w:rsidP="00B2777F">
            <w:pPr>
              <w:spacing w:after="0" w:line="240" w:lineRule="auto"/>
              <w:jc w:val="center"/>
              <w:rPr>
                <w:sz w:val="20"/>
                <w:szCs w:val="20"/>
              </w:rPr>
            </w:pPr>
            <w:r w:rsidRPr="003B40BC">
              <w:rPr>
                <w:rFonts w:ascii="Times New Roman" w:hAnsi="Times New Roman"/>
                <w:sz w:val="20"/>
                <w:szCs w:val="20"/>
              </w:rPr>
              <w:t>0,172</w:t>
            </w:r>
          </w:p>
        </w:tc>
        <w:tc>
          <w:tcPr>
            <w:tcW w:w="934" w:type="dxa"/>
            <w:vAlign w:val="center"/>
          </w:tcPr>
          <w:p w14:paraId="24823E25" w14:textId="1D79107B" w:rsidR="00B2777F" w:rsidRPr="003B40BC" w:rsidRDefault="00B2777F" w:rsidP="00B2777F">
            <w:pPr>
              <w:spacing w:after="0" w:line="240" w:lineRule="auto"/>
              <w:jc w:val="center"/>
              <w:rPr>
                <w:rFonts w:ascii="Times New Roman" w:hAnsi="Times New Roman"/>
                <w:sz w:val="20"/>
                <w:szCs w:val="20"/>
              </w:rPr>
            </w:pPr>
            <w:r w:rsidRPr="003B40BC">
              <w:rPr>
                <w:rFonts w:ascii="Times New Roman" w:hAnsi="Times New Roman"/>
                <w:sz w:val="20"/>
                <w:szCs w:val="20"/>
              </w:rPr>
              <w:t>0,172</w:t>
            </w:r>
          </w:p>
        </w:tc>
      </w:tr>
      <w:tr w:rsidR="00B2777F" w:rsidRPr="003B40BC" w14:paraId="22730A4B" w14:textId="77777777" w:rsidTr="003B40BC">
        <w:trPr>
          <w:trHeight w:val="70"/>
          <w:jc w:val="center"/>
        </w:trPr>
        <w:tc>
          <w:tcPr>
            <w:tcW w:w="2263" w:type="dxa"/>
            <w:vMerge/>
            <w:vAlign w:val="center"/>
          </w:tcPr>
          <w:p w14:paraId="098DE8AB" w14:textId="77777777" w:rsidR="00B2777F" w:rsidRPr="003B40BC" w:rsidRDefault="00B2777F" w:rsidP="00B2777F">
            <w:pPr>
              <w:tabs>
                <w:tab w:val="left" w:pos="2244"/>
              </w:tabs>
              <w:spacing w:after="0" w:line="240" w:lineRule="auto"/>
              <w:jc w:val="center"/>
              <w:rPr>
                <w:rFonts w:ascii="Times New Roman" w:hAnsi="Times New Roman"/>
                <w:sz w:val="20"/>
                <w:szCs w:val="20"/>
                <w:highlight w:val="yellow"/>
              </w:rPr>
            </w:pPr>
          </w:p>
        </w:tc>
        <w:tc>
          <w:tcPr>
            <w:tcW w:w="1806" w:type="dxa"/>
            <w:vAlign w:val="center"/>
          </w:tcPr>
          <w:p w14:paraId="2423A809" w14:textId="0D75547D" w:rsidR="00B2777F" w:rsidRPr="003B40BC" w:rsidRDefault="003B40BC" w:rsidP="003B40BC">
            <w:pPr>
              <w:autoSpaceDE w:val="0"/>
              <w:autoSpaceDN w:val="0"/>
              <w:adjustRightInd w:val="0"/>
              <w:spacing w:after="0" w:line="240" w:lineRule="auto"/>
              <w:jc w:val="center"/>
              <w:rPr>
                <w:rFonts w:ascii="Times New Roman" w:hAnsi="Times New Roman"/>
                <w:sz w:val="20"/>
                <w:szCs w:val="20"/>
              </w:rPr>
            </w:pPr>
            <w:r w:rsidRPr="003B40BC">
              <w:rPr>
                <w:rFonts w:ascii="Times New Roman" w:hAnsi="Times New Roman"/>
                <w:sz w:val="20"/>
                <w:szCs w:val="20"/>
              </w:rPr>
              <w:t>р</w:t>
            </w:r>
            <w:r w:rsidR="00B2777F" w:rsidRPr="003B40BC">
              <w:rPr>
                <w:rFonts w:ascii="Times New Roman" w:hAnsi="Times New Roman"/>
                <w:sz w:val="20"/>
                <w:szCs w:val="20"/>
              </w:rPr>
              <w:t>езервное</w:t>
            </w:r>
          </w:p>
        </w:tc>
        <w:tc>
          <w:tcPr>
            <w:tcW w:w="845" w:type="dxa"/>
            <w:vAlign w:val="center"/>
          </w:tcPr>
          <w:p w14:paraId="06F238CA" w14:textId="77777777" w:rsidR="00B2777F" w:rsidRPr="003B40BC" w:rsidRDefault="00B2777F" w:rsidP="00B2777F">
            <w:pPr>
              <w:tabs>
                <w:tab w:val="left" w:pos="2244"/>
              </w:tabs>
              <w:spacing w:after="0" w:line="240" w:lineRule="auto"/>
              <w:jc w:val="center"/>
              <w:rPr>
                <w:rFonts w:ascii="Times New Roman" w:hAnsi="Times New Roman"/>
                <w:sz w:val="20"/>
                <w:szCs w:val="20"/>
              </w:rPr>
            </w:pPr>
            <w:r w:rsidRPr="003B40BC">
              <w:rPr>
                <w:rFonts w:ascii="Times New Roman" w:hAnsi="Times New Roman"/>
                <w:sz w:val="20"/>
                <w:szCs w:val="20"/>
              </w:rPr>
              <w:t>-</w:t>
            </w:r>
          </w:p>
        </w:tc>
        <w:tc>
          <w:tcPr>
            <w:tcW w:w="845" w:type="dxa"/>
            <w:vAlign w:val="center"/>
          </w:tcPr>
          <w:p w14:paraId="157956DB" w14:textId="6952B691" w:rsidR="00B2777F" w:rsidRPr="003B40BC" w:rsidRDefault="00B2777F" w:rsidP="00B2777F">
            <w:pPr>
              <w:tabs>
                <w:tab w:val="left" w:pos="2244"/>
              </w:tabs>
              <w:spacing w:after="0" w:line="240" w:lineRule="auto"/>
              <w:jc w:val="center"/>
              <w:rPr>
                <w:rFonts w:ascii="Times New Roman" w:hAnsi="Times New Roman"/>
                <w:sz w:val="20"/>
                <w:szCs w:val="20"/>
              </w:rPr>
            </w:pPr>
            <w:r w:rsidRPr="003B40BC">
              <w:rPr>
                <w:rFonts w:ascii="Times New Roman" w:hAnsi="Times New Roman"/>
                <w:sz w:val="20"/>
                <w:szCs w:val="20"/>
              </w:rPr>
              <w:t>-</w:t>
            </w:r>
          </w:p>
        </w:tc>
        <w:tc>
          <w:tcPr>
            <w:tcW w:w="845" w:type="dxa"/>
            <w:vAlign w:val="center"/>
          </w:tcPr>
          <w:p w14:paraId="6B05CF3F" w14:textId="06C7102D" w:rsidR="00B2777F" w:rsidRPr="003B40BC" w:rsidRDefault="00B2777F" w:rsidP="00B2777F">
            <w:pPr>
              <w:tabs>
                <w:tab w:val="left" w:pos="2244"/>
              </w:tabs>
              <w:spacing w:after="0" w:line="240" w:lineRule="auto"/>
              <w:jc w:val="center"/>
              <w:rPr>
                <w:rFonts w:ascii="Times New Roman" w:hAnsi="Times New Roman"/>
                <w:sz w:val="20"/>
                <w:szCs w:val="20"/>
              </w:rPr>
            </w:pPr>
            <w:r w:rsidRPr="003B40BC">
              <w:rPr>
                <w:rFonts w:ascii="Times New Roman" w:hAnsi="Times New Roman"/>
                <w:sz w:val="20"/>
                <w:szCs w:val="20"/>
              </w:rPr>
              <w:t>-</w:t>
            </w:r>
          </w:p>
        </w:tc>
        <w:tc>
          <w:tcPr>
            <w:tcW w:w="845" w:type="dxa"/>
            <w:vAlign w:val="center"/>
          </w:tcPr>
          <w:p w14:paraId="58EC8CDC" w14:textId="691DAEDE" w:rsidR="00B2777F" w:rsidRPr="003B40BC" w:rsidRDefault="00B2777F" w:rsidP="00B2777F">
            <w:pPr>
              <w:tabs>
                <w:tab w:val="left" w:pos="2244"/>
              </w:tabs>
              <w:spacing w:after="0" w:line="240" w:lineRule="auto"/>
              <w:jc w:val="center"/>
              <w:rPr>
                <w:rFonts w:ascii="Times New Roman" w:hAnsi="Times New Roman"/>
                <w:sz w:val="20"/>
                <w:szCs w:val="20"/>
              </w:rPr>
            </w:pPr>
            <w:r w:rsidRPr="003B40BC">
              <w:rPr>
                <w:rFonts w:ascii="Times New Roman" w:hAnsi="Times New Roman"/>
                <w:sz w:val="20"/>
                <w:szCs w:val="20"/>
              </w:rPr>
              <w:t>-</w:t>
            </w:r>
          </w:p>
        </w:tc>
        <w:tc>
          <w:tcPr>
            <w:tcW w:w="845" w:type="dxa"/>
            <w:vAlign w:val="center"/>
          </w:tcPr>
          <w:p w14:paraId="05E4C032" w14:textId="1AE0B32E" w:rsidR="00B2777F" w:rsidRPr="003B40BC" w:rsidRDefault="00B2777F" w:rsidP="00B2777F">
            <w:pPr>
              <w:tabs>
                <w:tab w:val="left" w:pos="2244"/>
              </w:tabs>
              <w:spacing w:after="0" w:line="240" w:lineRule="auto"/>
              <w:jc w:val="center"/>
              <w:rPr>
                <w:rFonts w:ascii="Times New Roman" w:hAnsi="Times New Roman"/>
                <w:sz w:val="20"/>
                <w:szCs w:val="20"/>
              </w:rPr>
            </w:pPr>
            <w:r w:rsidRPr="003B40BC">
              <w:rPr>
                <w:rFonts w:ascii="Times New Roman" w:hAnsi="Times New Roman"/>
                <w:sz w:val="20"/>
                <w:szCs w:val="20"/>
              </w:rPr>
              <w:t>-</w:t>
            </w:r>
          </w:p>
        </w:tc>
        <w:tc>
          <w:tcPr>
            <w:tcW w:w="845" w:type="dxa"/>
            <w:vAlign w:val="center"/>
          </w:tcPr>
          <w:p w14:paraId="33AE03B3" w14:textId="34992B44" w:rsidR="00B2777F" w:rsidRPr="003B40BC" w:rsidRDefault="00B2777F" w:rsidP="00B2777F">
            <w:pPr>
              <w:tabs>
                <w:tab w:val="left" w:pos="2244"/>
              </w:tabs>
              <w:spacing w:after="0" w:line="240" w:lineRule="auto"/>
              <w:jc w:val="center"/>
              <w:rPr>
                <w:rFonts w:ascii="Times New Roman" w:hAnsi="Times New Roman"/>
                <w:sz w:val="20"/>
                <w:szCs w:val="20"/>
              </w:rPr>
            </w:pPr>
            <w:r w:rsidRPr="003B40BC">
              <w:rPr>
                <w:rFonts w:ascii="Times New Roman" w:hAnsi="Times New Roman"/>
                <w:sz w:val="20"/>
                <w:szCs w:val="20"/>
              </w:rPr>
              <w:t>-</w:t>
            </w:r>
          </w:p>
        </w:tc>
        <w:tc>
          <w:tcPr>
            <w:tcW w:w="934" w:type="dxa"/>
            <w:vAlign w:val="center"/>
          </w:tcPr>
          <w:p w14:paraId="35D0B315" w14:textId="0979DE80" w:rsidR="00B2777F" w:rsidRPr="003B40BC" w:rsidRDefault="00B2777F" w:rsidP="00B2777F">
            <w:pPr>
              <w:tabs>
                <w:tab w:val="left" w:pos="2244"/>
              </w:tabs>
              <w:spacing w:after="0" w:line="240" w:lineRule="auto"/>
              <w:jc w:val="center"/>
              <w:rPr>
                <w:rFonts w:ascii="Times New Roman" w:hAnsi="Times New Roman"/>
                <w:sz w:val="20"/>
                <w:szCs w:val="20"/>
              </w:rPr>
            </w:pPr>
            <w:r w:rsidRPr="003B40BC">
              <w:rPr>
                <w:rFonts w:ascii="Times New Roman" w:hAnsi="Times New Roman"/>
                <w:sz w:val="20"/>
                <w:szCs w:val="20"/>
              </w:rPr>
              <w:t>-</w:t>
            </w:r>
          </w:p>
        </w:tc>
      </w:tr>
      <w:tr w:rsidR="00B2777F" w:rsidRPr="003B40BC" w14:paraId="6C32DB27" w14:textId="77777777" w:rsidTr="003B40BC">
        <w:trPr>
          <w:trHeight w:val="93"/>
          <w:jc w:val="center"/>
        </w:trPr>
        <w:tc>
          <w:tcPr>
            <w:tcW w:w="2263" w:type="dxa"/>
            <w:vMerge w:val="restart"/>
            <w:vAlign w:val="center"/>
          </w:tcPr>
          <w:p w14:paraId="325E94AC" w14:textId="7FDFFAD2" w:rsidR="00B2777F" w:rsidRPr="003B40BC" w:rsidRDefault="00B2777F" w:rsidP="00B2777F">
            <w:pPr>
              <w:spacing w:after="0"/>
              <w:jc w:val="center"/>
              <w:rPr>
                <w:sz w:val="20"/>
                <w:szCs w:val="20"/>
              </w:rPr>
            </w:pPr>
            <w:r w:rsidRPr="003B40BC">
              <w:rPr>
                <w:rFonts w:ascii="Times New Roman" w:hAnsi="Times New Roman"/>
                <w:b/>
                <w:i/>
                <w:sz w:val="20"/>
                <w:szCs w:val="20"/>
              </w:rPr>
              <w:t>Котельная детского сада «Алёнушка»</w:t>
            </w:r>
          </w:p>
        </w:tc>
        <w:tc>
          <w:tcPr>
            <w:tcW w:w="1806" w:type="dxa"/>
            <w:vAlign w:val="center"/>
          </w:tcPr>
          <w:p w14:paraId="7C961648" w14:textId="4F47C4F5" w:rsidR="00B2777F" w:rsidRPr="003B40BC" w:rsidRDefault="00B2777F" w:rsidP="003B40BC">
            <w:pPr>
              <w:autoSpaceDE w:val="0"/>
              <w:autoSpaceDN w:val="0"/>
              <w:adjustRightInd w:val="0"/>
              <w:spacing w:after="0" w:line="240" w:lineRule="auto"/>
              <w:jc w:val="center"/>
              <w:rPr>
                <w:rFonts w:ascii="Times New Roman" w:hAnsi="Times New Roman"/>
                <w:sz w:val="20"/>
                <w:szCs w:val="20"/>
              </w:rPr>
            </w:pPr>
            <w:r w:rsidRPr="003B40BC">
              <w:rPr>
                <w:rFonts w:ascii="Times New Roman" w:hAnsi="Times New Roman"/>
                <w:sz w:val="20"/>
                <w:szCs w:val="20"/>
              </w:rPr>
              <w:t>основное,</w:t>
            </w:r>
            <w:r w:rsidR="003B40BC" w:rsidRPr="003B40BC">
              <w:rPr>
                <w:rFonts w:ascii="Times New Roman" w:hAnsi="Times New Roman"/>
                <w:sz w:val="20"/>
                <w:szCs w:val="20"/>
              </w:rPr>
              <w:t xml:space="preserve"> </w:t>
            </w:r>
            <w:proofErr w:type="spellStart"/>
            <w:r w:rsidRPr="003B40BC">
              <w:rPr>
                <w:rFonts w:ascii="Times New Roman" w:hAnsi="Times New Roman"/>
                <w:sz w:val="20"/>
                <w:szCs w:val="20"/>
              </w:rPr>
              <w:t>т.у.т</w:t>
            </w:r>
            <w:proofErr w:type="spellEnd"/>
            <w:r w:rsidRPr="003B40BC">
              <w:rPr>
                <w:rFonts w:ascii="Times New Roman" w:hAnsi="Times New Roman"/>
                <w:sz w:val="20"/>
                <w:szCs w:val="20"/>
              </w:rPr>
              <w:t>.</w:t>
            </w:r>
          </w:p>
        </w:tc>
        <w:tc>
          <w:tcPr>
            <w:tcW w:w="845" w:type="dxa"/>
            <w:vAlign w:val="center"/>
          </w:tcPr>
          <w:p w14:paraId="24E1C690" w14:textId="7CA25659" w:rsidR="00B2777F" w:rsidRPr="003B40BC" w:rsidRDefault="00B2777F" w:rsidP="00B2777F">
            <w:pPr>
              <w:spacing w:after="0" w:line="240" w:lineRule="auto"/>
              <w:jc w:val="center"/>
              <w:rPr>
                <w:rFonts w:ascii="Times New Roman" w:hAnsi="Times New Roman"/>
                <w:sz w:val="20"/>
                <w:szCs w:val="20"/>
              </w:rPr>
            </w:pPr>
            <w:r w:rsidRPr="003B40BC">
              <w:rPr>
                <w:rFonts w:ascii="Times New Roman" w:hAnsi="Times New Roman"/>
                <w:sz w:val="20"/>
                <w:szCs w:val="20"/>
              </w:rPr>
              <w:t>0,172</w:t>
            </w:r>
          </w:p>
        </w:tc>
        <w:tc>
          <w:tcPr>
            <w:tcW w:w="845" w:type="dxa"/>
            <w:vAlign w:val="center"/>
          </w:tcPr>
          <w:p w14:paraId="048B4647" w14:textId="2641D4C1" w:rsidR="00B2777F" w:rsidRPr="003B40BC" w:rsidRDefault="00B2777F" w:rsidP="00B2777F">
            <w:pPr>
              <w:spacing w:after="0" w:line="240" w:lineRule="auto"/>
              <w:jc w:val="center"/>
              <w:rPr>
                <w:rFonts w:ascii="Times New Roman" w:hAnsi="Times New Roman"/>
                <w:sz w:val="20"/>
                <w:szCs w:val="20"/>
              </w:rPr>
            </w:pPr>
            <w:r w:rsidRPr="003B40BC">
              <w:rPr>
                <w:rFonts w:ascii="Times New Roman" w:hAnsi="Times New Roman"/>
                <w:sz w:val="20"/>
                <w:szCs w:val="20"/>
              </w:rPr>
              <w:t>0,172</w:t>
            </w:r>
          </w:p>
        </w:tc>
        <w:tc>
          <w:tcPr>
            <w:tcW w:w="845" w:type="dxa"/>
            <w:vAlign w:val="center"/>
          </w:tcPr>
          <w:p w14:paraId="6E13BB9A" w14:textId="0D88688B" w:rsidR="00B2777F" w:rsidRPr="003B40BC" w:rsidRDefault="00B2777F" w:rsidP="00B2777F">
            <w:pPr>
              <w:spacing w:after="0" w:line="240" w:lineRule="auto"/>
              <w:jc w:val="center"/>
              <w:rPr>
                <w:rFonts w:ascii="Times New Roman" w:hAnsi="Times New Roman"/>
                <w:sz w:val="20"/>
                <w:szCs w:val="20"/>
              </w:rPr>
            </w:pPr>
            <w:r w:rsidRPr="003B40BC">
              <w:rPr>
                <w:rFonts w:ascii="Times New Roman" w:hAnsi="Times New Roman"/>
                <w:sz w:val="20"/>
                <w:szCs w:val="20"/>
              </w:rPr>
              <w:t>0,172</w:t>
            </w:r>
          </w:p>
        </w:tc>
        <w:tc>
          <w:tcPr>
            <w:tcW w:w="845" w:type="dxa"/>
            <w:vAlign w:val="center"/>
          </w:tcPr>
          <w:p w14:paraId="0610EA6D" w14:textId="1A1D4E4C" w:rsidR="00B2777F" w:rsidRPr="003B40BC" w:rsidRDefault="00B2777F" w:rsidP="00B2777F">
            <w:pPr>
              <w:spacing w:after="0" w:line="240" w:lineRule="auto"/>
              <w:jc w:val="center"/>
              <w:rPr>
                <w:rFonts w:ascii="Times New Roman" w:hAnsi="Times New Roman"/>
                <w:sz w:val="20"/>
                <w:szCs w:val="20"/>
              </w:rPr>
            </w:pPr>
            <w:r w:rsidRPr="003B40BC">
              <w:rPr>
                <w:rFonts w:ascii="Times New Roman" w:hAnsi="Times New Roman"/>
                <w:sz w:val="20"/>
                <w:szCs w:val="20"/>
              </w:rPr>
              <w:t>0,172</w:t>
            </w:r>
          </w:p>
        </w:tc>
        <w:tc>
          <w:tcPr>
            <w:tcW w:w="845" w:type="dxa"/>
            <w:vAlign w:val="center"/>
          </w:tcPr>
          <w:p w14:paraId="51FE053A" w14:textId="678EEC80" w:rsidR="00B2777F" w:rsidRPr="003B40BC" w:rsidRDefault="00B2777F" w:rsidP="00B2777F">
            <w:pPr>
              <w:spacing w:after="0" w:line="240" w:lineRule="auto"/>
              <w:jc w:val="center"/>
              <w:rPr>
                <w:rFonts w:ascii="Times New Roman" w:hAnsi="Times New Roman"/>
                <w:sz w:val="20"/>
                <w:szCs w:val="20"/>
              </w:rPr>
            </w:pPr>
            <w:r w:rsidRPr="003B40BC">
              <w:rPr>
                <w:rFonts w:ascii="Times New Roman" w:hAnsi="Times New Roman"/>
                <w:sz w:val="20"/>
                <w:szCs w:val="20"/>
              </w:rPr>
              <w:t>0,172</w:t>
            </w:r>
          </w:p>
        </w:tc>
        <w:tc>
          <w:tcPr>
            <w:tcW w:w="845" w:type="dxa"/>
            <w:vAlign w:val="center"/>
          </w:tcPr>
          <w:p w14:paraId="191B73AA" w14:textId="5293DB76" w:rsidR="00B2777F" w:rsidRPr="003B40BC" w:rsidRDefault="00B2777F" w:rsidP="00B2777F">
            <w:pPr>
              <w:spacing w:after="0" w:line="240" w:lineRule="auto"/>
              <w:jc w:val="center"/>
              <w:rPr>
                <w:rFonts w:ascii="Times New Roman" w:hAnsi="Times New Roman"/>
                <w:sz w:val="20"/>
                <w:szCs w:val="20"/>
              </w:rPr>
            </w:pPr>
            <w:r w:rsidRPr="003B40BC">
              <w:rPr>
                <w:rFonts w:ascii="Times New Roman" w:hAnsi="Times New Roman"/>
                <w:sz w:val="20"/>
                <w:szCs w:val="20"/>
              </w:rPr>
              <w:t>0,172</w:t>
            </w:r>
          </w:p>
        </w:tc>
        <w:tc>
          <w:tcPr>
            <w:tcW w:w="934" w:type="dxa"/>
            <w:vAlign w:val="center"/>
          </w:tcPr>
          <w:p w14:paraId="4D310252" w14:textId="3E4F01A5" w:rsidR="00B2777F" w:rsidRPr="003B40BC" w:rsidRDefault="00B2777F" w:rsidP="00B2777F">
            <w:pPr>
              <w:spacing w:after="0" w:line="240" w:lineRule="auto"/>
              <w:jc w:val="center"/>
              <w:rPr>
                <w:rFonts w:ascii="Times New Roman" w:hAnsi="Times New Roman"/>
                <w:sz w:val="20"/>
                <w:szCs w:val="20"/>
              </w:rPr>
            </w:pPr>
            <w:r w:rsidRPr="003B40BC">
              <w:rPr>
                <w:rFonts w:ascii="Times New Roman" w:hAnsi="Times New Roman"/>
                <w:sz w:val="20"/>
                <w:szCs w:val="20"/>
              </w:rPr>
              <w:t>0,172</w:t>
            </w:r>
          </w:p>
        </w:tc>
      </w:tr>
      <w:tr w:rsidR="00B2777F" w:rsidRPr="003B40BC" w14:paraId="0BF85FAD" w14:textId="77777777" w:rsidTr="003B40BC">
        <w:trPr>
          <w:trHeight w:val="70"/>
          <w:jc w:val="center"/>
        </w:trPr>
        <w:tc>
          <w:tcPr>
            <w:tcW w:w="2263" w:type="dxa"/>
            <w:vMerge/>
            <w:vAlign w:val="center"/>
          </w:tcPr>
          <w:p w14:paraId="4C2A9AAC" w14:textId="77777777" w:rsidR="00B2777F" w:rsidRPr="003B40BC" w:rsidRDefault="00B2777F" w:rsidP="00B2777F">
            <w:pPr>
              <w:tabs>
                <w:tab w:val="left" w:pos="2244"/>
              </w:tabs>
              <w:spacing w:after="0" w:line="240" w:lineRule="auto"/>
              <w:jc w:val="center"/>
              <w:rPr>
                <w:rFonts w:ascii="Times New Roman" w:hAnsi="Times New Roman"/>
                <w:sz w:val="20"/>
                <w:szCs w:val="20"/>
              </w:rPr>
            </w:pPr>
          </w:p>
        </w:tc>
        <w:tc>
          <w:tcPr>
            <w:tcW w:w="1806" w:type="dxa"/>
            <w:vAlign w:val="center"/>
          </w:tcPr>
          <w:p w14:paraId="197CA343" w14:textId="2C559C2E" w:rsidR="00B2777F" w:rsidRPr="003B40BC" w:rsidRDefault="003B40BC" w:rsidP="00B2777F">
            <w:pPr>
              <w:autoSpaceDE w:val="0"/>
              <w:autoSpaceDN w:val="0"/>
              <w:adjustRightInd w:val="0"/>
              <w:spacing w:after="0" w:line="240" w:lineRule="auto"/>
              <w:jc w:val="center"/>
              <w:rPr>
                <w:rFonts w:ascii="Times New Roman" w:hAnsi="Times New Roman"/>
                <w:sz w:val="20"/>
                <w:szCs w:val="20"/>
              </w:rPr>
            </w:pPr>
            <w:r w:rsidRPr="003B40BC">
              <w:rPr>
                <w:rFonts w:ascii="Times New Roman" w:hAnsi="Times New Roman"/>
                <w:sz w:val="20"/>
                <w:szCs w:val="20"/>
              </w:rPr>
              <w:t>р</w:t>
            </w:r>
            <w:r w:rsidR="00B2777F" w:rsidRPr="003B40BC">
              <w:rPr>
                <w:rFonts w:ascii="Times New Roman" w:hAnsi="Times New Roman"/>
                <w:sz w:val="20"/>
                <w:szCs w:val="20"/>
              </w:rPr>
              <w:t>езервное</w:t>
            </w:r>
          </w:p>
        </w:tc>
        <w:tc>
          <w:tcPr>
            <w:tcW w:w="845" w:type="dxa"/>
            <w:vAlign w:val="center"/>
          </w:tcPr>
          <w:p w14:paraId="5D8FEE98" w14:textId="77777777" w:rsidR="00B2777F" w:rsidRPr="003B40BC" w:rsidRDefault="00B2777F" w:rsidP="00B2777F">
            <w:pPr>
              <w:tabs>
                <w:tab w:val="left" w:pos="2244"/>
              </w:tabs>
              <w:spacing w:after="0" w:line="240" w:lineRule="auto"/>
              <w:jc w:val="center"/>
              <w:rPr>
                <w:rFonts w:ascii="Times New Roman" w:hAnsi="Times New Roman"/>
                <w:sz w:val="20"/>
                <w:szCs w:val="20"/>
              </w:rPr>
            </w:pPr>
            <w:r w:rsidRPr="003B40BC">
              <w:rPr>
                <w:rFonts w:ascii="Times New Roman" w:hAnsi="Times New Roman"/>
                <w:sz w:val="20"/>
                <w:szCs w:val="20"/>
              </w:rPr>
              <w:t>-</w:t>
            </w:r>
          </w:p>
        </w:tc>
        <w:tc>
          <w:tcPr>
            <w:tcW w:w="845" w:type="dxa"/>
            <w:vAlign w:val="center"/>
          </w:tcPr>
          <w:p w14:paraId="75C13254" w14:textId="79B5DF7E" w:rsidR="00B2777F" w:rsidRPr="003B40BC" w:rsidRDefault="00B2777F" w:rsidP="00B2777F">
            <w:pPr>
              <w:tabs>
                <w:tab w:val="left" w:pos="2244"/>
              </w:tabs>
              <w:spacing w:after="0" w:line="240" w:lineRule="auto"/>
              <w:jc w:val="center"/>
              <w:rPr>
                <w:rFonts w:ascii="Times New Roman" w:hAnsi="Times New Roman"/>
                <w:sz w:val="20"/>
                <w:szCs w:val="20"/>
              </w:rPr>
            </w:pPr>
            <w:r w:rsidRPr="003B40BC">
              <w:rPr>
                <w:rFonts w:ascii="Times New Roman" w:hAnsi="Times New Roman"/>
                <w:sz w:val="20"/>
                <w:szCs w:val="20"/>
              </w:rPr>
              <w:t>-</w:t>
            </w:r>
          </w:p>
        </w:tc>
        <w:tc>
          <w:tcPr>
            <w:tcW w:w="845" w:type="dxa"/>
            <w:vAlign w:val="center"/>
          </w:tcPr>
          <w:p w14:paraId="0FB4BD0D" w14:textId="5D5FF439" w:rsidR="00B2777F" w:rsidRPr="003B40BC" w:rsidRDefault="00B2777F" w:rsidP="00B2777F">
            <w:pPr>
              <w:tabs>
                <w:tab w:val="left" w:pos="2244"/>
              </w:tabs>
              <w:spacing w:after="0" w:line="240" w:lineRule="auto"/>
              <w:jc w:val="center"/>
              <w:rPr>
                <w:rFonts w:ascii="Times New Roman" w:hAnsi="Times New Roman"/>
                <w:sz w:val="20"/>
                <w:szCs w:val="20"/>
              </w:rPr>
            </w:pPr>
            <w:r w:rsidRPr="003B40BC">
              <w:rPr>
                <w:rFonts w:ascii="Times New Roman" w:hAnsi="Times New Roman"/>
                <w:sz w:val="20"/>
                <w:szCs w:val="20"/>
              </w:rPr>
              <w:t>-</w:t>
            </w:r>
          </w:p>
        </w:tc>
        <w:tc>
          <w:tcPr>
            <w:tcW w:w="845" w:type="dxa"/>
            <w:vAlign w:val="center"/>
          </w:tcPr>
          <w:p w14:paraId="23C54B01" w14:textId="5C59D096" w:rsidR="00B2777F" w:rsidRPr="003B40BC" w:rsidRDefault="00B2777F" w:rsidP="00B2777F">
            <w:pPr>
              <w:tabs>
                <w:tab w:val="left" w:pos="2244"/>
              </w:tabs>
              <w:spacing w:after="0" w:line="240" w:lineRule="auto"/>
              <w:jc w:val="center"/>
              <w:rPr>
                <w:rFonts w:ascii="Times New Roman" w:hAnsi="Times New Roman"/>
                <w:sz w:val="20"/>
                <w:szCs w:val="20"/>
              </w:rPr>
            </w:pPr>
            <w:r w:rsidRPr="003B40BC">
              <w:rPr>
                <w:rFonts w:ascii="Times New Roman" w:hAnsi="Times New Roman"/>
                <w:sz w:val="20"/>
                <w:szCs w:val="20"/>
              </w:rPr>
              <w:t>-</w:t>
            </w:r>
          </w:p>
        </w:tc>
        <w:tc>
          <w:tcPr>
            <w:tcW w:w="845" w:type="dxa"/>
            <w:vAlign w:val="center"/>
          </w:tcPr>
          <w:p w14:paraId="62DB3071" w14:textId="2281DFB0" w:rsidR="00B2777F" w:rsidRPr="003B40BC" w:rsidRDefault="00B2777F" w:rsidP="00B2777F">
            <w:pPr>
              <w:tabs>
                <w:tab w:val="left" w:pos="2244"/>
              </w:tabs>
              <w:spacing w:after="0" w:line="240" w:lineRule="auto"/>
              <w:jc w:val="center"/>
              <w:rPr>
                <w:rFonts w:ascii="Times New Roman" w:hAnsi="Times New Roman"/>
                <w:sz w:val="20"/>
                <w:szCs w:val="20"/>
              </w:rPr>
            </w:pPr>
            <w:r w:rsidRPr="003B40BC">
              <w:rPr>
                <w:rFonts w:ascii="Times New Roman" w:hAnsi="Times New Roman"/>
                <w:sz w:val="20"/>
                <w:szCs w:val="20"/>
              </w:rPr>
              <w:t>-</w:t>
            </w:r>
          </w:p>
        </w:tc>
        <w:tc>
          <w:tcPr>
            <w:tcW w:w="845" w:type="dxa"/>
            <w:vAlign w:val="center"/>
          </w:tcPr>
          <w:p w14:paraId="0DDE390B" w14:textId="6437A9C4" w:rsidR="00B2777F" w:rsidRPr="003B40BC" w:rsidRDefault="00B2777F" w:rsidP="00B2777F">
            <w:pPr>
              <w:tabs>
                <w:tab w:val="left" w:pos="2244"/>
              </w:tabs>
              <w:spacing w:after="0" w:line="240" w:lineRule="auto"/>
              <w:jc w:val="center"/>
              <w:rPr>
                <w:rFonts w:ascii="Times New Roman" w:hAnsi="Times New Roman"/>
                <w:sz w:val="20"/>
                <w:szCs w:val="20"/>
              </w:rPr>
            </w:pPr>
            <w:r w:rsidRPr="003B40BC">
              <w:rPr>
                <w:rFonts w:ascii="Times New Roman" w:hAnsi="Times New Roman"/>
                <w:sz w:val="20"/>
                <w:szCs w:val="20"/>
              </w:rPr>
              <w:t>-</w:t>
            </w:r>
          </w:p>
        </w:tc>
        <w:tc>
          <w:tcPr>
            <w:tcW w:w="934" w:type="dxa"/>
            <w:vAlign w:val="center"/>
          </w:tcPr>
          <w:p w14:paraId="213F143E" w14:textId="0B596F78" w:rsidR="00B2777F" w:rsidRPr="003B40BC" w:rsidRDefault="00B2777F" w:rsidP="00B2777F">
            <w:pPr>
              <w:tabs>
                <w:tab w:val="left" w:pos="2244"/>
              </w:tabs>
              <w:spacing w:after="0" w:line="240" w:lineRule="auto"/>
              <w:jc w:val="center"/>
              <w:rPr>
                <w:rFonts w:ascii="Times New Roman" w:hAnsi="Times New Roman"/>
                <w:sz w:val="20"/>
                <w:szCs w:val="20"/>
              </w:rPr>
            </w:pPr>
            <w:r w:rsidRPr="003B40BC">
              <w:rPr>
                <w:rFonts w:ascii="Times New Roman" w:hAnsi="Times New Roman"/>
                <w:sz w:val="20"/>
                <w:szCs w:val="20"/>
              </w:rPr>
              <w:t>-</w:t>
            </w:r>
          </w:p>
        </w:tc>
      </w:tr>
    </w:tbl>
    <w:p w14:paraId="28F72FED" w14:textId="77777777" w:rsidR="00F37B52" w:rsidRPr="00BF728E" w:rsidRDefault="00F37B52" w:rsidP="00966BDB">
      <w:pPr>
        <w:autoSpaceDE w:val="0"/>
        <w:autoSpaceDN w:val="0"/>
        <w:adjustRightInd w:val="0"/>
        <w:spacing w:before="240" w:after="0" w:line="240" w:lineRule="auto"/>
        <w:jc w:val="center"/>
        <w:rPr>
          <w:rFonts w:ascii="Times New Roman" w:hAnsi="Times New Roman"/>
          <w:b/>
          <w:i/>
          <w:iCs/>
          <w:color w:val="000000" w:themeColor="text1"/>
          <w:sz w:val="28"/>
          <w:szCs w:val="28"/>
        </w:rPr>
      </w:pPr>
      <w:r w:rsidRPr="00BF728E">
        <w:rPr>
          <w:rFonts w:ascii="Times New Roman" w:hAnsi="Times New Roman"/>
          <w:b/>
          <w:i/>
          <w:iCs/>
          <w:color w:val="000000" w:themeColor="text1"/>
          <w:sz w:val="28"/>
          <w:szCs w:val="28"/>
        </w:rPr>
        <w:t>8.2 Потребляемые источником тепловой энергии виды топлива, включая местные виды топлива, а также используемые возобновляемые источники энергии</w:t>
      </w:r>
    </w:p>
    <w:p w14:paraId="2DF65EA8" w14:textId="4AC6738A" w:rsidR="00F37B52" w:rsidRPr="00F37B52" w:rsidRDefault="00F37B52" w:rsidP="00BF728E">
      <w:pPr>
        <w:autoSpaceDE w:val="0"/>
        <w:autoSpaceDN w:val="0"/>
        <w:adjustRightInd w:val="0"/>
        <w:spacing w:after="0" w:line="360" w:lineRule="auto"/>
        <w:ind w:firstLine="567"/>
        <w:jc w:val="both"/>
        <w:rPr>
          <w:rFonts w:ascii="Times New Roman" w:hAnsi="Times New Roman"/>
          <w:color w:val="000000"/>
          <w:sz w:val="28"/>
          <w:szCs w:val="28"/>
        </w:rPr>
      </w:pPr>
      <w:r w:rsidRPr="00F37B52">
        <w:rPr>
          <w:rFonts w:ascii="Times New Roman" w:hAnsi="Times New Roman"/>
          <w:color w:val="000000"/>
          <w:sz w:val="28"/>
          <w:szCs w:val="28"/>
        </w:rPr>
        <w:t xml:space="preserve">Основным видом топлива для всех действующих котельных </w:t>
      </w:r>
      <w:proofErr w:type="spellStart"/>
      <w:r w:rsidR="00D850A6">
        <w:rPr>
          <w:rFonts w:ascii="Times New Roman" w:hAnsi="Times New Roman"/>
          <w:color w:val="000000"/>
          <w:sz w:val="28"/>
          <w:szCs w:val="28"/>
        </w:rPr>
        <w:t>Кугоейского</w:t>
      </w:r>
      <w:proofErr w:type="spellEnd"/>
      <w:r w:rsidR="0041693C">
        <w:rPr>
          <w:rFonts w:ascii="Times New Roman" w:hAnsi="Times New Roman"/>
          <w:color w:val="000000"/>
          <w:sz w:val="28"/>
          <w:szCs w:val="28"/>
        </w:rPr>
        <w:t xml:space="preserve"> сельского поселения</w:t>
      </w:r>
      <w:r w:rsidR="00F40B65">
        <w:rPr>
          <w:rFonts w:ascii="Times New Roman" w:hAnsi="Times New Roman"/>
          <w:color w:val="000000"/>
          <w:sz w:val="28"/>
          <w:szCs w:val="28"/>
        </w:rPr>
        <w:t xml:space="preserve"> </w:t>
      </w:r>
      <w:r w:rsidRPr="00F37B52">
        <w:rPr>
          <w:rFonts w:ascii="Times New Roman" w:hAnsi="Times New Roman"/>
          <w:color w:val="000000"/>
          <w:sz w:val="28"/>
          <w:szCs w:val="28"/>
        </w:rPr>
        <w:t xml:space="preserve">является </w:t>
      </w:r>
      <w:r w:rsidR="00B774C7">
        <w:rPr>
          <w:rFonts w:ascii="Times New Roman" w:hAnsi="Times New Roman"/>
          <w:color w:val="000000"/>
          <w:sz w:val="28"/>
          <w:szCs w:val="28"/>
        </w:rPr>
        <w:t>природный газ</w:t>
      </w:r>
      <w:r w:rsidRPr="00F37B52">
        <w:rPr>
          <w:rFonts w:ascii="Times New Roman" w:hAnsi="Times New Roman"/>
          <w:color w:val="000000"/>
          <w:sz w:val="28"/>
          <w:szCs w:val="28"/>
        </w:rPr>
        <w:t>.</w:t>
      </w:r>
    </w:p>
    <w:p w14:paraId="5F9A186A" w14:textId="767A941E" w:rsidR="00F37B52" w:rsidRPr="00F37B52" w:rsidRDefault="00F37B52" w:rsidP="003441F6">
      <w:pPr>
        <w:autoSpaceDE w:val="0"/>
        <w:autoSpaceDN w:val="0"/>
        <w:adjustRightInd w:val="0"/>
        <w:spacing w:after="0" w:line="360" w:lineRule="auto"/>
        <w:ind w:firstLine="567"/>
        <w:jc w:val="both"/>
        <w:rPr>
          <w:rFonts w:ascii="Times New Roman" w:hAnsi="Times New Roman"/>
          <w:color w:val="000000"/>
          <w:sz w:val="28"/>
          <w:szCs w:val="28"/>
        </w:rPr>
      </w:pPr>
      <w:r w:rsidRPr="00201961">
        <w:rPr>
          <w:rFonts w:ascii="Times New Roman" w:hAnsi="Times New Roman"/>
          <w:color w:val="000000"/>
          <w:sz w:val="28"/>
          <w:szCs w:val="28"/>
        </w:rPr>
        <w:t xml:space="preserve">Резервное топливо для котельных </w:t>
      </w:r>
      <w:proofErr w:type="spellStart"/>
      <w:r w:rsidR="00D850A6">
        <w:rPr>
          <w:rFonts w:ascii="Times New Roman" w:hAnsi="Times New Roman"/>
          <w:color w:val="000000"/>
          <w:sz w:val="28"/>
          <w:szCs w:val="28"/>
        </w:rPr>
        <w:t>Кугоейского</w:t>
      </w:r>
      <w:proofErr w:type="spellEnd"/>
      <w:r w:rsidR="0041693C">
        <w:rPr>
          <w:rFonts w:ascii="Times New Roman" w:hAnsi="Times New Roman"/>
          <w:color w:val="000000"/>
          <w:sz w:val="28"/>
          <w:szCs w:val="28"/>
        </w:rPr>
        <w:t xml:space="preserve"> сельского поселения</w:t>
      </w:r>
      <w:r w:rsidR="00F40B65">
        <w:rPr>
          <w:rFonts w:ascii="Times New Roman" w:hAnsi="Times New Roman"/>
          <w:color w:val="000000"/>
          <w:sz w:val="28"/>
          <w:szCs w:val="28"/>
        </w:rPr>
        <w:t xml:space="preserve"> </w:t>
      </w:r>
      <w:r w:rsidR="00AF6373">
        <w:rPr>
          <w:rFonts w:ascii="Times New Roman" w:hAnsi="Times New Roman"/>
          <w:color w:val="000000"/>
          <w:sz w:val="28"/>
          <w:szCs w:val="28"/>
        </w:rPr>
        <w:t>– н/у</w:t>
      </w:r>
      <w:r w:rsidR="003441F6">
        <w:rPr>
          <w:rFonts w:ascii="Times New Roman" w:hAnsi="Times New Roman"/>
          <w:color w:val="000000"/>
          <w:sz w:val="28"/>
          <w:szCs w:val="28"/>
        </w:rPr>
        <w:t>.</w:t>
      </w:r>
    </w:p>
    <w:p w14:paraId="35A77BFE" w14:textId="77777777" w:rsidR="00F37B52" w:rsidRPr="00F37B52" w:rsidRDefault="00F37B52" w:rsidP="00BF728E">
      <w:pPr>
        <w:autoSpaceDE w:val="0"/>
        <w:autoSpaceDN w:val="0"/>
        <w:adjustRightInd w:val="0"/>
        <w:spacing w:after="0" w:line="360" w:lineRule="auto"/>
        <w:ind w:firstLine="567"/>
        <w:jc w:val="both"/>
        <w:rPr>
          <w:rFonts w:ascii="Times New Roman" w:hAnsi="Times New Roman"/>
          <w:color w:val="000000"/>
          <w:sz w:val="28"/>
          <w:szCs w:val="28"/>
        </w:rPr>
      </w:pPr>
      <w:r w:rsidRPr="00F37B52">
        <w:rPr>
          <w:rFonts w:ascii="Times New Roman" w:hAnsi="Times New Roman"/>
          <w:color w:val="000000"/>
          <w:sz w:val="28"/>
          <w:szCs w:val="28"/>
        </w:rPr>
        <w:t xml:space="preserve">Индивидуальные источники тепловой энергии в частных жилых домах в </w:t>
      </w:r>
      <w:r w:rsidR="003C6BBC">
        <w:rPr>
          <w:rFonts w:ascii="Times New Roman" w:hAnsi="Times New Roman"/>
          <w:color w:val="000000"/>
          <w:sz w:val="28"/>
          <w:szCs w:val="28"/>
        </w:rPr>
        <w:t>поселении отсутствуют</w:t>
      </w:r>
      <w:r w:rsidRPr="00F37B52">
        <w:rPr>
          <w:rFonts w:ascii="Times New Roman" w:hAnsi="Times New Roman"/>
          <w:color w:val="000000"/>
          <w:sz w:val="28"/>
          <w:szCs w:val="28"/>
        </w:rPr>
        <w:t>.</w:t>
      </w:r>
    </w:p>
    <w:p w14:paraId="754C7ECF" w14:textId="558046AE" w:rsidR="00F37B52" w:rsidRPr="00F37B52" w:rsidRDefault="00F37B52" w:rsidP="00BF728E">
      <w:pPr>
        <w:autoSpaceDE w:val="0"/>
        <w:autoSpaceDN w:val="0"/>
        <w:adjustRightInd w:val="0"/>
        <w:spacing w:after="0" w:line="360" w:lineRule="auto"/>
        <w:ind w:firstLine="567"/>
        <w:jc w:val="both"/>
        <w:rPr>
          <w:rFonts w:ascii="Times New Roman" w:hAnsi="Times New Roman"/>
          <w:color w:val="000000"/>
          <w:sz w:val="28"/>
          <w:szCs w:val="28"/>
        </w:rPr>
      </w:pPr>
      <w:r w:rsidRPr="00F37B52">
        <w:rPr>
          <w:rFonts w:ascii="Times New Roman" w:hAnsi="Times New Roman"/>
          <w:color w:val="000000"/>
          <w:sz w:val="28"/>
          <w:szCs w:val="28"/>
        </w:rPr>
        <w:t xml:space="preserve">Местным видом топлива в </w:t>
      </w:r>
      <w:proofErr w:type="spellStart"/>
      <w:r w:rsidR="001478E6">
        <w:rPr>
          <w:rFonts w:ascii="Times New Roman" w:hAnsi="Times New Roman"/>
          <w:color w:val="000000"/>
          <w:sz w:val="28"/>
          <w:szCs w:val="28"/>
        </w:rPr>
        <w:t>Кугоейском</w:t>
      </w:r>
      <w:proofErr w:type="spellEnd"/>
      <w:r w:rsidR="0041693C">
        <w:rPr>
          <w:rFonts w:ascii="Times New Roman" w:hAnsi="Times New Roman"/>
          <w:color w:val="000000"/>
          <w:sz w:val="28"/>
          <w:szCs w:val="28"/>
        </w:rPr>
        <w:t xml:space="preserve"> сельском поселении</w:t>
      </w:r>
      <w:r w:rsidR="00F40B65">
        <w:rPr>
          <w:rFonts w:ascii="Times New Roman" w:hAnsi="Times New Roman"/>
          <w:color w:val="000000"/>
          <w:sz w:val="28"/>
          <w:szCs w:val="28"/>
        </w:rPr>
        <w:t xml:space="preserve"> </w:t>
      </w:r>
      <w:r w:rsidRPr="00F37B52">
        <w:rPr>
          <w:rFonts w:ascii="Times New Roman" w:hAnsi="Times New Roman"/>
          <w:color w:val="000000"/>
          <w:sz w:val="28"/>
          <w:szCs w:val="28"/>
        </w:rPr>
        <w:t xml:space="preserve">являются </w:t>
      </w:r>
      <w:r w:rsidR="00201961">
        <w:rPr>
          <w:rFonts w:ascii="Times New Roman" w:hAnsi="Times New Roman"/>
          <w:color w:val="000000"/>
          <w:sz w:val="28"/>
          <w:szCs w:val="28"/>
        </w:rPr>
        <w:t xml:space="preserve">уголь, </w:t>
      </w:r>
      <w:r w:rsidRPr="00F37B52">
        <w:rPr>
          <w:rFonts w:ascii="Times New Roman" w:hAnsi="Times New Roman"/>
          <w:color w:val="000000"/>
          <w:sz w:val="28"/>
          <w:szCs w:val="28"/>
        </w:rPr>
        <w:t xml:space="preserve">дрова. Существующие источники тепловой энергии </w:t>
      </w:r>
      <w:proofErr w:type="spellStart"/>
      <w:r w:rsidR="00D850A6">
        <w:rPr>
          <w:rFonts w:ascii="Times New Roman" w:hAnsi="Times New Roman"/>
          <w:color w:val="000000"/>
          <w:sz w:val="28"/>
          <w:szCs w:val="28"/>
        </w:rPr>
        <w:t>Кугоейского</w:t>
      </w:r>
      <w:proofErr w:type="spellEnd"/>
      <w:r w:rsidR="0041693C">
        <w:rPr>
          <w:rFonts w:ascii="Times New Roman" w:hAnsi="Times New Roman"/>
          <w:color w:val="000000"/>
          <w:sz w:val="28"/>
          <w:szCs w:val="28"/>
        </w:rPr>
        <w:t xml:space="preserve"> сельского поселения</w:t>
      </w:r>
      <w:r w:rsidR="00F40B65">
        <w:rPr>
          <w:rFonts w:ascii="Times New Roman" w:hAnsi="Times New Roman"/>
          <w:color w:val="000000"/>
          <w:sz w:val="28"/>
          <w:szCs w:val="28"/>
        </w:rPr>
        <w:t xml:space="preserve"> </w:t>
      </w:r>
      <w:r w:rsidRPr="00F37B52">
        <w:rPr>
          <w:rFonts w:ascii="Times New Roman" w:hAnsi="Times New Roman"/>
          <w:color w:val="000000"/>
          <w:sz w:val="28"/>
          <w:szCs w:val="28"/>
        </w:rPr>
        <w:t>не используют местные виды топлива в качестве основного в связи с низким КПД и высокой себестоимостью.</w:t>
      </w:r>
    </w:p>
    <w:p w14:paraId="12A9CC9A" w14:textId="77777777" w:rsidR="00BC0D10" w:rsidRDefault="00F37B52" w:rsidP="00BC0D10">
      <w:pPr>
        <w:tabs>
          <w:tab w:val="left" w:pos="2244"/>
        </w:tabs>
        <w:spacing w:line="360" w:lineRule="auto"/>
        <w:ind w:firstLine="567"/>
        <w:jc w:val="both"/>
        <w:rPr>
          <w:rFonts w:ascii="Times New Roman" w:hAnsi="Times New Roman"/>
          <w:color w:val="000000"/>
          <w:sz w:val="28"/>
          <w:szCs w:val="28"/>
        </w:rPr>
      </w:pPr>
      <w:r w:rsidRPr="00F37B52">
        <w:rPr>
          <w:rFonts w:ascii="Times New Roman" w:hAnsi="Times New Roman"/>
          <w:color w:val="000000"/>
          <w:sz w:val="28"/>
          <w:szCs w:val="28"/>
        </w:rPr>
        <w:t>Возобновляемые источники энергии в поселении отсутствую</w:t>
      </w:r>
      <w:r w:rsidR="00BF728E">
        <w:rPr>
          <w:rFonts w:ascii="Times New Roman" w:hAnsi="Times New Roman"/>
          <w:color w:val="000000"/>
          <w:sz w:val="28"/>
          <w:szCs w:val="28"/>
        </w:rPr>
        <w:t>т</w:t>
      </w:r>
      <w:r w:rsidRPr="00F37B52">
        <w:rPr>
          <w:rFonts w:ascii="Times New Roman" w:hAnsi="Times New Roman"/>
          <w:color w:val="000000"/>
          <w:sz w:val="28"/>
          <w:szCs w:val="28"/>
        </w:rPr>
        <w:t>.</w:t>
      </w:r>
    </w:p>
    <w:p w14:paraId="171AFE19" w14:textId="77777777" w:rsidR="00B54F4D" w:rsidRDefault="00B54F4D" w:rsidP="00B54F4D">
      <w:pPr>
        <w:tabs>
          <w:tab w:val="left" w:pos="2244"/>
        </w:tabs>
        <w:spacing w:line="360" w:lineRule="auto"/>
        <w:jc w:val="center"/>
        <w:rPr>
          <w:rFonts w:ascii="Times New Roman" w:eastAsia="Times New Roman,Bold" w:hAnsi="Times New Roman"/>
          <w:b/>
          <w:bCs/>
          <w:i/>
          <w:sz w:val="28"/>
          <w:szCs w:val="28"/>
        </w:rPr>
        <w:sectPr w:rsidR="00B54F4D" w:rsidSect="002E79D0">
          <w:type w:val="nextColumn"/>
          <w:pgSz w:w="11906" w:h="16838" w:code="9"/>
          <w:pgMar w:top="1134" w:right="851" w:bottom="1134" w:left="1134" w:header="708" w:footer="291" w:gutter="0"/>
          <w:cols w:space="708"/>
          <w:docGrid w:linePitch="360"/>
        </w:sectPr>
      </w:pPr>
    </w:p>
    <w:p w14:paraId="0192C9DF" w14:textId="77777777" w:rsidR="00F37B52" w:rsidRPr="00F37B52" w:rsidRDefault="00BF728E" w:rsidP="00626435">
      <w:pPr>
        <w:tabs>
          <w:tab w:val="left" w:pos="2244"/>
        </w:tabs>
        <w:spacing w:line="240" w:lineRule="auto"/>
        <w:jc w:val="center"/>
        <w:rPr>
          <w:rFonts w:ascii="Times New Roman" w:eastAsia="Times New Roman,Bold" w:hAnsi="Times New Roman"/>
          <w:b/>
          <w:bCs/>
          <w:i/>
          <w:sz w:val="28"/>
          <w:szCs w:val="28"/>
        </w:rPr>
      </w:pPr>
      <w:r w:rsidRPr="00F37B52">
        <w:rPr>
          <w:rFonts w:ascii="Times New Roman" w:eastAsia="Times New Roman,Bold" w:hAnsi="Times New Roman"/>
          <w:b/>
          <w:bCs/>
          <w:i/>
          <w:sz w:val="28"/>
          <w:szCs w:val="28"/>
        </w:rPr>
        <w:lastRenderedPageBreak/>
        <w:t>РАЗДЕЛ 9. ИНВЕСТИЦИИ В СТРОИТЕЛЬСТВО, РЕКОНСТРУКЦИЮ И ТЕХНИЧЕСКОЕ ПЕРЕВООРУЖЕНИЕ</w:t>
      </w:r>
    </w:p>
    <w:p w14:paraId="775719BE" w14:textId="77777777" w:rsidR="00F37B52" w:rsidRPr="00BF728E" w:rsidRDefault="00F37B52" w:rsidP="003B40BC">
      <w:pPr>
        <w:autoSpaceDE w:val="0"/>
        <w:autoSpaceDN w:val="0"/>
        <w:adjustRightInd w:val="0"/>
        <w:spacing w:after="0" w:line="240" w:lineRule="auto"/>
        <w:jc w:val="center"/>
        <w:rPr>
          <w:rFonts w:ascii="Times New Roman" w:eastAsia="Times New Roman,Bold" w:hAnsi="Times New Roman"/>
          <w:b/>
          <w:i/>
          <w:iCs/>
          <w:sz w:val="28"/>
          <w:szCs w:val="28"/>
        </w:rPr>
      </w:pPr>
      <w:r w:rsidRPr="00BF728E">
        <w:rPr>
          <w:rFonts w:ascii="Times New Roman" w:eastAsia="Times New Roman,Bold" w:hAnsi="Times New Roman"/>
          <w:b/>
          <w:i/>
          <w:iCs/>
          <w:sz w:val="28"/>
          <w:szCs w:val="28"/>
        </w:rPr>
        <w:t>9.1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p>
    <w:p w14:paraId="638394E5" w14:textId="77777777" w:rsidR="00F37B52" w:rsidRPr="00F37B52" w:rsidRDefault="00F37B52" w:rsidP="00BF728E">
      <w:pPr>
        <w:autoSpaceDE w:val="0"/>
        <w:autoSpaceDN w:val="0"/>
        <w:adjustRightInd w:val="0"/>
        <w:spacing w:after="0" w:line="360" w:lineRule="auto"/>
        <w:ind w:firstLine="567"/>
        <w:jc w:val="both"/>
        <w:rPr>
          <w:rFonts w:ascii="Times New Roman" w:hAnsi="Times New Roman"/>
          <w:sz w:val="28"/>
          <w:szCs w:val="28"/>
        </w:rPr>
      </w:pPr>
      <w:r w:rsidRPr="00F37B52">
        <w:rPr>
          <w:rFonts w:ascii="Times New Roman" w:hAnsi="Times New Roman"/>
          <w:sz w:val="28"/>
          <w:szCs w:val="28"/>
        </w:rPr>
        <w:t xml:space="preserve">На расчетный период </w:t>
      </w:r>
      <w:r w:rsidR="003C6BBC">
        <w:rPr>
          <w:rFonts w:ascii="Times New Roman" w:hAnsi="Times New Roman"/>
          <w:sz w:val="28"/>
          <w:szCs w:val="28"/>
        </w:rPr>
        <w:t xml:space="preserve">требуются </w:t>
      </w:r>
      <w:r w:rsidRPr="00F37B52">
        <w:rPr>
          <w:rFonts w:ascii="Times New Roman" w:hAnsi="Times New Roman"/>
          <w:sz w:val="28"/>
          <w:szCs w:val="28"/>
        </w:rPr>
        <w:t>инвестиции для технического перевооружения источников тепловой энергии в связи с исчерпанием срока службы.</w:t>
      </w:r>
    </w:p>
    <w:p w14:paraId="49F3F8C5" w14:textId="40642DA0" w:rsidR="00F37B52" w:rsidRPr="00F37B52" w:rsidRDefault="00F37B52" w:rsidP="00626435">
      <w:pPr>
        <w:autoSpaceDE w:val="0"/>
        <w:autoSpaceDN w:val="0"/>
        <w:adjustRightInd w:val="0"/>
        <w:spacing w:after="0" w:line="360" w:lineRule="auto"/>
        <w:ind w:firstLine="567"/>
        <w:jc w:val="both"/>
        <w:rPr>
          <w:rFonts w:ascii="Times New Roman" w:hAnsi="Times New Roman"/>
          <w:sz w:val="28"/>
          <w:szCs w:val="28"/>
        </w:rPr>
      </w:pPr>
      <w:r w:rsidRPr="00F37B52">
        <w:rPr>
          <w:rFonts w:ascii="Times New Roman" w:hAnsi="Times New Roman"/>
          <w:sz w:val="28"/>
          <w:szCs w:val="28"/>
        </w:rPr>
        <w:t xml:space="preserve">Величина необходимых инвестиций </w:t>
      </w:r>
      <w:r w:rsidR="00F65185">
        <w:rPr>
          <w:rFonts w:ascii="Times New Roman" w:hAnsi="Times New Roman"/>
          <w:sz w:val="28"/>
          <w:szCs w:val="28"/>
        </w:rPr>
        <w:t>определяется проектом</w:t>
      </w:r>
      <w:r w:rsidR="00EE6A50">
        <w:rPr>
          <w:rFonts w:ascii="Times New Roman" w:hAnsi="Times New Roman"/>
          <w:sz w:val="28"/>
          <w:szCs w:val="28"/>
        </w:rPr>
        <w:t xml:space="preserve"> </w:t>
      </w:r>
      <w:r w:rsidR="00EE6A50" w:rsidRPr="00F37B52">
        <w:rPr>
          <w:rFonts w:ascii="Times New Roman" w:hAnsi="Times New Roman"/>
          <w:sz w:val="28"/>
          <w:szCs w:val="28"/>
        </w:rPr>
        <w:t>перевооружения источников тепловой энергии</w:t>
      </w:r>
      <w:r w:rsidRPr="00F37B52">
        <w:rPr>
          <w:rFonts w:ascii="Times New Roman" w:hAnsi="Times New Roman"/>
          <w:sz w:val="28"/>
          <w:szCs w:val="28"/>
        </w:rPr>
        <w:t>.</w:t>
      </w:r>
    </w:p>
    <w:p w14:paraId="2F9B86C4" w14:textId="77777777" w:rsidR="00F37B52" w:rsidRPr="00BF728E" w:rsidRDefault="00F37B52" w:rsidP="003B40BC">
      <w:pPr>
        <w:autoSpaceDE w:val="0"/>
        <w:autoSpaceDN w:val="0"/>
        <w:adjustRightInd w:val="0"/>
        <w:spacing w:after="0" w:line="240" w:lineRule="auto"/>
        <w:jc w:val="center"/>
        <w:rPr>
          <w:rFonts w:ascii="Times New Roman" w:hAnsi="Times New Roman"/>
          <w:b/>
          <w:i/>
          <w:iCs/>
          <w:color w:val="000000"/>
          <w:sz w:val="28"/>
          <w:szCs w:val="28"/>
        </w:rPr>
      </w:pPr>
      <w:r w:rsidRPr="00BF728E">
        <w:rPr>
          <w:rFonts w:ascii="Times New Roman" w:hAnsi="Times New Roman"/>
          <w:b/>
          <w:i/>
          <w:iCs/>
          <w:color w:val="000000"/>
          <w:sz w:val="28"/>
          <w:szCs w:val="28"/>
        </w:rPr>
        <w:t>9.2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p>
    <w:p w14:paraId="7C8DE7F0" w14:textId="2F5146EA" w:rsidR="00F37B52" w:rsidRPr="00F37B52" w:rsidRDefault="00F37B52" w:rsidP="00BF728E">
      <w:pPr>
        <w:autoSpaceDE w:val="0"/>
        <w:autoSpaceDN w:val="0"/>
        <w:adjustRightInd w:val="0"/>
        <w:spacing w:after="0" w:line="360" w:lineRule="auto"/>
        <w:ind w:firstLine="567"/>
        <w:jc w:val="both"/>
        <w:rPr>
          <w:rFonts w:ascii="Times New Roman" w:hAnsi="Times New Roman"/>
          <w:color w:val="000000"/>
          <w:sz w:val="28"/>
          <w:szCs w:val="28"/>
        </w:rPr>
      </w:pPr>
      <w:r w:rsidRPr="00201961">
        <w:rPr>
          <w:rFonts w:ascii="Times New Roman" w:hAnsi="Times New Roman"/>
          <w:color w:val="000000"/>
          <w:sz w:val="28"/>
          <w:szCs w:val="28"/>
        </w:rPr>
        <w:t xml:space="preserve">Инвестиции в строительство, реконструкцию и техническое перевооружение </w:t>
      </w:r>
      <w:r w:rsidR="008D0A0D">
        <w:rPr>
          <w:rFonts w:ascii="Times New Roman" w:hAnsi="Times New Roman"/>
          <w:color w:val="000000"/>
          <w:sz w:val="28"/>
          <w:szCs w:val="28"/>
        </w:rPr>
        <w:t xml:space="preserve">тепловых сетей </w:t>
      </w:r>
      <w:r w:rsidRPr="00201961">
        <w:rPr>
          <w:rFonts w:ascii="Times New Roman" w:hAnsi="Times New Roman"/>
          <w:color w:val="000000"/>
          <w:sz w:val="28"/>
          <w:szCs w:val="28"/>
        </w:rPr>
        <w:t xml:space="preserve">на расчетный период до </w:t>
      </w:r>
      <w:r w:rsidR="00E44973">
        <w:rPr>
          <w:rFonts w:ascii="Times New Roman" w:hAnsi="Times New Roman"/>
          <w:color w:val="000000"/>
          <w:sz w:val="28"/>
          <w:szCs w:val="28"/>
        </w:rPr>
        <w:t>2030</w:t>
      </w:r>
      <w:r w:rsidRPr="00201961">
        <w:rPr>
          <w:rFonts w:ascii="Times New Roman" w:hAnsi="Times New Roman"/>
          <w:color w:val="000000"/>
          <w:sz w:val="28"/>
          <w:szCs w:val="28"/>
        </w:rPr>
        <w:t xml:space="preserve"> г. </w:t>
      </w:r>
      <w:r w:rsidR="008D0A0D">
        <w:rPr>
          <w:rFonts w:ascii="Times New Roman" w:hAnsi="Times New Roman"/>
          <w:sz w:val="28"/>
          <w:szCs w:val="28"/>
        </w:rPr>
        <w:t>определяется проектом на строительство и реконструкцию</w:t>
      </w:r>
      <w:r w:rsidR="000D61CE">
        <w:rPr>
          <w:rFonts w:ascii="Times New Roman" w:hAnsi="Times New Roman"/>
          <w:sz w:val="28"/>
          <w:szCs w:val="28"/>
        </w:rPr>
        <w:t xml:space="preserve"> тепловых сетей</w:t>
      </w:r>
      <w:r w:rsidRPr="00201961">
        <w:rPr>
          <w:rFonts w:ascii="Times New Roman" w:hAnsi="Times New Roman"/>
          <w:color w:val="000000"/>
          <w:sz w:val="28"/>
          <w:szCs w:val="28"/>
        </w:rPr>
        <w:t>.</w:t>
      </w:r>
    </w:p>
    <w:p w14:paraId="28540A5A" w14:textId="77777777" w:rsidR="00F37B52" w:rsidRPr="00BF728E" w:rsidRDefault="00F37B52" w:rsidP="003B40BC">
      <w:pPr>
        <w:autoSpaceDE w:val="0"/>
        <w:autoSpaceDN w:val="0"/>
        <w:adjustRightInd w:val="0"/>
        <w:spacing w:after="0" w:line="240" w:lineRule="auto"/>
        <w:jc w:val="center"/>
        <w:rPr>
          <w:rFonts w:ascii="Times New Roman" w:hAnsi="Times New Roman"/>
          <w:b/>
          <w:i/>
          <w:iCs/>
          <w:color w:val="000000"/>
          <w:sz w:val="28"/>
          <w:szCs w:val="28"/>
        </w:rPr>
      </w:pPr>
      <w:r w:rsidRPr="00BF728E">
        <w:rPr>
          <w:rFonts w:ascii="Times New Roman" w:hAnsi="Times New Roman"/>
          <w:b/>
          <w:i/>
          <w:iCs/>
          <w:color w:val="000000"/>
          <w:sz w:val="28"/>
          <w:szCs w:val="28"/>
        </w:rPr>
        <w:t>9.3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w:t>
      </w:r>
    </w:p>
    <w:p w14:paraId="3B1DD911" w14:textId="761AB92E" w:rsidR="00F37B52" w:rsidRPr="00F37B52" w:rsidRDefault="00F37B52" w:rsidP="00626435">
      <w:pPr>
        <w:autoSpaceDE w:val="0"/>
        <w:autoSpaceDN w:val="0"/>
        <w:adjustRightInd w:val="0"/>
        <w:spacing w:after="0" w:line="360" w:lineRule="auto"/>
        <w:ind w:firstLine="567"/>
        <w:jc w:val="both"/>
        <w:rPr>
          <w:rFonts w:ascii="Times New Roman" w:hAnsi="Times New Roman"/>
          <w:color w:val="000000"/>
          <w:sz w:val="28"/>
          <w:szCs w:val="28"/>
        </w:rPr>
      </w:pPr>
      <w:r w:rsidRPr="00F37B52">
        <w:rPr>
          <w:rFonts w:ascii="Times New Roman" w:hAnsi="Times New Roman"/>
          <w:color w:val="000000"/>
          <w:sz w:val="28"/>
          <w:szCs w:val="28"/>
        </w:rPr>
        <w:t>Изменений температурного графика и гидравлического режима работы системы теплоснабжения не предполага</w:t>
      </w:r>
      <w:r w:rsidR="00BF728E">
        <w:rPr>
          <w:rFonts w:ascii="Times New Roman" w:hAnsi="Times New Roman"/>
          <w:color w:val="000000"/>
          <w:sz w:val="28"/>
          <w:szCs w:val="28"/>
        </w:rPr>
        <w:t xml:space="preserve">ется на расчетный период до </w:t>
      </w:r>
      <w:r w:rsidR="00E44973">
        <w:rPr>
          <w:rFonts w:ascii="Times New Roman" w:hAnsi="Times New Roman"/>
          <w:color w:val="000000"/>
          <w:sz w:val="28"/>
          <w:szCs w:val="28"/>
        </w:rPr>
        <w:t>2030</w:t>
      </w:r>
      <w:r w:rsidRPr="00F37B52">
        <w:rPr>
          <w:rFonts w:ascii="Times New Roman" w:hAnsi="Times New Roman"/>
          <w:color w:val="000000"/>
          <w:sz w:val="28"/>
          <w:szCs w:val="28"/>
        </w:rPr>
        <w:t xml:space="preserve"> г. Инвестиции в строительство, реконструкцию и техническое перевооружение на указанные мероприятия не требуются.</w:t>
      </w:r>
    </w:p>
    <w:p w14:paraId="108B1B5D" w14:textId="77777777" w:rsidR="00F37B52" w:rsidRPr="00BF728E" w:rsidRDefault="00F37B52" w:rsidP="003B40BC">
      <w:pPr>
        <w:autoSpaceDE w:val="0"/>
        <w:autoSpaceDN w:val="0"/>
        <w:adjustRightInd w:val="0"/>
        <w:spacing w:after="0" w:line="240" w:lineRule="auto"/>
        <w:jc w:val="center"/>
        <w:rPr>
          <w:rFonts w:ascii="Times New Roman" w:hAnsi="Times New Roman"/>
          <w:b/>
          <w:i/>
          <w:iCs/>
          <w:color w:val="000000" w:themeColor="text1"/>
          <w:sz w:val="28"/>
          <w:szCs w:val="28"/>
        </w:rPr>
      </w:pPr>
      <w:r w:rsidRPr="00BF728E">
        <w:rPr>
          <w:rFonts w:ascii="Times New Roman" w:hAnsi="Times New Roman"/>
          <w:b/>
          <w:i/>
          <w:iCs/>
          <w:color w:val="000000" w:themeColor="text1"/>
          <w:sz w:val="28"/>
          <w:szCs w:val="28"/>
        </w:rPr>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p>
    <w:p w14:paraId="43A5891E" w14:textId="77777777" w:rsidR="00F37B52" w:rsidRDefault="00F37B52" w:rsidP="00BF728E">
      <w:pPr>
        <w:autoSpaceDE w:val="0"/>
        <w:autoSpaceDN w:val="0"/>
        <w:adjustRightInd w:val="0"/>
        <w:spacing w:after="0" w:line="360" w:lineRule="auto"/>
        <w:ind w:firstLine="567"/>
        <w:jc w:val="both"/>
        <w:rPr>
          <w:rFonts w:ascii="Times New Roman" w:hAnsi="Times New Roman"/>
          <w:color w:val="222222"/>
          <w:sz w:val="28"/>
          <w:szCs w:val="28"/>
        </w:rPr>
      </w:pPr>
      <w:r w:rsidRPr="00F37B52">
        <w:rPr>
          <w:rFonts w:ascii="Times New Roman" w:hAnsi="Times New Roman"/>
          <w:color w:val="000000" w:themeColor="text1"/>
          <w:sz w:val="28"/>
          <w:szCs w:val="28"/>
        </w:rPr>
        <w:t xml:space="preserve">Перевод открытой системы теплоснабжения (горячего водоснабжения) в закрытую систему горячего водоснабжения до конца расчетного периода не планируется. </w:t>
      </w:r>
      <w:r w:rsidRPr="00F37B52">
        <w:rPr>
          <w:rFonts w:ascii="Times New Roman" w:hAnsi="Times New Roman"/>
          <w:color w:val="000000"/>
          <w:sz w:val="28"/>
          <w:szCs w:val="28"/>
        </w:rPr>
        <w:t>Инвестиции на указанные</w:t>
      </w:r>
      <w:r w:rsidRPr="00F37B52">
        <w:rPr>
          <w:rFonts w:ascii="Times New Roman" w:hAnsi="Times New Roman"/>
          <w:color w:val="000000" w:themeColor="text1"/>
          <w:sz w:val="28"/>
          <w:szCs w:val="28"/>
        </w:rPr>
        <w:t xml:space="preserve"> </w:t>
      </w:r>
      <w:r w:rsidRPr="00F37B52">
        <w:rPr>
          <w:rFonts w:ascii="Times New Roman" w:hAnsi="Times New Roman"/>
          <w:color w:val="000000"/>
          <w:sz w:val="28"/>
          <w:szCs w:val="28"/>
        </w:rPr>
        <w:t>мероприятия не требуются</w:t>
      </w:r>
      <w:r w:rsidRPr="00F37B52">
        <w:rPr>
          <w:rFonts w:ascii="Times New Roman" w:hAnsi="Times New Roman"/>
          <w:color w:val="222222"/>
          <w:sz w:val="28"/>
          <w:szCs w:val="28"/>
        </w:rPr>
        <w:t>.</w:t>
      </w:r>
    </w:p>
    <w:p w14:paraId="0C6A5B6F" w14:textId="77777777" w:rsidR="00F37B52" w:rsidRPr="00BF728E" w:rsidRDefault="00F37B52" w:rsidP="003B40BC">
      <w:pPr>
        <w:autoSpaceDE w:val="0"/>
        <w:autoSpaceDN w:val="0"/>
        <w:adjustRightInd w:val="0"/>
        <w:spacing w:after="0" w:line="240" w:lineRule="auto"/>
        <w:jc w:val="center"/>
        <w:rPr>
          <w:rFonts w:ascii="Times New Roman" w:hAnsi="Times New Roman"/>
          <w:b/>
          <w:i/>
          <w:iCs/>
          <w:color w:val="000000" w:themeColor="text1"/>
          <w:sz w:val="28"/>
          <w:szCs w:val="28"/>
        </w:rPr>
      </w:pPr>
      <w:r w:rsidRPr="00BF728E">
        <w:rPr>
          <w:rFonts w:ascii="Times New Roman" w:hAnsi="Times New Roman"/>
          <w:b/>
          <w:i/>
          <w:iCs/>
          <w:color w:val="000000" w:themeColor="text1"/>
          <w:sz w:val="28"/>
          <w:szCs w:val="28"/>
        </w:rPr>
        <w:t>9.5 Оценка эффективности инвестиций по отдельным предложениям</w:t>
      </w:r>
    </w:p>
    <w:p w14:paraId="6742592F" w14:textId="77777777" w:rsidR="00F37B52" w:rsidRPr="00F37B52" w:rsidRDefault="00F37B52" w:rsidP="00F37B52">
      <w:pPr>
        <w:autoSpaceDE w:val="0"/>
        <w:autoSpaceDN w:val="0"/>
        <w:adjustRightInd w:val="0"/>
        <w:spacing w:line="360" w:lineRule="auto"/>
        <w:ind w:firstLine="567"/>
        <w:jc w:val="both"/>
        <w:rPr>
          <w:rFonts w:ascii="Times New Roman" w:hAnsi="Times New Roman"/>
          <w:color w:val="000000"/>
          <w:sz w:val="28"/>
          <w:szCs w:val="28"/>
        </w:rPr>
      </w:pPr>
      <w:r w:rsidRPr="00F37B52">
        <w:rPr>
          <w:rFonts w:ascii="Times New Roman" w:hAnsi="Times New Roman"/>
          <w:color w:val="000000"/>
          <w:sz w:val="28"/>
          <w:szCs w:val="28"/>
        </w:rPr>
        <w:t>Экономический эффект мероприятий по реконструкции тепловых сетей достигается за счет сокращения аварий – издержек на их ликвидацию, снижения потерь теплоносителя и потребления энергии котельных.</w:t>
      </w:r>
    </w:p>
    <w:p w14:paraId="77645230" w14:textId="77777777" w:rsidR="00B54F4D" w:rsidRDefault="00B54F4D" w:rsidP="00B54F4D">
      <w:pPr>
        <w:autoSpaceDE w:val="0"/>
        <w:autoSpaceDN w:val="0"/>
        <w:adjustRightInd w:val="0"/>
        <w:spacing w:line="360" w:lineRule="auto"/>
        <w:jc w:val="center"/>
        <w:rPr>
          <w:rFonts w:ascii="Times New Roman" w:eastAsia="Times New Roman,Bold" w:hAnsi="Times New Roman"/>
          <w:b/>
          <w:bCs/>
          <w:i/>
          <w:sz w:val="28"/>
          <w:szCs w:val="28"/>
        </w:rPr>
        <w:sectPr w:rsidR="00B54F4D" w:rsidSect="002E79D0">
          <w:type w:val="nextColumn"/>
          <w:pgSz w:w="11906" w:h="16838" w:code="9"/>
          <w:pgMar w:top="1134" w:right="851" w:bottom="1134" w:left="1134" w:header="708" w:footer="291" w:gutter="0"/>
          <w:cols w:space="708"/>
          <w:docGrid w:linePitch="360"/>
        </w:sectPr>
      </w:pPr>
    </w:p>
    <w:p w14:paraId="5EB1EDC7" w14:textId="77777777" w:rsidR="00F37B52" w:rsidRPr="00F37B52" w:rsidRDefault="00BF728E" w:rsidP="00626435">
      <w:pPr>
        <w:autoSpaceDE w:val="0"/>
        <w:autoSpaceDN w:val="0"/>
        <w:adjustRightInd w:val="0"/>
        <w:spacing w:line="240" w:lineRule="auto"/>
        <w:jc w:val="center"/>
        <w:rPr>
          <w:rFonts w:ascii="Times New Roman" w:eastAsia="Times New Roman,Bold" w:hAnsi="Times New Roman"/>
          <w:b/>
          <w:bCs/>
          <w:i/>
          <w:sz w:val="28"/>
          <w:szCs w:val="28"/>
        </w:rPr>
      </w:pPr>
      <w:r w:rsidRPr="00F37B52">
        <w:rPr>
          <w:rFonts w:ascii="Times New Roman" w:eastAsia="Times New Roman,Bold" w:hAnsi="Times New Roman"/>
          <w:b/>
          <w:bCs/>
          <w:i/>
          <w:sz w:val="28"/>
          <w:szCs w:val="28"/>
        </w:rPr>
        <w:lastRenderedPageBreak/>
        <w:t>РАЗДЕЛ 10. РЕШЕНИЕ ОБ ОПРЕДЕЛЕНИИ ЕДИНОЙ ТЕПЛОСНАБЖАЮЩЕЙ ОРГАНИЗАЦИИ</w:t>
      </w:r>
    </w:p>
    <w:p w14:paraId="6AFBCC53" w14:textId="77777777" w:rsidR="00F37B52" w:rsidRPr="00BF728E" w:rsidRDefault="00F37B52" w:rsidP="003B40BC">
      <w:pPr>
        <w:pStyle w:val="Default0"/>
        <w:jc w:val="center"/>
        <w:rPr>
          <w:rFonts w:eastAsia="Times New Roman,Bold"/>
          <w:b/>
          <w:i/>
          <w:iCs/>
          <w:sz w:val="28"/>
          <w:szCs w:val="28"/>
        </w:rPr>
      </w:pPr>
      <w:r w:rsidRPr="00BF728E">
        <w:rPr>
          <w:rFonts w:eastAsia="Times New Roman,Bold"/>
          <w:b/>
          <w:i/>
          <w:iCs/>
          <w:sz w:val="28"/>
          <w:szCs w:val="28"/>
        </w:rPr>
        <w:t>10.1 Решение об определении единой теплоснабжающей организации (организаций)</w:t>
      </w:r>
    </w:p>
    <w:p w14:paraId="58DA6E9B" w14:textId="506C6062" w:rsidR="00F37B52" w:rsidRDefault="00BF728E" w:rsidP="00F62B3C">
      <w:pPr>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 xml:space="preserve">На </w:t>
      </w:r>
      <w:r w:rsidR="00EC4C8A">
        <w:rPr>
          <w:rFonts w:ascii="Times New Roman" w:hAnsi="Times New Roman"/>
          <w:sz w:val="28"/>
          <w:szCs w:val="28"/>
        </w:rPr>
        <w:t>202</w:t>
      </w:r>
      <w:r w:rsidR="003B363E">
        <w:rPr>
          <w:rFonts w:ascii="Times New Roman" w:hAnsi="Times New Roman"/>
          <w:sz w:val="28"/>
          <w:szCs w:val="28"/>
        </w:rPr>
        <w:t>1</w:t>
      </w:r>
      <w:r w:rsidR="00F37B52" w:rsidRPr="00F37B52">
        <w:rPr>
          <w:rFonts w:ascii="Times New Roman" w:hAnsi="Times New Roman"/>
          <w:sz w:val="28"/>
          <w:szCs w:val="28"/>
        </w:rPr>
        <w:t xml:space="preserve"> г. решение об определении единой теплоснабжающей организации ЕТО в </w:t>
      </w:r>
      <w:proofErr w:type="spellStart"/>
      <w:r w:rsidR="001478E6">
        <w:rPr>
          <w:rFonts w:ascii="Times New Roman" w:hAnsi="Times New Roman"/>
          <w:sz w:val="28"/>
          <w:szCs w:val="28"/>
        </w:rPr>
        <w:t>Кугоейском</w:t>
      </w:r>
      <w:proofErr w:type="spellEnd"/>
      <w:r w:rsidR="0041693C">
        <w:rPr>
          <w:rFonts w:ascii="Times New Roman" w:hAnsi="Times New Roman"/>
          <w:sz w:val="28"/>
          <w:szCs w:val="28"/>
        </w:rPr>
        <w:t xml:space="preserve"> сельском поселении</w:t>
      </w:r>
      <w:r w:rsidR="00F40B65">
        <w:rPr>
          <w:rFonts w:ascii="Times New Roman" w:hAnsi="Times New Roman"/>
          <w:sz w:val="28"/>
          <w:szCs w:val="28"/>
        </w:rPr>
        <w:t xml:space="preserve"> </w:t>
      </w:r>
      <w:r w:rsidR="00BC0D10">
        <w:rPr>
          <w:rFonts w:ascii="Times New Roman" w:hAnsi="Times New Roman"/>
          <w:sz w:val="28"/>
          <w:szCs w:val="28"/>
        </w:rPr>
        <w:t>отсутствует.</w:t>
      </w:r>
    </w:p>
    <w:p w14:paraId="4ED22439" w14:textId="4D4EB14F" w:rsidR="00CB47BB" w:rsidRPr="00F37B52" w:rsidRDefault="00CB47BB" w:rsidP="00626435">
      <w:pPr>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 xml:space="preserve">Систему теплоснабжения обслуживают: </w:t>
      </w:r>
      <w:r w:rsidR="008D7E6B">
        <w:rPr>
          <w:rFonts w:ascii="Times New Roman" w:hAnsi="Times New Roman"/>
          <w:sz w:val="28"/>
          <w:szCs w:val="28"/>
        </w:rPr>
        <w:t xml:space="preserve">МУП </w:t>
      </w:r>
      <w:r w:rsidR="00B2777F">
        <w:rPr>
          <w:rFonts w:ascii="Times New Roman" w:hAnsi="Times New Roman"/>
          <w:sz w:val="28"/>
          <w:szCs w:val="28"/>
        </w:rPr>
        <w:t xml:space="preserve">«Тепловые сети» муниципального образования </w:t>
      </w:r>
      <w:r w:rsidR="00910135">
        <w:rPr>
          <w:rFonts w:ascii="Times New Roman" w:hAnsi="Times New Roman"/>
          <w:sz w:val="28"/>
          <w:szCs w:val="28"/>
        </w:rPr>
        <w:t>Крыловский</w:t>
      </w:r>
      <w:r w:rsidR="00B2777F">
        <w:rPr>
          <w:rFonts w:ascii="Times New Roman" w:hAnsi="Times New Roman"/>
          <w:sz w:val="28"/>
          <w:szCs w:val="28"/>
        </w:rPr>
        <w:t xml:space="preserve"> район</w:t>
      </w:r>
      <w:r w:rsidR="003D31C2" w:rsidRPr="00813F8E">
        <w:rPr>
          <w:rFonts w:ascii="Times New Roman" w:hAnsi="Times New Roman"/>
          <w:caps/>
          <w:sz w:val="28"/>
          <w:szCs w:val="28"/>
        </w:rPr>
        <w:t>.</w:t>
      </w:r>
    </w:p>
    <w:p w14:paraId="6EC47878" w14:textId="77777777" w:rsidR="00F37B52" w:rsidRPr="00BF728E" w:rsidRDefault="00F37B52" w:rsidP="003B40BC">
      <w:pPr>
        <w:autoSpaceDE w:val="0"/>
        <w:autoSpaceDN w:val="0"/>
        <w:adjustRightInd w:val="0"/>
        <w:spacing w:after="0" w:line="240" w:lineRule="auto"/>
        <w:jc w:val="center"/>
        <w:rPr>
          <w:rFonts w:ascii="Times New Roman" w:hAnsi="Times New Roman"/>
          <w:b/>
          <w:i/>
          <w:iCs/>
          <w:sz w:val="28"/>
          <w:szCs w:val="28"/>
        </w:rPr>
      </w:pPr>
      <w:r w:rsidRPr="00EE0188">
        <w:rPr>
          <w:rFonts w:ascii="Times New Roman" w:hAnsi="Times New Roman"/>
          <w:b/>
          <w:i/>
          <w:iCs/>
          <w:sz w:val="28"/>
          <w:szCs w:val="28"/>
        </w:rPr>
        <w:t>10.2 Реестр зон деятельности единой теплоснабжающей организации (организаций)</w:t>
      </w:r>
    </w:p>
    <w:p w14:paraId="024E84AA" w14:textId="4DB307C6" w:rsidR="00CB47BB" w:rsidRPr="00F37B52" w:rsidRDefault="00CB47BB" w:rsidP="00626435">
      <w:pPr>
        <w:autoSpaceDE w:val="0"/>
        <w:autoSpaceDN w:val="0"/>
        <w:adjustRightInd w:val="0"/>
        <w:spacing w:after="0" w:line="360" w:lineRule="auto"/>
        <w:ind w:firstLine="567"/>
        <w:jc w:val="both"/>
        <w:rPr>
          <w:rFonts w:ascii="Times New Roman" w:hAnsi="Times New Roman"/>
          <w:sz w:val="28"/>
          <w:szCs w:val="28"/>
        </w:rPr>
      </w:pPr>
      <w:r w:rsidRPr="00F37B52">
        <w:rPr>
          <w:rFonts w:ascii="Times New Roman" w:hAnsi="Times New Roman"/>
          <w:sz w:val="28"/>
          <w:szCs w:val="28"/>
        </w:rPr>
        <w:t xml:space="preserve">Зоной деятельности единой теплоснабжающей организации будет система теплоснабжения на территории </w:t>
      </w:r>
      <w:proofErr w:type="spellStart"/>
      <w:r w:rsidR="00D850A6">
        <w:rPr>
          <w:rFonts w:ascii="Times New Roman" w:hAnsi="Times New Roman"/>
          <w:sz w:val="28"/>
          <w:szCs w:val="28"/>
        </w:rPr>
        <w:t>Кугоейского</w:t>
      </w:r>
      <w:proofErr w:type="spellEnd"/>
      <w:r w:rsidR="0041693C">
        <w:rPr>
          <w:rFonts w:ascii="Times New Roman" w:hAnsi="Times New Roman"/>
          <w:sz w:val="28"/>
          <w:szCs w:val="28"/>
        </w:rPr>
        <w:t xml:space="preserve"> сельского поселения</w:t>
      </w:r>
      <w:r w:rsidR="00F40B65">
        <w:rPr>
          <w:rFonts w:ascii="Times New Roman" w:hAnsi="Times New Roman"/>
          <w:sz w:val="28"/>
          <w:szCs w:val="28"/>
        </w:rPr>
        <w:t xml:space="preserve"> </w:t>
      </w:r>
      <w:r w:rsidRPr="00F37B52">
        <w:rPr>
          <w:rFonts w:ascii="Times New Roman" w:hAnsi="Times New Roman"/>
          <w:sz w:val="28"/>
          <w:szCs w:val="28"/>
        </w:rPr>
        <w:t>в границах которых ЕТО обязана обслуживать любых обратившихся к ней потребителей тепловой энергии согласно Правилам организации теплоснабжения в Российской Федерации (утв. постановлением Правительства РФ от 8 августа 2012 г. N 808).</w:t>
      </w:r>
    </w:p>
    <w:p w14:paraId="194424FC" w14:textId="77777777" w:rsidR="00F37B52" w:rsidRPr="00EE0188" w:rsidRDefault="00F37B52" w:rsidP="003B40BC">
      <w:pPr>
        <w:autoSpaceDE w:val="0"/>
        <w:autoSpaceDN w:val="0"/>
        <w:adjustRightInd w:val="0"/>
        <w:spacing w:after="0" w:line="240" w:lineRule="auto"/>
        <w:jc w:val="center"/>
        <w:rPr>
          <w:rFonts w:ascii="Times New Roman" w:hAnsi="Times New Roman"/>
          <w:b/>
          <w:i/>
          <w:iCs/>
          <w:sz w:val="28"/>
          <w:szCs w:val="28"/>
        </w:rPr>
      </w:pPr>
      <w:r w:rsidRPr="00EE0188">
        <w:rPr>
          <w:rFonts w:ascii="Times New Roman" w:hAnsi="Times New Roman"/>
          <w:b/>
          <w:i/>
          <w:iCs/>
          <w:sz w:val="28"/>
          <w:szCs w:val="28"/>
        </w:rPr>
        <w:t>10.3 Основания, в том числе критерии, в соответствии с которыми теплоснабжающая организация определена единой теплоснабжающей организацией</w:t>
      </w:r>
    </w:p>
    <w:p w14:paraId="664B8601" w14:textId="77777777" w:rsidR="00F37B52" w:rsidRPr="00F37B52" w:rsidRDefault="00F37B52" w:rsidP="00F62B3C">
      <w:pPr>
        <w:autoSpaceDE w:val="0"/>
        <w:autoSpaceDN w:val="0"/>
        <w:adjustRightInd w:val="0"/>
        <w:spacing w:after="0" w:line="360" w:lineRule="auto"/>
        <w:ind w:firstLine="567"/>
        <w:jc w:val="both"/>
        <w:rPr>
          <w:rFonts w:ascii="Times New Roman" w:hAnsi="Times New Roman"/>
          <w:sz w:val="28"/>
          <w:szCs w:val="28"/>
        </w:rPr>
      </w:pPr>
      <w:r w:rsidRPr="00F37B52">
        <w:rPr>
          <w:rFonts w:ascii="Times New Roman" w:hAnsi="Times New Roman"/>
          <w:sz w:val="28"/>
          <w:szCs w:val="28"/>
        </w:rPr>
        <w:t>В соответствии с «Правилами организации теплоснабжения в Российской Федерации» (утв. постановлением Правительства РФ от 8 августа 2012 г. N 808), критериями определения единой теплоснабжающей организации являются:</w:t>
      </w:r>
    </w:p>
    <w:p w14:paraId="7A60B684" w14:textId="5179C4AB" w:rsidR="00F37B52" w:rsidRPr="00F37B52" w:rsidRDefault="003B40BC" w:rsidP="00F62B3C">
      <w:pPr>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 </w:t>
      </w:r>
      <w:r w:rsidR="00F37B52" w:rsidRPr="00F37B52">
        <w:rPr>
          <w:rFonts w:ascii="Times New Roman" w:hAnsi="Times New Roman"/>
          <w:sz w:val="28"/>
          <w:szCs w:val="28"/>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14:paraId="6B46E434" w14:textId="4B157DDC" w:rsidR="00F37B52" w:rsidRPr="00F37B52" w:rsidRDefault="003B40BC" w:rsidP="00F62B3C">
      <w:pPr>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 xml:space="preserve">– </w:t>
      </w:r>
      <w:r w:rsidR="00F37B52" w:rsidRPr="00F37B52">
        <w:rPr>
          <w:rFonts w:ascii="Times New Roman" w:hAnsi="Times New Roman"/>
          <w:sz w:val="28"/>
          <w:szCs w:val="28"/>
        </w:rPr>
        <w:t>размер собственного капитала;</w:t>
      </w:r>
    </w:p>
    <w:p w14:paraId="19ADA1A5" w14:textId="19FC3598" w:rsidR="00F37B52" w:rsidRDefault="003B40BC" w:rsidP="00F62B3C">
      <w:pPr>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 </w:t>
      </w:r>
      <w:r w:rsidR="00F37B52" w:rsidRPr="00F37B52">
        <w:rPr>
          <w:rFonts w:ascii="Times New Roman" w:hAnsi="Times New Roman"/>
          <w:sz w:val="28"/>
          <w:szCs w:val="28"/>
        </w:rPr>
        <w:t>способность в лучшей мере обеспечить надежность теплоснабжения в соответствующей системе теплоснабжения.</w:t>
      </w:r>
    </w:p>
    <w:p w14:paraId="351EE912" w14:textId="0E93F0CF" w:rsidR="00CB47BB" w:rsidRDefault="00CB47BB" w:rsidP="006A5897">
      <w:pPr>
        <w:autoSpaceDE w:val="0"/>
        <w:autoSpaceDN w:val="0"/>
        <w:adjustRightInd w:val="0"/>
        <w:spacing w:after="0" w:line="360" w:lineRule="auto"/>
        <w:ind w:firstLine="567"/>
        <w:jc w:val="both"/>
        <w:rPr>
          <w:rFonts w:ascii="Times New Roman" w:hAnsi="Times New Roman"/>
          <w:sz w:val="28"/>
          <w:szCs w:val="28"/>
        </w:rPr>
      </w:pPr>
      <w:r w:rsidRPr="00F37B52">
        <w:rPr>
          <w:rFonts w:ascii="Times New Roman" w:hAnsi="Times New Roman"/>
          <w:sz w:val="28"/>
          <w:szCs w:val="28"/>
        </w:rPr>
        <w:t>Обоснование соответствия организации, предлагаемой в качестве единой теплоснабжающей организации, критериям определения единой теплоснабжающей организации, устанавливаемым Правительством Российской Федерации, приведено в та</w:t>
      </w:r>
      <w:r>
        <w:rPr>
          <w:rFonts w:ascii="Times New Roman" w:hAnsi="Times New Roman"/>
          <w:sz w:val="28"/>
          <w:szCs w:val="28"/>
        </w:rPr>
        <w:t xml:space="preserve">блице </w:t>
      </w:r>
      <w:r w:rsidR="00F62B3C">
        <w:rPr>
          <w:rFonts w:ascii="Times New Roman" w:hAnsi="Times New Roman"/>
          <w:sz w:val="28"/>
          <w:szCs w:val="28"/>
        </w:rPr>
        <w:t>1</w:t>
      </w:r>
      <w:r w:rsidR="00A676A9">
        <w:rPr>
          <w:rFonts w:ascii="Times New Roman" w:hAnsi="Times New Roman"/>
          <w:sz w:val="28"/>
          <w:szCs w:val="28"/>
        </w:rPr>
        <w:t>0.3.1</w:t>
      </w:r>
      <w:r w:rsidRPr="00F37B52">
        <w:rPr>
          <w:rFonts w:ascii="Times New Roman" w:hAnsi="Times New Roman"/>
          <w:sz w:val="28"/>
          <w:szCs w:val="28"/>
        </w:rPr>
        <w:t>.</w:t>
      </w:r>
    </w:p>
    <w:p w14:paraId="7DE01EDE" w14:textId="75623259" w:rsidR="00CB47BB" w:rsidRPr="00EE0188" w:rsidRDefault="00CB47BB" w:rsidP="006A5897">
      <w:pPr>
        <w:autoSpaceDE w:val="0"/>
        <w:autoSpaceDN w:val="0"/>
        <w:adjustRightInd w:val="0"/>
        <w:spacing w:after="0" w:line="240" w:lineRule="auto"/>
        <w:jc w:val="center"/>
        <w:rPr>
          <w:rFonts w:ascii="Times New Roman" w:hAnsi="Times New Roman"/>
          <w:b/>
          <w:i/>
          <w:sz w:val="28"/>
          <w:szCs w:val="28"/>
        </w:rPr>
      </w:pPr>
      <w:r w:rsidRPr="00EE0188">
        <w:rPr>
          <w:rFonts w:ascii="Times New Roman" w:hAnsi="Times New Roman"/>
          <w:b/>
          <w:i/>
          <w:sz w:val="28"/>
          <w:szCs w:val="28"/>
        </w:rPr>
        <w:lastRenderedPageBreak/>
        <w:t xml:space="preserve">Таблица </w:t>
      </w:r>
      <w:r w:rsidR="00F62B3C">
        <w:rPr>
          <w:rFonts w:ascii="Times New Roman" w:hAnsi="Times New Roman"/>
          <w:b/>
          <w:i/>
          <w:sz w:val="28"/>
          <w:szCs w:val="28"/>
        </w:rPr>
        <w:t>1</w:t>
      </w:r>
      <w:r w:rsidR="00A676A9">
        <w:rPr>
          <w:rFonts w:ascii="Times New Roman" w:hAnsi="Times New Roman"/>
          <w:b/>
          <w:i/>
          <w:sz w:val="28"/>
          <w:szCs w:val="28"/>
        </w:rPr>
        <w:t>0.3.1</w:t>
      </w:r>
      <w:r w:rsidRPr="00EE0188">
        <w:rPr>
          <w:rFonts w:ascii="Times New Roman" w:hAnsi="Times New Roman"/>
          <w:b/>
          <w:i/>
          <w:sz w:val="28"/>
          <w:szCs w:val="28"/>
        </w:rPr>
        <w:t xml:space="preserve"> – Обоснование соответствия организации критериям определения ЕТО</w:t>
      </w:r>
    </w:p>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
        <w:gridCol w:w="5619"/>
        <w:gridCol w:w="3721"/>
      </w:tblGrid>
      <w:tr w:rsidR="00CB47BB" w:rsidRPr="00F62B3C" w14:paraId="63BCAA1E" w14:textId="77777777" w:rsidTr="000C2C2A">
        <w:trPr>
          <w:trHeight w:val="385"/>
          <w:jc w:val="center"/>
        </w:trPr>
        <w:tc>
          <w:tcPr>
            <w:tcW w:w="483" w:type="dxa"/>
            <w:vAlign w:val="center"/>
          </w:tcPr>
          <w:p w14:paraId="1A0D27DB" w14:textId="77777777" w:rsidR="00CB47BB" w:rsidRPr="00F62B3C" w:rsidRDefault="00CB47BB" w:rsidP="00F62B3C">
            <w:pPr>
              <w:autoSpaceDE w:val="0"/>
              <w:autoSpaceDN w:val="0"/>
              <w:adjustRightInd w:val="0"/>
              <w:spacing w:after="0" w:line="240" w:lineRule="auto"/>
              <w:jc w:val="center"/>
              <w:rPr>
                <w:rFonts w:ascii="Times New Roman" w:hAnsi="Times New Roman"/>
                <w:b/>
                <w:i/>
                <w:sz w:val="20"/>
                <w:szCs w:val="20"/>
              </w:rPr>
            </w:pPr>
            <w:r w:rsidRPr="00F62B3C">
              <w:rPr>
                <w:rFonts w:ascii="Times New Roman" w:hAnsi="Times New Roman"/>
                <w:b/>
                <w:i/>
                <w:sz w:val="20"/>
                <w:szCs w:val="20"/>
              </w:rPr>
              <w:t>№</w:t>
            </w:r>
          </w:p>
          <w:p w14:paraId="05BEC41E" w14:textId="33C8B41D" w:rsidR="00CB47BB" w:rsidRPr="00F62B3C" w:rsidRDefault="000C2C2A" w:rsidP="00F62B3C">
            <w:pPr>
              <w:autoSpaceDE w:val="0"/>
              <w:autoSpaceDN w:val="0"/>
              <w:adjustRightInd w:val="0"/>
              <w:spacing w:after="0" w:line="240" w:lineRule="auto"/>
              <w:jc w:val="center"/>
              <w:rPr>
                <w:rFonts w:ascii="Times New Roman" w:hAnsi="Times New Roman"/>
                <w:b/>
                <w:i/>
                <w:sz w:val="20"/>
                <w:szCs w:val="20"/>
              </w:rPr>
            </w:pPr>
            <w:r w:rsidRPr="00F62B3C">
              <w:rPr>
                <w:rFonts w:ascii="Times New Roman" w:hAnsi="Times New Roman"/>
                <w:b/>
                <w:i/>
                <w:sz w:val="20"/>
                <w:szCs w:val="20"/>
              </w:rPr>
              <w:t>П</w:t>
            </w:r>
            <w:r>
              <w:rPr>
                <w:rFonts w:ascii="Times New Roman" w:hAnsi="Times New Roman"/>
                <w:b/>
                <w:i/>
                <w:sz w:val="20"/>
                <w:szCs w:val="20"/>
                <w:lang w:val="en-US"/>
              </w:rPr>
              <w:t>/</w:t>
            </w:r>
            <w:r w:rsidR="00CB47BB" w:rsidRPr="00F62B3C">
              <w:rPr>
                <w:rFonts w:ascii="Times New Roman" w:hAnsi="Times New Roman"/>
                <w:b/>
                <w:i/>
                <w:sz w:val="20"/>
                <w:szCs w:val="20"/>
              </w:rPr>
              <w:t>п</w:t>
            </w:r>
          </w:p>
        </w:tc>
        <w:tc>
          <w:tcPr>
            <w:tcW w:w="5657" w:type="dxa"/>
            <w:vAlign w:val="center"/>
          </w:tcPr>
          <w:p w14:paraId="02767849" w14:textId="77777777" w:rsidR="00CB47BB" w:rsidRPr="00F62B3C" w:rsidRDefault="00CB47BB" w:rsidP="00626435">
            <w:pPr>
              <w:autoSpaceDE w:val="0"/>
              <w:autoSpaceDN w:val="0"/>
              <w:adjustRightInd w:val="0"/>
              <w:spacing w:after="0" w:line="240" w:lineRule="auto"/>
              <w:jc w:val="center"/>
              <w:rPr>
                <w:rFonts w:ascii="Times New Roman" w:hAnsi="Times New Roman"/>
                <w:b/>
                <w:i/>
                <w:sz w:val="20"/>
                <w:szCs w:val="20"/>
              </w:rPr>
            </w:pPr>
            <w:r w:rsidRPr="00F62B3C">
              <w:rPr>
                <w:rFonts w:ascii="Times New Roman" w:hAnsi="Times New Roman"/>
                <w:b/>
                <w:i/>
                <w:sz w:val="20"/>
                <w:szCs w:val="20"/>
              </w:rPr>
              <w:t>Обоснование соответствия организации, критериям определения ЕТО</w:t>
            </w:r>
          </w:p>
        </w:tc>
        <w:tc>
          <w:tcPr>
            <w:tcW w:w="3739" w:type="dxa"/>
            <w:vAlign w:val="center"/>
          </w:tcPr>
          <w:p w14:paraId="15F143A4" w14:textId="77777777" w:rsidR="00CB47BB" w:rsidRPr="00F62B3C" w:rsidRDefault="00CB47BB" w:rsidP="00626435">
            <w:pPr>
              <w:autoSpaceDE w:val="0"/>
              <w:autoSpaceDN w:val="0"/>
              <w:adjustRightInd w:val="0"/>
              <w:spacing w:after="0" w:line="240" w:lineRule="auto"/>
              <w:jc w:val="center"/>
              <w:rPr>
                <w:rFonts w:ascii="Times New Roman" w:hAnsi="Times New Roman"/>
                <w:b/>
                <w:i/>
                <w:sz w:val="20"/>
                <w:szCs w:val="20"/>
              </w:rPr>
            </w:pPr>
            <w:r w:rsidRPr="00F62B3C">
              <w:rPr>
                <w:rFonts w:ascii="Times New Roman" w:hAnsi="Times New Roman"/>
                <w:b/>
                <w:i/>
                <w:sz w:val="20"/>
                <w:szCs w:val="20"/>
              </w:rPr>
              <w:t>Организация-претендент на</w:t>
            </w:r>
            <w:r w:rsidR="006A5897" w:rsidRPr="00F62B3C">
              <w:rPr>
                <w:rFonts w:ascii="Times New Roman" w:hAnsi="Times New Roman"/>
                <w:b/>
                <w:i/>
                <w:sz w:val="20"/>
                <w:szCs w:val="20"/>
              </w:rPr>
              <w:t xml:space="preserve"> </w:t>
            </w:r>
            <w:r w:rsidRPr="00F62B3C">
              <w:rPr>
                <w:rFonts w:ascii="Times New Roman" w:hAnsi="Times New Roman"/>
                <w:b/>
                <w:i/>
                <w:sz w:val="20"/>
                <w:szCs w:val="20"/>
              </w:rPr>
              <w:t>статус единой теплоснабжающей организации</w:t>
            </w:r>
          </w:p>
        </w:tc>
      </w:tr>
      <w:tr w:rsidR="00CB47BB" w:rsidRPr="00F62B3C" w14:paraId="2DC2EA30" w14:textId="77777777" w:rsidTr="000C2C2A">
        <w:trPr>
          <w:trHeight w:val="232"/>
          <w:jc w:val="center"/>
        </w:trPr>
        <w:tc>
          <w:tcPr>
            <w:tcW w:w="483" w:type="dxa"/>
            <w:vAlign w:val="center"/>
          </w:tcPr>
          <w:p w14:paraId="57D732F0" w14:textId="77777777" w:rsidR="00CB47BB" w:rsidRPr="008B6559" w:rsidRDefault="00CB47BB" w:rsidP="00F62B3C">
            <w:pPr>
              <w:autoSpaceDE w:val="0"/>
              <w:autoSpaceDN w:val="0"/>
              <w:adjustRightInd w:val="0"/>
              <w:spacing w:after="0" w:line="240" w:lineRule="auto"/>
              <w:jc w:val="center"/>
              <w:rPr>
                <w:rFonts w:ascii="Times New Roman" w:hAnsi="Times New Roman"/>
                <w:b/>
                <w:bCs/>
                <w:i/>
                <w:sz w:val="20"/>
                <w:szCs w:val="20"/>
              </w:rPr>
            </w:pPr>
            <w:r w:rsidRPr="008B6559">
              <w:rPr>
                <w:rFonts w:ascii="Times New Roman" w:hAnsi="Times New Roman"/>
                <w:b/>
                <w:bCs/>
                <w:i/>
                <w:sz w:val="20"/>
                <w:szCs w:val="20"/>
              </w:rPr>
              <w:t>1</w:t>
            </w:r>
          </w:p>
        </w:tc>
        <w:tc>
          <w:tcPr>
            <w:tcW w:w="5657" w:type="dxa"/>
            <w:vAlign w:val="center"/>
          </w:tcPr>
          <w:p w14:paraId="75CA0C8F" w14:textId="77777777" w:rsidR="00CB47BB" w:rsidRPr="00F62B3C" w:rsidRDefault="00F62B3C" w:rsidP="000C2C2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В</w:t>
            </w:r>
            <w:r w:rsidR="00CB47BB" w:rsidRPr="00F62B3C">
              <w:rPr>
                <w:rFonts w:ascii="Times New Roman" w:hAnsi="Times New Roman"/>
                <w:sz w:val="20"/>
                <w:szCs w:val="20"/>
              </w:rPr>
              <w:t>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w:t>
            </w:r>
          </w:p>
          <w:p w14:paraId="6350AEF3" w14:textId="77777777" w:rsidR="00CB47BB" w:rsidRPr="00F62B3C" w:rsidRDefault="00CB47BB" w:rsidP="000C2C2A">
            <w:pPr>
              <w:autoSpaceDE w:val="0"/>
              <w:autoSpaceDN w:val="0"/>
              <w:adjustRightInd w:val="0"/>
              <w:spacing w:after="0" w:line="240" w:lineRule="auto"/>
              <w:jc w:val="center"/>
              <w:rPr>
                <w:rFonts w:ascii="Times New Roman" w:hAnsi="Times New Roman"/>
                <w:sz w:val="20"/>
                <w:szCs w:val="20"/>
              </w:rPr>
            </w:pPr>
            <w:r w:rsidRPr="00F62B3C">
              <w:rPr>
                <w:rFonts w:ascii="Times New Roman" w:hAnsi="Times New Roman"/>
                <w:sz w:val="20"/>
                <w:szCs w:val="20"/>
              </w:rPr>
              <w:t>наибольшей емкостью в границах зоны деятельности единой теплоснабжающей организации</w:t>
            </w:r>
          </w:p>
        </w:tc>
        <w:tc>
          <w:tcPr>
            <w:tcW w:w="3739" w:type="dxa"/>
            <w:vAlign w:val="center"/>
          </w:tcPr>
          <w:p w14:paraId="29549AC9" w14:textId="306F433B" w:rsidR="00CB47BB" w:rsidRPr="00F62B3C" w:rsidRDefault="00D850A6" w:rsidP="000C2C2A">
            <w:pPr>
              <w:spacing w:after="0" w:line="240" w:lineRule="auto"/>
              <w:jc w:val="center"/>
              <w:rPr>
                <w:rFonts w:ascii="Times New Roman" w:hAnsi="Times New Roman"/>
                <w:sz w:val="20"/>
                <w:szCs w:val="20"/>
              </w:rPr>
            </w:pPr>
            <w:proofErr w:type="spellStart"/>
            <w:r>
              <w:rPr>
                <w:rFonts w:ascii="Times New Roman" w:hAnsi="Times New Roman"/>
                <w:sz w:val="20"/>
                <w:szCs w:val="20"/>
              </w:rPr>
              <w:t>Кугоейского</w:t>
            </w:r>
            <w:proofErr w:type="spellEnd"/>
            <w:r w:rsidR="009C3C2D">
              <w:rPr>
                <w:rFonts w:ascii="Times New Roman" w:hAnsi="Times New Roman"/>
                <w:sz w:val="20"/>
                <w:szCs w:val="20"/>
              </w:rPr>
              <w:t xml:space="preserve"> сельского поселения</w:t>
            </w:r>
          </w:p>
        </w:tc>
      </w:tr>
      <w:tr w:rsidR="00CB47BB" w:rsidRPr="00F62B3C" w14:paraId="16CCFDFD" w14:textId="77777777" w:rsidTr="000C2C2A">
        <w:trPr>
          <w:trHeight w:val="232"/>
          <w:jc w:val="center"/>
        </w:trPr>
        <w:tc>
          <w:tcPr>
            <w:tcW w:w="483" w:type="dxa"/>
            <w:vAlign w:val="center"/>
          </w:tcPr>
          <w:p w14:paraId="299EECC2" w14:textId="77777777" w:rsidR="00CB47BB" w:rsidRPr="008B6559" w:rsidRDefault="00CB47BB" w:rsidP="00F62B3C">
            <w:pPr>
              <w:autoSpaceDE w:val="0"/>
              <w:autoSpaceDN w:val="0"/>
              <w:adjustRightInd w:val="0"/>
              <w:spacing w:after="0" w:line="240" w:lineRule="auto"/>
              <w:jc w:val="center"/>
              <w:rPr>
                <w:rFonts w:ascii="Times New Roman" w:hAnsi="Times New Roman"/>
                <w:b/>
                <w:bCs/>
                <w:i/>
                <w:sz w:val="20"/>
                <w:szCs w:val="20"/>
              </w:rPr>
            </w:pPr>
            <w:r w:rsidRPr="008B6559">
              <w:rPr>
                <w:rFonts w:ascii="Times New Roman" w:hAnsi="Times New Roman"/>
                <w:b/>
                <w:bCs/>
                <w:i/>
                <w:sz w:val="20"/>
                <w:szCs w:val="20"/>
              </w:rPr>
              <w:t>2</w:t>
            </w:r>
          </w:p>
        </w:tc>
        <w:tc>
          <w:tcPr>
            <w:tcW w:w="5657" w:type="dxa"/>
            <w:vAlign w:val="center"/>
          </w:tcPr>
          <w:p w14:paraId="50EDA697" w14:textId="77777777" w:rsidR="00CB47BB" w:rsidRPr="00F62B3C" w:rsidRDefault="00F62B3C" w:rsidP="000C2C2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Р</w:t>
            </w:r>
            <w:r w:rsidR="00CB47BB" w:rsidRPr="00F62B3C">
              <w:rPr>
                <w:rFonts w:ascii="Times New Roman" w:hAnsi="Times New Roman"/>
                <w:sz w:val="20"/>
                <w:szCs w:val="20"/>
              </w:rPr>
              <w:t>азмер собственного капитала</w:t>
            </w:r>
          </w:p>
        </w:tc>
        <w:tc>
          <w:tcPr>
            <w:tcW w:w="3739" w:type="dxa"/>
            <w:vAlign w:val="center"/>
          </w:tcPr>
          <w:p w14:paraId="481CE012" w14:textId="1DB8F025" w:rsidR="00CB47BB" w:rsidRPr="00F62B3C" w:rsidRDefault="008D7E6B" w:rsidP="000C2C2A">
            <w:pPr>
              <w:spacing w:after="0" w:line="240" w:lineRule="auto"/>
              <w:jc w:val="center"/>
              <w:rPr>
                <w:rFonts w:ascii="Times New Roman" w:hAnsi="Times New Roman"/>
                <w:sz w:val="20"/>
                <w:szCs w:val="20"/>
              </w:rPr>
            </w:pPr>
            <w:r>
              <w:rPr>
                <w:rFonts w:ascii="Times New Roman" w:hAnsi="Times New Roman"/>
                <w:sz w:val="20"/>
                <w:szCs w:val="20"/>
              </w:rPr>
              <w:t>МУП «</w:t>
            </w:r>
            <w:r w:rsidR="007E5F2D">
              <w:rPr>
                <w:rFonts w:ascii="Times New Roman" w:hAnsi="Times New Roman"/>
                <w:sz w:val="20"/>
                <w:szCs w:val="20"/>
              </w:rPr>
              <w:t>Тепловые сети» муниципального образования Крыловский район</w:t>
            </w:r>
          </w:p>
        </w:tc>
      </w:tr>
      <w:tr w:rsidR="00CB47BB" w:rsidRPr="00F62B3C" w14:paraId="1B02049C" w14:textId="77777777" w:rsidTr="000C2C2A">
        <w:trPr>
          <w:trHeight w:val="234"/>
          <w:jc w:val="center"/>
        </w:trPr>
        <w:tc>
          <w:tcPr>
            <w:tcW w:w="483" w:type="dxa"/>
            <w:vAlign w:val="center"/>
          </w:tcPr>
          <w:p w14:paraId="51389885" w14:textId="77777777" w:rsidR="00CB47BB" w:rsidRPr="008B6559" w:rsidRDefault="00CB47BB" w:rsidP="00F62B3C">
            <w:pPr>
              <w:autoSpaceDE w:val="0"/>
              <w:autoSpaceDN w:val="0"/>
              <w:adjustRightInd w:val="0"/>
              <w:spacing w:after="0" w:line="240" w:lineRule="auto"/>
              <w:jc w:val="center"/>
              <w:rPr>
                <w:rFonts w:ascii="Times New Roman" w:hAnsi="Times New Roman"/>
                <w:b/>
                <w:bCs/>
                <w:i/>
                <w:sz w:val="20"/>
                <w:szCs w:val="20"/>
              </w:rPr>
            </w:pPr>
            <w:r w:rsidRPr="008B6559">
              <w:rPr>
                <w:rFonts w:ascii="Times New Roman" w:hAnsi="Times New Roman"/>
                <w:b/>
                <w:bCs/>
                <w:i/>
                <w:sz w:val="20"/>
                <w:szCs w:val="20"/>
              </w:rPr>
              <w:t>3</w:t>
            </w:r>
          </w:p>
        </w:tc>
        <w:tc>
          <w:tcPr>
            <w:tcW w:w="5657" w:type="dxa"/>
            <w:vAlign w:val="center"/>
          </w:tcPr>
          <w:p w14:paraId="033FF658" w14:textId="77777777" w:rsidR="00CB47BB" w:rsidRPr="00F62B3C" w:rsidRDefault="00F62B3C" w:rsidP="000C2C2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С</w:t>
            </w:r>
            <w:r w:rsidR="00CB47BB" w:rsidRPr="00F62B3C">
              <w:rPr>
                <w:rFonts w:ascii="Times New Roman" w:hAnsi="Times New Roman"/>
                <w:sz w:val="20"/>
                <w:szCs w:val="20"/>
              </w:rPr>
              <w:t>пособность в лучшей мере обеспечить надежность теплоснабжения в соответствующей системе теплоснабжения</w:t>
            </w:r>
          </w:p>
        </w:tc>
        <w:tc>
          <w:tcPr>
            <w:tcW w:w="3739" w:type="dxa"/>
            <w:vAlign w:val="center"/>
          </w:tcPr>
          <w:p w14:paraId="47DA4125" w14:textId="6B7799C4" w:rsidR="00CB47BB" w:rsidRPr="00F62B3C" w:rsidRDefault="007E5F2D" w:rsidP="000C2C2A">
            <w:pPr>
              <w:spacing w:after="0" w:line="240" w:lineRule="auto"/>
              <w:jc w:val="center"/>
              <w:rPr>
                <w:rFonts w:ascii="Times New Roman" w:hAnsi="Times New Roman"/>
                <w:sz w:val="20"/>
                <w:szCs w:val="20"/>
              </w:rPr>
            </w:pPr>
            <w:r>
              <w:rPr>
                <w:rFonts w:ascii="Times New Roman" w:hAnsi="Times New Roman"/>
                <w:sz w:val="20"/>
                <w:szCs w:val="20"/>
              </w:rPr>
              <w:t>МУП «Тепловые сети» муниципального образования Крыловский район</w:t>
            </w:r>
          </w:p>
        </w:tc>
      </w:tr>
    </w:tbl>
    <w:p w14:paraId="377788D3" w14:textId="7C622912" w:rsidR="00CB47BB" w:rsidRDefault="00CB47BB" w:rsidP="00CB47BB">
      <w:pPr>
        <w:autoSpaceDE w:val="0"/>
        <w:autoSpaceDN w:val="0"/>
        <w:adjustRightInd w:val="0"/>
        <w:spacing w:before="240" w:after="0" w:line="360" w:lineRule="auto"/>
        <w:ind w:firstLine="567"/>
        <w:jc w:val="both"/>
        <w:rPr>
          <w:rFonts w:ascii="Times New Roman" w:hAnsi="Times New Roman"/>
          <w:sz w:val="28"/>
          <w:szCs w:val="28"/>
        </w:rPr>
      </w:pPr>
      <w:r w:rsidRPr="00F37B52">
        <w:rPr>
          <w:rFonts w:ascii="Times New Roman" w:hAnsi="Times New Roman"/>
          <w:sz w:val="28"/>
          <w:szCs w:val="28"/>
        </w:rPr>
        <w:t>Н</w:t>
      </w:r>
      <w:r w:rsidR="003D31C2">
        <w:rPr>
          <w:rFonts w:ascii="Times New Roman" w:hAnsi="Times New Roman"/>
          <w:sz w:val="28"/>
          <w:szCs w:val="28"/>
        </w:rPr>
        <w:t>еобходимо отметить, что компания</w:t>
      </w:r>
      <w:r w:rsidRPr="00F37B52">
        <w:rPr>
          <w:rFonts w:ascii="Times New Roman" w:hAnsi="Times New Roman"/>
          <w:sz w:val="28"/>
          <w:szCs w:val="28"/>
        </w:rPr>
        <w:t xml:space="preserve"> </w:t>
      </w:r>
      <w:r w:rsidR="007E5F2D" w:rsidRPr="007E5F2D">
        <w:rPr>
          <w:rFonts w:ascii="Times New Roman" w:hAnsi="Times New Roman"/>
          <w:sz w:val="28"/>
          <w:szCs w:val="28"/>
        </w:rPr>
        <w:t>МУП «Тепловые сети» муниципального образования Крыловский район</w:t>
      </w:r>
      <w:r w:rsidR="007E5F2D" w:rsidRPr="007E5F2D">
        <w:rPr>
          <w:rFonts w:ascii="Times New Roman" w:hAnsi="Times New Roman"/>
          <w:sz w:val="40"/>
          <w:szCs w:val="40"/>
        </w:rPr>
        <w:t xml:space="preserve"> </w:t>
      </w:r>
      <w:r w:rsidR="003D31C2">
        <w:rPr>
          <w:rFonts w:ascii="Times New Roman" w:hAnsi="Times New Roman"/>
          <w:sz w:val="28"/>
          <w:szCs w:val="28"/>
        </w:rPr>
        <w:t>имее</w:t>
      </w:r>
      <w:r w:rsidRPr="00F37B52">
        <w:rPr>
          <w:rFonts w:ascii="Times New Roman" w:hAnsi="Times New Roman"/>
          <w:sz w:val="28"/>
          <w:szCs w:val="28"/>
        </w:rPr>
        <w:t xml:space="preserve">т возможность в лучшей мере обеспечить надежность теплоснабжения в системах теплоснабжения </w:t>
      </w:r>
      <w:proofErr w:type="spellStart"/>
      <w:r w:rsidR="00D850A6">
        <w:rPr>
          <w:rFonts w:ascii="Times New Roman" w:hAnsi="Times New Roman"/>
          <w:sz w:val="28"/>
          <w:szCs w:val="28"/>
        </w:rPr>
        <w:t>Кугоейского</w:t>
      </w:r>
      <w:proofErr w:type="spellEnd"/>
      <w:r w:rsidR="009C3C2D">
        <w:rPr>
          <w:rFonts w:ascii="Times New Roman" w:hAnsi="Times New Roman"/>
          <w:sz w:val="28"/>
          <w:szCs w:val="28"/>
        </w:rPr>
        <w:t xml:space="preserve"> сельского поселения</w:t>
      </w:r>
      <w:r w:rsidRPr="00F37B52">
        <w:rPr>
          <w:rFonts w:ascii="Times New Roman" w:hAnsi="Times New Roman"/>
          <w:sz w:val="28"/>
          <w:szCs w:val="28"/>
        </w:rPr>
        <w:t xml:space="preserve">, что подтверждается наличием у </w:t>
      </w:r>
      <w:r w:rsidR="001D3D27" w:rsidRPr="007E5F2D">
        <w:rPr>
          <w:rFonts w:ascii="Times New Roman" w:hAnsi="Times New Roman"/>
          <w:sz w:val="28"/>
          <w:szCs w:val="28"/>
        </w:rPr>
        <w:t>МУП «Тепловые сети» муниципального образования Крыловский район</w:t>
      </w:r>
      <w:r w:rsidR="001D3D27" w:rsidRPr="007E5F2D">
        <w:rPr>
          <w:rFonts w:ascii="Times New Roman" w:hAnsi="Times New Roman"/>
          <w:sz w:val="40"/>
          <w:szCs w:val="40"/>
        </w:rPr>
        <w:t xml:space="preserve"> </w:t>
      </w:r>
      <w:r w:rsidRPr="00F37B52">
        <w:rPr>
          <w:rFonts w:ascii="Times New Roman" w:hAnsi="Times New Roman"/>
          <w:sz w:val="28"/>
          <w:szCs w:val="28"/>
        </w:rPr>
        <w:t>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w:t>
      </w:r>
    </w:p>
    <w:p w14:paraId="7FC8CA4F" w14:textId="77777777" w:rsidR="00CB47BB" w:rsidRPr="00F37B52" w:rsidRDefault="00F37B52" w:rsidP="00626435">
      <w:pPr>
        <w:autoSpaceDE w:val="0"/>
        <w:autoSpaceDN w:val="0"/>
        <w:adjustRightInd w:val="0"/>
        <w:spacing w:after="0" w:line="360" w:lineRule="auto"/>
        <w:ind w:firstLine="567"/>
        <w:jc w:val="both"/>
        <w:rPr>
          <w:rFonts w:ascii="Times New Roman" w:hAnsi="Times New Roman"/>
          <w:sz w:val="28"/>
          <w:szCs w:val="28"/>
        </w:rPr>
      </w:pPr>
      <w:r w:rsidRPr="00F37B52">
        <w:rPr>
          <w:rFonts w:ascii="Times New Roman" w:hAnsi="Times New Roman"/>
          <w:sz w:val="28"/>
          <w:szCs w:val="28"/>
        </w:rPr>
        <w:t>В соответствии с «Правилами организации теплоснабжения в Российской Федерации», в 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w:t>
      </w:r>
    </w:p>
    <w:p w14:paraId="6AE16651" w14:textId="77777777" w:rsidR="00F37B52" w:rsidRPr="00EE0188" w:rsidRDefault="00F37B52" w:rsidP="000C2C2A">
      <w:pPr>
        <w:autoSpaceDE w:val="0"/>
        <w:autoSpaceDN w:val="0"/>
        <w:adjustRightInd w:val="0"/>
        <w:spacing w:after="0" w:line="240" w:lineRule="auto"/>
        <w:jc w:val="center"/>
        <w:rPr>
          <w:rFonts w:ascii="Times New Roman" w:hAnsi="Times New Roman"/>
          <w:b/>
          <w:i/>
          <w:iCs/>
          <w:sz w:val="28"/>
          <w:szCs w:val="28"/>
        </w:rPr>
      </w:pPr>
      <w:r w:rsidRPr="00EE0188">
        <w:rPr>
          <w:rFonts w:ascii="Times New Roman" w:hAnsi="Times New Roman"/>
          <w:b/>
          <w:i/>
          <w:iCs/>
          <w:sz w:val="28"/>
          <w:szCs w:val="28"/>
        </w:rPr>
        <w:t>10.4 Информация о поданных теплоснабжающими организациями заявках на присвоение статуса единой теплоснабжающей организации</w:t>
      </w:r>
    </w:p>
    <w:p w14:paraId="4FA36015" w14:textId="5332766B" w:rsidR="00626435" w:rsidRPr="00F37B52" w:rsidRDefault="00F37B52" w:rsidP="00A676A9">
      <w:pPr>
        <w:autoSpaceDE w:val="0"/>
        <w:autoSpaceDN w:val="0"/>
        <w:adjustRightInd w:val="0"/>
        <w:spacing w:after="0" w:line="360" w:lineRule="auto"/>
        <w:ind w:firstLine="567"/>
        <w:jc w:val="both"/>
        <w:rPr>
          <w:rFonts w:ascii="Times New Roman" w:hAnsi="Times New Roman"/>
          <w:sz w:val="28"/>
          <w:szCs w:val="28"/>
        </w:rPr>
      </w:pPr>
      <w:r w:rsidRPr="00F37B52">
        <w:rPr>
          <w:rFonts w:ascii="Times New Roman" w:hAnsi="Times New Roman"/>
          <w:sz w:val="28"/>
          <w:szCs w:val="28"/>
        </w:rPr>
        <w:t>Информация о поданных теплоснабжающими организациями заявках на присвоение статуса единой теплоснабжающей организации отсутствует.</w:t>
      </w:r>
    </w:p>
    <w:p w14:paraId="686FC240" w14:textId="77777777" w:rsidR="000C2C2A" w:rsidRDefault="000C2C2A" w:rsidP="000C2C2A">
      <w:pPr>
        <w:autoSpaceDE w:val="0"/>
        <w:autoSpaceDN w:val="0"/>
        <w:adjustRightInd w:val="0"/>
        <w:spacing w:after="0" w:line="240" w:lineRule="auto"/>
        <w:jc w:val="center"/>
        <w:rPr>
          <w:rFonts w:ascii="Times New Roman" w:hAnsi="Times New Roman"/>
          <w:b/>
          <w:i/>
          <w:iCs/>
          <w:sz w:val="28"/>
          <w:szCs w:val="28"/>
        </w:rPr>
        <w:sectPr w:rsidR="000C2C2A" w:rsidSect="002E79D0">
          <w:type w:val="nextColumn"/>
          <w:pgSz w:w="11906" w:h="16838" w:code="9"/>
          <w:pgMar w:top="1134" w:right="851" w:bottom="1134" w:left="1134" w:header="708" w:footer="291" w:gutter="0"/>
          <w:cols w:space="708"/>
          <w:docGrid w:linePitch="360"/>
        </w:sectPr>
      </w:pPr>
    </w:p>
    <w:p w14:paraId="16FA1647" w14:textId="4F3968A1" w:rsidR="00F37B52" w:rsidRPr="00EE0188" w:rsidRDefault="00F37B52" w:rsidP="000C2C2A">
      <w:pPr>
        <w:autoSpaceDE w:val="0"/>
        <w:autoSpaceDN w:val="0"/>
        <w:adjustRightInd w:val="0"/>
        <w:spacing w:after="0" w:line="240" w:lineRule="auto"/>
        <w:jc w:val="center"/>
        <w:rPr>
          <w:rFonts w:ascii="Times New Roman" w:hAnsi="Times New Roman"/>
          <w:b/>
          <w:i/>
          <w:iCs/>
          <w:sz w:val="28"/>
          <w:szCs w:val="28"/>
        </w:rPr>
      </w:pPr>
      <w:r w:rsidRPr="00EE0188">
        <w:rPr>
          <w:rFonts w:ascii="Times New Roman" w:hAnsi="Times New Roman"/>
          <w:b/>
          <w:i/>
          <w:iCs/>
          <w:sz w:val="28"/>
          <w:szCs w:val="28"/>
        </w:rPr>
        <w:lastRenderedPageBreak/>
        <w:t>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p>
    <w:p w14:paraId="1335557F" w14:textId="5E850ED9" w:rsidR="00A656A4" w:rsidRPr="00F37B52" w:rsidRDefault="00A656A4" w:rsidP="00627390">
      <w:pPr>
        <w:autoSpaceDE w:val="0"/>
        <w:autoSpaceDN w:val="0"/>
        <w:adjustRightInd w:val="0"/>
        <w:spacing w:after="0" w:line="360" w:lineRule="auto"/>
        <w:ind w:firstLine="567"/>
        <w:jc w:val="both"/>
        <w:rPr>
          <w:rFonts w:ascii="Times New Roman" w:hAnsi="Times New Roman"/>
          <w:sz w:val="28"/>
          <w:szCs w:val="28"/>
        </w:rPr>
      </w:pPr>
      <w:r w:rsidRPr="00F37B52">
        <w:rPr>
          <w:rFonts w:ascii="Times New Roman" w:hAnsi="Times New Roman"/>
          <w:sz w:val="28"/>
          <w:szCs w:val="28"/>
        </w:rPr>
        <w:t xml:space="preserve">В границах </w:t>
      </w:r>
      <w:proofErr w:type="spellStart"/>
      <w:r w:rsidR="00D850A6">
        <w:rPr>
          <w:rFonts w:ascii="Times New Roman" w:hAnsi="Times New Roman"/>
          <w:sz w:val="28"/>
          <w:szCs w:val="28"/>
        </w:rPr>
        <w:t>Кугоейского</w:t>
      </w:r>
      <w:proofErr w:type="spellEnd"/>
      <w:r w:rsidR="0041693C">
        <w:rPr>
          <w:rFonts w:ascii="Times New Roman" w:hAnsi="Times New Roman"/>
          <w:sz w:val="28"/>
          <w:szCs w:val="28"/>
        </w:rPr>
        <w:t xml:space="preserve"> сельского поселения</w:t>
      </w:r>
      <w:r w:rsidR="00F40B65">
        <w:rPr>
          <w:rFonts w:ascii="Times New Roman" w:hAnsi="Times New Roman"/>
          <w:sz w:val="28"/>
          <w:szCs w:val="28"/>
        </w:rPr>
        <w:t xml:space="preserve"> </w:t>
      </w:r>
      <w:r w:rsidR="003D31C2">
        <w:rPr>
          <w:rFonts w:ascii="Times New Roman" w:hAnsi="Times New Roman"/>
          <w:sz w:val="28"/>
          <w:szCs w:val="28"/>
        </w:rPr>
        <w:t>действуе</w:t>
      </w:r>
      <w:r w:rsidRPr="00F37B52">
        <w:rPr>
          <w:rFonts w:ascii="Times New Roman" w:hAnsi="Times New Roman"/>
          <w:sz w:val="28"/>
          <w:szCs w:val="28"/>
        </w:rPr>
        <w:t xml:space="preserve">т </w:t>
      </w:r>
      <w:r w:rsidR="003D31C2">
        <w:rPr>
          <w:rFonts w:ascii="Times New Roman" w:hAnsi="Times New Roman"/>
          <w:sz w:val="28"/>
          <w:szCs w:val="28"/>
        </w:rPr>
        <w:t>одна теплоснабжающая организация</w:t>
      </w:r>
      <w:r w:rsidRPr="00F37B52">
        <w:rPr>
          <w:rFonts w:ascii="Times New Roman" w:hAnsi="Times New Roman"/>
          <w:sz w:val="28"/>
          <w:szCs w:val="28"/>
        </w:rPr>
        <w:t xml:space="preserve">: </w:t>
      </w:r>
      <w:r w:rsidR="001D3D27" w:rsidRPr="007E5F2D">
        <w:rPr>
          <w:rFonts w:ascii="Times New Roman" w:hAnsi="Times New Roman"/>
          <w:sz w:val="28"/>
          <w:szCs w:val="28"/>
        </w:rPr>
        <w:t>МУП «Тепловые сети» муниципального образования Крыловский район</w:t>
      </w:r>
      <w:r w:rsidR="001D3D27">
        <w:rPr>
          <w:rFonts w:ascii="Times New Roman" w:hAnsi="Times New Roman"/>
          <w:sz w:val="28"/>
          <w:szCs w:val="28"/>
        </w:rPr>
        <w:t>.</w:t>
      </w:r>
    </w:p>
    <w:p w14:paraId="001DA95B" w14:textId="1EA80B04" w:rsidR="00A656A4" w:rsidRPr="00F37B52" w:rsidRDefault="001D3D27" w:rsidP="00627390">
      <w:pPr>
        <w:autoSpaceDE w:val="0"/>
        <w:autoSpaceDN w:val="0"/>
        <w:adjustRightInd w:val="0"/>
        <w:spacing w:line="360" w:lineRule="auto"/>
        <w:ind w:firstLine="567"/>
        <w:jc w:val="both"/>
        <w:rPr>
          <w:rFonts w:ascii="Times New Roman" w:hAnsi="Times New Roman"/>
          <w:sz w:val="28"/>
          <w:szCs w:val="28"/>
        </w:rPr>
      </w:pPr>
      <w:r w:rsidRPr="007E5F2D">
        <w:rPr>
          <w:rFonts w:ascii="Times New Roman" w:hAnsi="Times New Roman"/>
          <w:sz w:val="28"/>
          <w:szCs w:val="28"/>
        </w:rPr>
        <w:t>МУП «Тепловые сети» муниципального образования Крыловский район</w:t>
      </w:r>
      <w:r w:rsidRPr="007E5F2D">
        <w:rPr>
          <w:rFonts w:ascii="Times New Roman" w:hAnsi="Times New Roman"/>
          <w:sz w:val="40"/>
          <w:szCs w:val="40"/>
        </w:rPr>
        <w:t xml:space="preserve"> </w:t>
      </w:r>
      <w:r w:rsidR="003D31C2">
        <w:rPr>
          <w:rFonts w:ascii="Times New Roman" w:hAnsi="Times New Roman"/>
          <w:sz w:val="28"/>
          <w:szCs w:val="28"/>
        </w:rPr>
        <w:t>обслуживае</w:t>
      </w:r>
      <w:r w:rsidR="00A656A4" w:rsidRPr="00F37B52">
        <w:rPr>
          <w:rFonts w:ascii="Times New Roman" w:hAnsi="Times New Roman"/>
          <w:sz w:val="28"/>
          <w:szCs w:val="28"/>
        </w:rPr>
        <w:t xml:space="preserve">т источники тепловой энергии на территории </w:t>
      </w:r>
      <w:proofErr w:type="spellStart"/>
      <w:r w:rsidR="00D850A6">
        <w:rPr>
          <w:rFonts w:ascii="Times New Roman" w:hAnsi="Times New Roman"/>
          <w:sz w:val="28"/>
          <w:szCs w:val="28"/>
        </w:rPr>
        <w:t>Кугоейского</w:t>
      </w:r>
      <w:proofErr w:type="spellEnd"/>
      <w:r w:rsidR="009C3C2D">
        <w:rPr>
          <w:rFonts w:ascii="Times New Roman" w:hAnsi="Times New Roman"/>
          <w:sz w:val="28"/>
          <w:szCs w:val="28"/>
        </w:rPr>
        <w:t xml:space="preserve"> сельского поселения</w:t>
      </w:r>
      <w:r w:rsidR="003D31C2">
        <w:rPr>
          <w:rFonts w:ascii="Times New Roman" w:hAnsi="Times New Roman"/>
          <w:sz w:val="28"/>
          <w:szCs w:val="28"/>
        </w:rPr>
        <w:t>.</w:t>
      </w:r>
    </w:p>
    <w:p w14:paraId="0CF6AEBA" w14:textId="77777777" w:rsidR="006A5897" w:rsidRDefault="006A5897" w:rsidP="006A5897">
      <w:pPr>
        <w:autoSpaceDE w:val="0"/>
        <w:autoSpaceDN w:val="0"/>
        <w:adjustRightInd w:val="0"/>
        <w:spacing w:after="0" w:line="360" w:lineRule="auto"/>
        <w:ind w:firstLine="567"/>
        <w:jc w:val="center"/>
        <w:rPr>
          <w:rFonts w:ascii="Times New Roman" w:eastAsia="Times New Roman,Bold" w:hAnsi="Times New Roman"/>
          <w:b/>
          <w:bCs/>
          <w:i/>
          <w:color w:val="000000" w:themeColor="text1"/>
          <w:sz w:val="28"/>
          <w:szCs w:val="28"/>
        </w:rPr>
        <w:sectPr w:rsidR="006A5897" w:rsidSect="002E79D0">
          <w:pgSz w:w="11906" w:h="16838" w:code="9"/>
          <w:pgMar w:top="1134" w:right="851" w:bottom="1134" w:left="1134" w:header="708" w:footer="291" w:gutter="0"/>
          <w:cols w:space="708"/>
          <w:docGrid w:linePitch="360"/>
        </w:sectPr>
      </w:pPr>
    </w:p>
    <w:p w14:paraId="6E99BE8E" w14:textId="77777777" w:rsidR="00F37B52" w:rsidRPr="00F37B52" w:rsidRDefault="006A5897" w:rsidP="00626435">
      <w:pPr>
        <w:autoSpaceDE w:val="0"/>
        <w:autoSpaceDN w:val="0"/>
        <w:adjustRightInd w:val="0"/>
        <w:spacing w:line="240" w:lineRule="auto"/>
        <w:jc w:val="center"/>
        <w:rPr>
          <w:rFonts w:ascii="Times New Roman" w:eastAsia="Times New Roman,Bold" w:hAnsi="Times New Roman"/>
          <w:b/>
          <w:bCs/>
          <w:i/>
          <w:color w:val="000000" w:themeColor="text1"/>
          <w:sz w:val="28"/>
          <w:szCs w:val="28"/>
        </w:rPr>
      </w:pPr>
      <w:r w:rsidRPr="00F37B52">
        <w:rPr>
          <w:rFonts w:ascii="Times New Roman" w:eastAsia="Times New Roman,Bold" w:hAnsi="Times New Roman"/>
          <w:b/>
          <w:bCs/>
          <w:i/>
          <w:color w:val="000000" w:themeColor="text1"/>
          <w:sz w:val="28"/>
          <w:szCs w:val="28"/>
        </w:rPr>
        <w:lastRenderedPageBreak/>
        <w:t>РАЗДЕЛ 11. РЕШЕНИЯ О РАСПРЕДЕЛЕНИИ ТЕПЛОВОЙ НАГРУЗКИ МЕЖДУ ИСТОЧНИКАМИ ТЕПЛОВОЙ ЭНЕРГИИ</w:t>
      </w:r>
    </w:p>
    <w:p w14:paraId="1B304384" w14:textId="5E961D00" w:rsidR="00F37B52" w:rsidRPr="00EE0188" w:rsidRDefault="00F37B52" w:rsidP="00EE0188">
      <w:pPr>
        <w:autoSpaceDE w:val="0"/>
        <w:autoSpaceDN w:val="0"/>
        <w:adjustRightInd w:val="0"/>
        <w:spacing w:line="360" w:lineRule="auto"/>
        <w:ind w:firstLine="567"/>
        <w:jc w:val="both"/>
        <w:rPr>
          <w:rFonts w:ascii="Times New Roman" w:eastAsia="Times New Roman,Bold" w:hAnsi="Times New Roman"/>
          <w:color w:val="000000" w:themeColor="text1"/>
          <w:sz w:val="28"/>
          <w:szCs w:val="28"/>
        </w:rPr>
      </w:pPr>
      <w:r w:rsidRPr="00201961">
        <w:rPr>
          <w:rFonts w:ascii="Times New Roman" w:eastAsia="Times New Roman,Bold" w:hAnsi="Times New Roman"/>
          <w:color w:val="000000" w:themeColor="text1"/>
          <w:sz w:val="28"/>
          <w:szCs w:val="28"/>
        </w:rPr>
        <w:t xml:space="preserve">На территории </w:t>
      </w:r>
      <w:proofErr w:type="spellStart"/>
      <w:r w:rsidR="00D850A6">
        <w:rPr>
          <w:rFonts w:ascii="Times New Roman" w:eastAsia="Times New Roman,Bold" w:hAnsi="Times New Roman"/>
          <w:color w:val="000000" w:themeColor="text1"/>
          <w:sz w:val="28"/>
          <w:szCs w:val="28"/>
        </w:rPr>
        <w:t>Кугоейского</w:t>
      </w:r>
      <w:proofErr w:type="spellEnd"/>
      <w:r w:rsidR="0041693C">
        <w:rPr>
          <w:rFonts w:ascii="Times New Roman" w:eastAsia="Times New Roman,Bold" w:hAnsi="Times New Roman"/>
          <w:color w:val="000000" w:themeColor="text1"/>
          <w:sz w:val="28"/>
          <w:szCs w:val="28"/>
        </w:rPr>
        <w:t xml:space="preserve"> сельского поселения</w:t>
      </w:r>
      <w:r w:rsidR="00F40B65">
        <w:rPr>
          <w:rFonts w:ascii="Times New Roman" w:eastAsia="Times New Roman,Bold" w:hAnsi="Times New Roman"/>
          <w:color w:val="000000" w:themeColor="text1"/>
          <w:sz w:val="28"/>
          <w:szCs w:val="28"/>
        </w:rPr>
        <w:t xml:space="preserve"> </w:t>
      </w:r>
      <w:r w:rsidR="00201961" w:rsidRPr="00201961">
        <w:rPr>
          <w:rFonts w:ascii="Times New Roman" w:eastAsia="Times New Roman,Bold" w:hAnsi="Times New Roman"/>
          <w:color w:val="000000" w:themeColor="text1"/>
          <w:sz w:val="28"/>
          <w:szCs w:val="28"/>
        </w:rPr>
        <w:t>не</w:t>
      </w:r>
      <w:r w:rsidRPr="00201961">
        <w:rPr>
          <w:rFonts w:ascii="Times New Roman" w:eastAsia="Times New Roman,Bold" w:hAnsi="Times New Roman"/>
          <w:color w:val="000000" w:themeColor="text1"/>
          <w:sz w:val="28"/>
          <w:szCs w:val="28"/>
        </w:rPr>
        <w:t>возможно распределение тепловой нагрузки между источниками тепловой энергии и не предполага</w:t>
      </w:r>
      <w:r w:rsidR="00EE0188" w:rsidRPr="00201961">
        <w:rPr>
          <w:rFonts w:ascii="Times New Roman" w:eastAsia="Times New Roman,Bold" w:hAnsi="Times New Roman"/>
          <w:color w:val="000000" w:themeColor="text1"/>
          <w:sz w:val="28"/>
          <w:szCs w:val="28"/>
        </w:rPr>
        <w:t xml:space="preserve">ется на расчетный период до </w:t>
      </w:r>
      <w:r w:rsidR="00E44973">
        <w:rPr>
          <w:rFonts w:ascii="Times New Roman" w:eastAsia="Times New Roman,Bold" w:hAnsi="Times New Roman"/>
          <w:color w:val="000000" w:themeColor="text1"/>
          <w:sz w:val="28"/>
          <w:szCs w:val="28"/>
        </w:rPr>
        <w:t>2030</w:t>
      </w:r>
      <w:r w:rsidRPr="00201961">
        <w:rPr>
          <w:rFonts w:ascii="Times New Roman" w:eastAsia="Times New Roman,Bold" w:hAnsi="Times New Roman"/>
          <w:color w:val="000000" w:themeColor="text1"/>
          <w:sz w:val="28"/>
          <w:szCs w:val="28"/>
        </w:rPr>
        <w:t xml:space="preserve"> г.</w:t>
      </w:r>
      <w:r w:rsidR="00EE0188">
        <w:rPr>
          <w:rFonts w:ascii="Times New Roman" w:eastAsia="Times New Roman,Bold" w:hAnsi="Times New Roman"/>
          <w:color w:val="000000" w:themeColor="text1"/>
          <w:sz w:val="28"/>
          <w:szCs w:val="28"/>
        </w:rPr>
        <w:t xml:space="preserve"> </w:t>
      </w:r>
    </w:p>
    <w:p w14:paraId="259AE5EA" w14:textId="77777777" w:rsidR="006A5897" w:rsidRDefault="006A5897" w:rsidP="006A5897">
      <w:pPr>
        <w:spacing w:line="360" w:lineRule="auto"/>
        <w:jc w:val="center"/>
        <w:rPr>
          <w:rFonts w:ascii="Times New Roman" w:eastAsia="Times New Roman,Bold" w:hAnsi="Times New Roman"/>
          <w:b/>
          <w:bCs/>
          <w:i/>
          <w:color w:val="000000" w:themeColor="text1"/>
          <w:sz w:val="28"/>
          <w:szCs w:val="28"/>
        </w:rPr>
        <w:sectPr w:rsidR="006A5897" w:rsidSect="002E79D0">
          <w:type w:val="nextColumn"/>
          <w:pgSz w:w="11906" w:h="16838" w:code="9"/>
          <w:pgMar w:top="1134" w:right="851" w:bottom="1134" w:left="1134" w:header="708" w:footer="291" w:gutter="0"/>
          <w:cols w:space="708"/>
          <w:docGrid w:linePitch="360"/>
        </w:sectPr>
      </w:pPr>
    </w:p>
    <w:p w14:paraId="4272F602" w14:textId="3233CE3C" w:rsidR="00F37B52" w:rsidRPr="00F37B52" w:rsidRDefault="00EE0188" w:rsidP="00626435">
      <w:pPr>
        <w:spacing w:line="240" w:lineRule="auto"/>
        <w:jc w:val="center"/>
        <w:rPr>
          <w:rFonts w:ascii="Times New Roman" w:eastAsia="Times New Roman,Bold" w:hAnsi="Times New Roman"/>
          <w:b/>
          <w:bCs/>
          <w:i/>
          <w:color w:val="000000" w:themeColor="text1"/>
          <w:sz w:val="28"/>
          <w:szCs w:val="28"/>
        </w:rPr>
      </w:pPr>
      <w:r w:rsidRPr="00F37B52">
        <w:rPr>
          <w:rFonts w:ascii="Times New Roman" w:eastAsia="Times New Roman,Bold" w:hAnsi="Times New Roman"/>
          <w:b/>
          <w:bCs/>
          <w:i/>
          <w:color w:val="000000" w:themeColor="text1"/>
          <w:sz w:val="28"/>
          <w:szCs w:val="28"/>
        </w:rPr>
        <w:lastRenderedPageBreak/>
        <w:t xml:space="preserve">РАЗДЕЛ 12. РЕШЕНИЯ ПО </w:t>
      </w:r>
      <w:r w:rsidR="00183154">
        <w:rPr>
          <w:rFonts w:ascii="Times New Roman" w:eastAsia="Times New Roman,Bold" w:hAnsi="Times New Roman"/>
          <w:b/>
          <w:bCs/>
          <w:i/>
          <w:color w:val="000000" w:themeColor="text1"/>
          <w:sz w:val="28"/>
          <w:szCs w:val="28"/>
        </w:rPr>
        <w:t>БЕСХОЗЯЙНЫМ ОБЪЕКТАМ ТЕПЛОСНАБЖЕНИЯ</w:t>
      </w:r>
    </w:p>
    <w:p w14:paraId="66312C5F" w14:textId="77777777" w:rsidR="00354F11" w:rsidRDefault="00F37B52" w:rsidP="004A4A83">
      <w:pPr>
        <w:shd w:val="clear" w:color="auto" w:fill="FFFFFF"/>
        <w:spacing w:after="0" w:line="315" w:lineRule="atLeast"/>
        <w:ind w:firstLine="540"/>
        <w:jc w:val="both"/>
        <w:rPr>
          <w:rFonts w:ascii="Arial" w:eastAsia="Times New Roman" w:hAnsi="Arial" w:cs="Arial"/>
          <w:color w:val="000000"/>
          <w:sz w:val="26"/>
          <w:szCs w:val="26"/>
          <w:lang w:eastAsia="ru-RU"/>
        </w:rPr>
      </w:pPr>
      <w:r w:rsidRPr="00F37B52">
        <w:rPr>
          <w:rFonts w:ascii="Times New Roman" w:hAnsi="Times New Roman"/>
          <w:sz w:val="28"/>
          <w:szCs w:val="28"/>
        </w:rPr>
        <w:t>Статья 15,</w:t>
      </w:r>
      <w:r w:rsidR="004A4A83">
        <w:rPr>
          <w:rFonts w:ascii="Times New Roman" w:hAnsi="Times New Roman"/>
          <w:sz w:val="28"/>
          <w:szCs w:val="28"/>
        </w:rPr>
        <w:t xml:space="preserve"> </w:t>
      </w:r>
      <w:r w:rsidRPr="00F37B52">
        <w:rPr>
          <w:rFonts w:ascii="Times New Roman" w:hAnsi="Times New Roman"/>
          <w:sz w:val="28"/>
          <w:szCs w:val="28"/>
        </w:rPr>
        <w:t>пункт 6.</w:t>
      </w:r>
      <w:r w:rsidR="004A4A83">
        <w:rPr>
          <w:rFonts w:ascii="Times New Roman" w:hAnsi="Times New Roman"/>
          <w:sz w:val="28"/>
          <w:szCs w:val="28"/>
        </w:rPr>
        <w:t xml:space="preserve"> </w:t>
      </w:r>
      <w:r w:rsidRPr="00F37B52">
        <w:rPr>
          <w:rFonts w:ascii="Times New Roman" w:hAnsi="Times New Roman"/>
          <w:sz w:val="28"/>
          <w:szCs w:val="28"/>
        </w:rPr>
        <w:t>Федерального закона от 27июля 2010года № 190-ФЗ</w:t>
      </w:r>
      <w:r w:rsidR="004A4A83">
        <w:rPr>
          <w:rFonts w:ascii="Times New Roman" w:hAnsi="Times New Roman"/>
          <w:sz w:val="28"/>
          <w:szCs w:val="28"/>
        </w:rPr>
        <w:t xml:space="preserve"> (с внесенными изменениями от </w:t>
      </w:r>
      <w:r w:rsidR="00354F11">
        <w:rPr>
          <w:rFonts w:ascii="Times New Roman" w:hAnsi="Times New Roman"/>
          <w:sz w:val="28"/>
          <w:szCs w:val="28"/>
        </w:rPr>
        <w:t>16.06.2021 г.)</w:t>
      </w:r>
      <w:r w:rsidRPr="00F37B52">
        <w:rPr>
          <w:rFonts w:ascii="Times New Roman" w:hAnsi="Times New Roman"/>
          <w:sz w:val="28"/>
          <w:szCs w:val="28"/>
        </w:rPr>
        <w:t xml:space="preserve">: </w:t>
      </w:r>
    </w:p>
    <w:p w14:paraId="2F9725CA" w14:textId="677CB27C" w:rsidR="004A4A83" w:rsidRPr="003D620D" w:rsidRDefault="00B77639" w:rsidP="003D620D">
      <w:pPr>
        <w:shd w:val="clear" w:color="auto" w:fill="FFFFFF"/>
        <w:spacing w:after="0" w:line="36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 </w:t>
      </w:r>
      <w:r w:rsidR="003D620D" w:rsidRPr="003D620D">
        <w:rPr>
          <w:rFonts w:ascii="Times New Roman" w:eastAsia="Times New Roman" w:hAnsi="Times New Roman"/>
          <w:color w:val="000000"/>
          <w:sz w:val="28"/>
          <w:szCs w:val="28"/>
          <w:lang w:eastAsia="ru-RU"/>
        </w:rPr>
        <w:t xml:space="preserve">6. </w:t>
      </w:r>
      <w:r w:rsidR="004A4A83" w:rsidRPr="003D620D">
        <w:rPr>
          <w:rFonts w:ascii="Times New Roman" w:eastAsia="Times New Roman" w:hAnsi="Times New Roman"/>
          <w:color w:val="000000"/>
          <w:sz w:val="28"/>
          <w:szCs w:val="28"/>
          <w:lang w:eastAsia="ru-RU"/>
        </w:rPr>
        <w:t xml:space="preserve">В течение шестидесяти дней с даты выявления бесхозяйного объекта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обязан обеспечить проведение проверки соответствия бесхозяйного объекта теплоснабжения требованиям промышленной безопасности, экологической безопасности, пожарной безопасности, требованиям безопасности в сфере теплоснабжения, требованиям к обеспечению безопасности в сфере электроэнергетики (далее в настоящей статье </w:t>
      </w:r>
      <w:r w:rsidR="000C2C2A">
        <w:rPr>
          <w:rFonts w:ascii="Times New Roman" w:eastAsia="Times New Roman" w:hAnsi="Times New Roman"/>
          <w:color w:val="000000"/>
          <w:sz w:val="28"/>
          <w:szCs w:val="28"/>
          <w:lang w:eastAsia="ru-RU"/>
        </w:rPr>
        <w:t>–</w:t>
      </w:r>
      <w:r w:rsidR="004A4A83" w:rsidRPr="003D620D">
        <w:rPr>
          <w:rFonts w:ascii="Times New Roman" w:eastAsia="Times New Roman" w:hAnsi="Times New Roman"/>
          <w:color w:val="000000"/>
          <w:sz w:val="28"/>
          <w:szCs w:val="28"/>
          <w:lang w:eastAsia="ru-RU"/>
        </w:rPr>
        <w:t xml:space="preserve"> требования безопасности), проверки наличия документов, необходимых для безопасной эксплуатации объекта теплоснабжения, обратиться в орган, осуществляющий государственную регистрацию права на недвижимое имущество (далее </w:t>
      </w:r>
      <w:r w:rsidR="000C2C2A">
        <w:rPr>
          <w:rFonts w:ascii="Times New Roman" w:eastAsia="Times New Roman" w:hAnsi="Times New Roman"/>
          <w:color w:val="000000"/>
          <w:sz w:val="28"/>
          <w:szCs w:val="28"/>
          <w:lang w:eastAsia="ru-RU"/>
        </w:rPr>
        <w:t>–</w:t>
      </w:r>
      <w:r w:rsidR="004A4A83" w:rsidRPr="003D620D">
        <w:rPr>
          <w:rFonts w:ascii="Times New Roman" w:eastAsia="Times New Roman" w:hAnsi="Times New Roman"/>
          <w:color w:val="000000"/>
          <w:sz w:val="28"/>
          <w:szCs w:val="28"/>
          <w:lang w:eastAsia="ru-RU"/>
        </w:rPr>
        <w:t xml:space="preserve"> орган регистрации прав), для принятия на учет бесхозяйного объекта теплоснабжения, а также обеспечить выполнение кадастровых работ в отношении такого объекта теплоснабжения. Датой выявления бесхозяйного объекта теплоснабжения считается дата составления акта выявления бесхозяйного объекта теплоснабжения по форме, утвержденной органом местного самоуправления поселения, городского округа или муниципального округа либо уполномоченного органа исполнительной власти города федерального значения Москвы, Санкт-Петербурга или Севастополя.</w:t>
      </w:r>
    </w:p>
    <w:p w14:paraId="6C4DD758" w14:textId="3AA88FC9" w:rsidR="004A4A83" w:rsidRPr="004A4A83" w:rsidRDefault="004A4A83" w:rsidP="003D620D">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4A4A83">
        <w:rPr>
          <w:rFonts w:ascii="Times New Roman" w:eastAsia="Times New Roman" w:hAnsi="Times New Roman"/>
          <w:color w:val="000000"/>
          <w:sz w:val="28"/>
          <w:szCs w:val="28"/>
          <w:lang w:eastAsia="ru-RU"/>
        </w:rPr>
        <w:t>6.1. До даты регистрации права собственности на бесхозяйный объект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организует содержание и обслуживание такого объекта теплоснабжения.</w:t>
      </w:r>
    </w:p>
    <w:p w14:paraId="014B4DA6" w14:textId="77777777" w:rsidR="004A4A83" w:rsidRPr="004A4A83" w:rsidRDefault="004A4A83" w:rsidP="003D620D">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4A4A83">
        <w:rPr>
          <w:rFonts w:ascii="Times New Roman" w:eastAsia="Times New Roman" w:hAnsi="Times New Roman"/>
          <w:color w:val="000000"/>
          <w:sz w:val="28"/>
          <w:szCs w:val="28"/>
          <w:lang w:eastAsia="ru-RU"/>
        </w:rPr>
        <w:t xml:space="preserve">6.2. При несоответствии бесхозяйного объекта теплоснабжения требованиям безопасности и (или) при отсутствии документов, необходимых для безопасной эксплуатации объекта теплоснабжения, орган местного самоуправления поселения, </w:t>
      </w:r>
      <w:r w:rsidRPr="004A4A83">
        <w:rPr>
          <w:rFonts w:ascii="Times New Roman" w:eastAsia="Times New Roman" w:hAnsi="Times New Roman"/>
          <w:color w:val="000000"/>
          <w:sz w:val="28"/>
          <w:szCs w:val="28"/>
          <w:lang w:eastAsia="ru-RU"/>
        </w:rPr>
        <w:lastRenderedPageBreak/>
        <w:t>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организует приведение бесхозяйного объекта теплоснабжения в соответствие с требованиями безопасности и (или) подготовку и утверждение документов, необходимых для безопасной эксплуатации объекта теплоснабжения, в том числе с привлечением на возмездной основе третьих лиц.</w:t>
      </w:r>
    </w:p>
    <w:p w14:paraId="40EE8464" w14:textId="77777777" w:rsidR="004A4A83" w:rsidRPr="004A4A83" w:rsidRDefault="004A4A83" w:rsidP="003D620D">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4A4A83">
        <w:rPr>
          <w:rFonts w:ascii="Times New Roman" w:eastAsia="Times New Roman" w:hAnsi="Times New Roman"/>
          <w:color w:val="000000"/>
          <w:sz w:val="28"/>
          <w:szCs w:val="28"/>
          <w:lang w:eastAsia="ru-RU"/>
        </w:rPr>
        <w:t>6.3. До определения организации, которая будет осуществлять содержание и обслуживание бесхозяйного объекта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уведомляет орган государственного энергетического надзора о выявлении такого объекта теплоснабжения и направляет в орган государственного энергетического надзора заявление о выдаче разрешения на допуск в эксплуатацию бесхозяйного объекта теплоснабжения.</w:t>
      </w:r>
    </w:p>
    <w:p w14:paraId="1959B4D1" w14:textId="04EE1D02" w:rsidR="004A4A83" w:rsidRPr="004A4A83" w:rsidRDefault="004A4A83" w:rsidP="003D620D">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4A4A83">
        <w:rPr>
          <w:rFonts w:ascii="Times New Roman" w:eastAsia="Times New Roman" w:hAnsi="Times New Roman"/>
          <w:color w:val="000000"/>
          <w:sz w:val="28"/>
          <w:szCs w:val="28"/>
          <w:lang w:eastAsia="ru-RU"/>
        </w:rPr>
        <w:t xml:space="preserve">6.4. В течение тридцати дней с даты принятия органом регистрации прав на учет бесхозяйного объекта теплоснабжения, но не ранее приведения его в соответствие с требованиями безопасности, подготовки и утверждения документов, необходимых для безопасной эксплуатации объекта теплоснабжения, и до даты регистрации права собственности на бесхозяйный объект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обязан определить теплосетевую организацию, тепловые сети которой непосредственно соединены с тепловой сетью, являющейся бесхозяйным объектом теплоснабжения, либо единую теплоснабжающую организацию в системе теплоснабжения, в которую входят тепловая сеть и (или) источник тепловой энергии, являющиеся бесхозяйными объектами теплоснабжения, и которая будет осуществлять содержание и обслуживание указанных объектов теплоснабжения (далее </w:t>
      </w:r>
      <w:r w:rsidR="000C2C2A">
        <w:rPr>
          <w:rFonts w:ascii="Times New Roman" w:eastAsia="Times New Roman" w:hAnsi="Times New Roman"/>
          <w:color w:val="000000"/>
          <w:sz w:val="28"/>
          <w:szCs w:val="28"/>
          <w:lang w:eastAsia="ru-RU"/>
        </w:rPr>
        <w:t>–</w:t>
      </w:r>
      <w:r w:rsidRPr="004A4A83">
        <w:rPr>
          <w:rFonts w:ascii="Times New Roman" w:eastAsia="Times New Roman" w:hAnsi="Times New Roman"/>
          <w:color w:val="000000"/>
          <w:sz w:val="28"/>
          <w:szCs w:val="28"/>
          <w:lang w:eastAsia="ru-RU"/>
        </w:rPr>
        <w:t xml:space="preserve"> организация по содержанию и обслуживанию), если органом государственного энергетического надзора выдано разрешение на допуск в эксплуатацию указанных </w:t>
      </w:r>
      <w:r w:rsidRPr="004A4A83">
        <w:rPr>
          <w:rFonts w:ascii="Times New Roman" w:eastAsia="Times New Roman" w:hAnsi="Times New Roman"/>
          <w:color w:val="000000"/>
          <w:sz w:val="28"/>
          <w:szCs w:val="28"/>
          <w:lang w:eastAsia="ru-RU"/>
        </w:rPr>
        <w:lastRenderedPageBreak/>
        <w:t>объектов теплоснабжения. Бесхозяйный объект теплоснабжения, в отношении которого принято решение об определении организации по содержанию и обслуживанию, должен быть включен в утвержденную схему теплоснабжения.</w:t>
      </w:r>
    </w:p>
    <w:p w14:paraId="217A759E" w14:textId="77777777" w:rsidR="004A4A83" w:rsidRPr="004A4A83" w:rsidRDefault="004A4A83" w:rsidP="003D620D">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4A4A83">
        <w:rPr>
          <w:rFonts w:ascii="Times New Roman" w:eastAsia="Times New Roman" w:hAnsi="Times New Roman"/>
          <w:color w:val="000000"/>
          <w:sz w:val="28"/>
          <w:szCs w:val="28"/>
          <w:lang w:eastAsia="ru-RU"/>
        </w:rPr>
        <w:t>6.5. С даты выявления бесхозяйного объекта теплоснабжения и до определения организации по содержанию и обслуживанию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отвечает за соблюдение требований безопасности при техническом обслуживании бесхозяйного объекта теплоснабжения. После определения организации по содержанию и обслуживанию за соблюдение требований безопасности при техническом обслуживании бесхозяйного объекта теплоснабжения отвечает такая организация. Датой определения организации по содержанию и обслуживанию считается дата вступления в силу решения об определении организации по содержанию и обслуживанию, принятого органом местного самоуправления поселения, городского округа или муниципального округа либо уполномоченным органом исполнительной власти города федерального значения Москвы, Санкт-Петербурга или Севастополя.</w:t>
      </w:r>
    </w:p>
    <w:p w14:paraId="71FEF102" w14:textId="0CB5DAE3" w:rsidR="004A4A83" w:rsidRPr="004A4A83" w:rsidRDefault="004A4A83" w:rsidP="003D620D">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4A4A83">
        <w:rPr>
          <w:rFonts w:ascii="Times New Roman" w:eastAsia="Times New Roman" w:hAnsi="Times New Roman"/>
          <w:color w:val="000000"/>
          <w:sz w:val="28"/>
          <w:szCs w:val="28"/>
          <w:lang w:eastAsia="ru-RU"/>
        </w:rPr>
        <w:t>6.6. Орган регулирования обязан включить затраты на содержание, ремонт, эксплуатацию бесхозяйных объектов теплоснабжения, тепловая мощность которых распределена в отношении тепловой нагрузки потребителей тепловой энергии, подключенных к системе теплоснабжения в соответствии с утвержденной схемой теплоснабжения, в тарифы соответствующей организации на следующий период регулирования в порядке, установленном основами ценообразования в сфере теплоснабжения, утвержденными Правительством Российской Федерации.</w:t>
      </w:r>
    </w:p>
    <w:p w14:paraId="4F5486D0" w14:textId="78E02A61" w:rsidR="00F37B52" w:rsidRPr="00F37B52" w:rsidRDefault="00B510BC" w:rsidP="007F57A2">
      <w:pPr>
        <w:spacing w:after="0" w:line="360" w:lineRule="auto"/>
        <w:ind w:firstLine="567"/>
        <w:jc w:val="both"/>
        <w:rPr>
          <w:rFonts w:ascii="Times New Roman" w:hAnsi="Times New Roman"/>
          <w:color w:val="FF0000"/>
        </w:rPr>
      </w:pPr>
      <w:r>
        <w:rPr>
          <w:rFonts w:ascii="Times New Roman" w:hAnsi="Times New Roman"/>
          <w:sz w:val="28"/>
          <w:szCs w:val="28"/>
        </w:rPr>
        <w:t>Бесхозяйные объекты теплоснабжения</w:t>
      </w:r>
      <w:r w:rsidRPr="00F37B52">
        <w:rPr>
          <w:rFonts w:ascii="Times New Roman" w:hAnsi="Times New Roman"/>
          <w:sz w:val="28"/>
          <w:szCs w:val="28"/>
        </w:rPr>
        <w:t xml:space="preserve"> </w:t>
      </w:r>
      <w:r w:rsidR="00B15F6B">
        <w:rPr>
          <w:rFonts w:ascii="Times New Roman" w:hAnsi="Times New Roman"/>
          <w:sz w:val="28"/>
          <w:szCs w:val="28"/>
        </w:rPr>
        <w:t xml:space="preserve">на территории </w:t>
      </w:r>
      <w:proofErr w:type="spellStart"/>
      <w:r w:rsidR="00D850A6">
        <w:rPr>
          <w:rFonts w:ascii="Times New Roman" w:hAnsi="Times New Roman"/>
          <w:sz w:val="28"/>
          <w:szCs w:val="28"/>
        </w:rPr>
        <w:t>Кугоейского</w:t>
      </w:r>
      <w:proofErr w:type="spellEnd"/>
      <w:r w:rsidR="00B15F6B">
        <w:rPr>
          <w:rFonts w:ascii="Times New Roman" w:hAnsi="Times New Roman"/>
          <w:sz w:val="28"/>
          <w:szCs w:val="28"/>
        </w:rPr>
        <w:t xml:space="preserve"> сельского поселения отсутствуют. </w:t>
      </w:r>
    </w:p>
    <w:p w14:paraId="104C4A04" w14:textId="77777777" w:rsidR="00B15F6B" w:rsidRDefault="00B15F6B" w:rsidP="004D54E5">
      <w:pPr>
        <w:autoSpaceDE w:val="0"/>
        <w:autoSpaceDN w:val="0"/>
        <w:adjustRightInd w:val="0"/>
        <w:spacing w:line="240" w:lineRule="auto"/>
        <w:jc w:val="center"/>
        <w:rPr>
          <w:rFonts w:ascii="Times New Roman" w:eastAsia="Times New Roman,Bold" w:hAnsi="Times New Roman"/>
          <w:b/>
          <w:bCs/>
          <w:i/>
          <w:sz w:val="28"/>
          <w:szCs w:val="28"/>
        </w:rPr>
        <w:sectPr w:rsidR="00B15F6B" w:rsidSect="002E79D0">
          <w:type w:val="nextColumn"/>
          <w:pgSz w:w="11906" w:h="16838" w:code="9"/>
          <w:pgMar w:top="1134" w:right="851" w:bottom="1134" w:left="1134" w:header="708" w:footer="291" w:gutter="0"/>
          <w:cols w:space="708"/>
          <w:docGrid w:linePitch="360"/>
        </w:sectPr>
      </w:pPr>
    </w:p>
    <w:p w14:paraId="4FF7F3BB" w14:textId="6D2A715F" w:rsidR="00F37B52" w:rsidRPr="00F37B52" w:rsidRDefault="00EE0188" w:rsidP="004D54E5">
      <w:pPr>
        <w:autoSpaceDE w:val="0"/>
        <w:autoSpaceDN w:val="0"/>
        <w:adjustRightInd w:val="0"/>
        <w:spacing w:line="240" w:lineRule="auto"/>
        <w:jc w:val="center"/>
        <w:rPr>
          <w:rFonts w:ascii="Times New Roman" w:eastAsia="Times New Roman,Bold" w:hAnsi="Times New Roman"/>
          <w:b/>
          <w:bCs/>
          <w:i/>
          <w:sz w:val="28"/>
          <w:szCs w:val="28"/>
        </w:rPr>
      </w:pPr>
      <w:r w:rsidRPr="00F37B52">
        <w:rPr>
          <w:rFonts w:ascii="Times New Roman" w:eastAsia="Times New Roman,Bold" w:hAnsi="Times New Roman"/>
          <w:b/>
          <w:bCs/>
          <w:i/>
          <w:sz w:val="28"/>
          <w:szCs w:val="28"/>
        </w:rPr>
        <w:lastRenderedPageBreak/>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 ГОРОДСКОГО ОКРУГА, ГОРОДА ФЕДЕРАЛЬНОГО ЗНАЧЕНИЯ</w:t>
      </w:r>
    </w:p>
    <w:p w14:paraId="764E3FF2" w14:textId="77777777" w:rsidR="00F37B52" w:rsidRPr="00EE0188" w:rsidRDefault="00F37B52" w:rsidP="000C2C2A">
      <w:pPr>
        <w:autoSpaceDE w:val="0"/>
        <w:autoSpaceDN w:val="0"/>
        <w:adjustRightInd w:val="0"/>
        <w:spacing w:after="0" w:line="240" w:lineRule="auto"/>
        <w:jc w:val="center"/>
        <w:rPr>
          <w:rFonts w:ascii="Times New Roman" w:eastAsia="Times New Roman,Bold" w:hAnsi="Times New Roman"/>
          <w:b/>
          <w:i/>
          <w:iCs/>
          <w:sz w:val="28"/>
          <w:szCs w:val="28"/>
        </w:rPr>
      </w:pPr>
      <w:r w:rsidRPr="00EE0188">
        <w:rPr>
          <w:rFonts w:ascii="Times New Roman" w:eastAsia="Times New Roman,Bold" w:hAnsi="Times New Roman"/>
          <w:b/>
          <w:i/>
          <w:iCs/>
          <w:sz w:val="28"/>
          <w:szCs w:val="28"/>
        </w:rPr>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p>
    <w:p w14:paraId="6D222A45" w14:textId="73A6ED3E" w:rsidR="00AB6DDC" w:rsidRPr="00AB6DDC" w:rsidRDefault="00AB6DDC" w:rsidP="00AB6DDC">
      <w:pPr>
        <w:autoSpaceDE w:val="0"/>
        <w:autoSpaceDN w:val="0"/>
        <w:adjustRightInd w:val="0"/>
        <w:spacing w:line="360" w:lineRule="auto"/>
        <w:ind w:firstLine="567"/>
        <w:jc w:val="both"/>
        <w:rPr>
          <w:rFonts w:ascii="Times New Roman" w:eastAsia="Times New Roman,Bold" w:hAnsi="Times New Roman"/>
          <w:bCs/>
          <w:sz w:val="28"/>
          <w:szCs w:val="28"/>
        </w:rPr>
      </w:pPr>
      <w:r>
        <w:rPr>
          <w:rFonts w:ascii="Times New Roman" w:eastAsia="Times New Roman,Bold" w:hAnsi="Times New Roman"/>
          <w:bCs/>
          <w:sz w:val="28"/>
          <w:szCs w:val="28"/>
        </w:rPr>
        <w:t>Р</w:t>
      </w:r>
      <w:r w:rsidRPr="00AB6DDC">
        <w:rPr>
          <w:rFonts w:ascii="Times New Roman" w:eastAsia="Times New Roman,Bold" w:hAnsi="Times New Roman"/>
          <w:bCs/>
          <w:sz w:val="28"/>
          <w:szCs w:val="28"/>
        </w:rPr>
        <w:t>ешени</w:t>
      </w:r>
      <w:r>
        <w:rPr>
          <w:rFonts w:ascii="Times New Roman" w:eastAsia="Times New Roman,Bold" w:hAnsi="Times New Roman"/>
          <w:bCs/>
          <w:sz w:val="28"/>
          <w:szCs w:val="28"/>
        </w:rPr>
        <w:t>я</w:t>
      </w:r>
      <w:r w:rsidRPr="00AB6DDC">
        <w:rPr>
          <w:rFonts w:ascii="Times New Roman" w:eastAsia="Times New Roman,Bold" w:hAnsi="Times New Roman"/>
          <w:bCs/>
          <w:sz w:val="28"/>
          <w:szCs w:val="28"/>
        </w:rPr>
        <w:t xml:space="preserve">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r>
        <w:rPr>
          <w:rFonts w:ascii="Times New Roman" w:eastAsia="Times New Roman,Bold" w:hAnsi="Times New Roman"/>
          <w:bCs/>
          <w:sz w:val="28"/>
          <w:szCs w:val="28"/>
        </w:rPr>
        <w:t xml:space="preserve"> отсутствуют.</w:t>
      </w:r>
    </w:p>
    <w:p w14:paraId="455FB157" w14:textId="5A14DAFE" w:rsidR="00F37B52" w:rsidRPr="00051BD6" w:rsidRDefault="00F37B52" w:rsidP="00791223">
      <w:pPr>
        <w:autoSpaceDE w:val="0"/>
        <w:autoSpaceDN w:val="0"/>
        <w:adjustRightInd w:val="0"/>
        <w:spacing w:line="240" w:lineRule="auto"/>
        <w:jc w:val="center"/>
        <w:rPr>
          <w:rFonts w:ascii="Times New Roman" w:hAnsi="Times New Roman"/>
          <w:b/>
          <w:i/>
          <w:iCs/>
          <w:sz w:val="28"/>
          <w:szCs w:val="28"/>
        </w:rPr>
      </w:pPr>
      <w:r w:rsidRPr="00051BD6">
        <w:rPr>
          <w:rFonts w:ascii="Times New Roman" w:hAnsi="Times New Roman"/>
          <w:b/>
          <w:i/>
          <w:iCs/>
          <w:sz w:val="28"/>
          <w:szCs w:val="28"/>
        </w:rPr>
        <w:t>13.2 Описание проблем организации газоснабжения источников тепловой энергии</w:t>
      </w:r>
    </w:p>
    <w:p w14:paraId="03232044" w14:textId="45583851" w:rsidR="00E44AC9" w:rsidRPr="00E44AC9" w:rsidRDefault="00E44AC9" w:rsidP="00EE0ACF">
      <w:pPr>
        <w:spacing w:after="0" w:line="360" w:lineRule="auto"/>
        <w:ind w:right="45" w:firstLine="709"/>
        <w:jc w:val="both"/>
        <w:rPr>
          <w:rFonts w:ascii="Times New Roman" w:hAnsi="Times New Roman"/>
          <w:sz w:val="28"/>
        </w:rPr>
      </w:pPr>
      <w:r w:rsidRPr="00E44AC9">
        <w:rPr>
          <w:rFonts w:ascii="Times New Roman" w:hAnsi="Times New Roman"/>
          <w:sz w:val="28"/>
        </w:rPr>
        <w:t xml:space="preserve">В настоящее время </w:t>
      </w:r>
      <w:r w:rsidR="00EE0ACF">
        <w:rPr>
          <w:rFonts w:ascii="Times New Roman" w:hAnsi="Times New Roman"/>
          <w:sz w:val="28"/>
        </w:rPr>
        <w:t xml:space="preserve">проблемы с </w:t>
      </w:r>
      <w:r w:rsidRPr="00E44AC9">
        <w:rPr>
          <w:rFonts w:ascii="Times New Roman" w:hAnsi="Times New Roman"/>
          <w:sz w:val="28"/>
        </w:rPr>
        <w:t>централизованн</w:t>
      </w:r>
      <w:r w:rsidR="00EE0ACF">
        <w:rPr>
          <w:rFonts w:ascii="Times New Roman" w:hAnsi="Times New Roman"/>
          <w:sz w:val="28"/>
        </w:rPr>
        <w:t>ым</w:t>
      </w:r>
      <w:r w:rsidRPr="00E44AC9">
        <w:rPr>
          <w:rFonts w:ascii="Times New Roman" w:hAnsi="Times New Roman"/>
          <w:sz w:val="28"/>
        </w:rPr>
        <w:t xml:space="preserve"> газоснабжение</w:t>
      </w:r>
      <w:r w:rsidR="00EE0ACF">
        <w:rPr>
          <w:rFonts w:ascii="Times New Roman" w:hAnsi="Times New Roman"/>
          <w:sz w:val="28"/>
        </w:rPr>
        <w:t>м</w:t>
      </w:r>
      <w:r w:rsidRPr="00E44AC9">
        <w:rPr>
          <w:rFonts w:ascii="Times New Roman" w:hAnsi="Times New Roman"/>
          <w:sz w:val="28"/>
        </w:rPr>
        <w:t xml:space="preserve"> </w:t>
      </w:r>
      <w:proofErr w:type="spellStart"/>
      <w:r w:rsidR="00D850A6">
        <w:rPr>
          <w:rFonts w:ascii="Times New Roman" w:hAnsi="Times New Roman"/>
          <w:sz w:val="28"/>
        </w:rPr>
        <w:t>Кугоейского</w:t>
      </w:r>
      <w:proofErr w:type="spellEnd"/>
      <w:r w:rsidR="0041693C">
        <w:rPr>
          <w:rFonts w:ascii="Times New Roman" w:hAnsi="Times New Roman"/>
          <w:sz w:val="28"/>
        </w:rPr>
        <w:t xml:space="preserve"> сельского поселения</w:t>
      </w:r>
      <w:r w:rsidRPr="00E44AC9">
        <w:rPr>
          <w:rFonts w:ascii="Times New Roman" w:hAnsi="Times New Roman"/>
          <w:sz w:val="28"/>
        </w:rPr>
        <w:t xml:space="preserve"> отсутству</w:t>
      </w:r>
      <w:r w:rsidR="00EE0ACF">
        <w:rPr>
          <w:rFonts w:ascii="Times New Roman" w:hAnsi="Times New Roman"/>
          <w:sz w:val="28"/>
        </w:rPr>
        <w:t>ю</w:t>
      </w:r>
      <w:r w:rsidRPr="00E44AC9">
        <w:rPr>
          <w:rFonts w:ascii="Times New Roman" w:hAnsi="Times New Roman"/>
          <w:sz w:val="28"/>
        </w:rPr>
        <w:t>т.</w:t>
      </w:r>
    </w:p>
    <w:p w14:paraId="1ADE6801" w14:textId="77777777" w:rsidR="00F37B52" w:rsidRPr="00051BD6" w:rsidRDefault="00051BD6" w:rsidP="000C2C2A">
      <w:pPr>
        <w:autoSpaceDE w:val="0"/>
        <w:autoSpaceDN w:val="0"/>
        <w:adjustRightInd w:val="0"/>
        <w:spacing w:after="0" w:line="240" w:lineRule="auto"/>
        <w:jc w:val="center"/>
        <w:rPr>
          <w:rFonts w:ascii="Times New Roman" w:hAnsi="Times New Roman"/>
          <w:b/>
          <w:i/>
          <w:iCs/>
          <w:sz w:val="28"/>
          <w:szCs w:val="28"/>
        </w:rPr>
      </w:pPr>
      <w:r w:rsidRPr="00051BD6">
        <w:rPr>
          <w:rFonts w:ascii="Times New Roman" w:hAnsi="Times New Roman"/>
          <w:b/>
          <w:i/>
          <w:iCs/>
          <w:sz w:val="28"/>
          <w:szCs w:val="28"/>
        </w:rPr>
        <w:t xml:space="preserve">13.3 Предложения </w:t>
      </w:r>
      <w:r w:rsidR="005612D4" w:rsidRPr="00051BD6">
        <w:rPr>
          <w:rFonts w:ascii="Times New Roman" w:hAnsi="Times New Roman"/>
          <w:b/>
          <w:i/>
          <w:iCs/>
          <w:sz w:val="28"/>
          <w:szCs w:val="28"/>
        </w:rPr>
        <w:t>по корректировке,</w:t>
      </w:r>
      <w:r w:rsidR="00F37B52" w:rsidRPr="00051BD6">
        <w:rPr>
          <w:rFonts w:ascii="Times New Roman" w:hAnsi="Times New Roman"/>
          <w:b/>
          <w:i/>
          <w:iCs/>
          <w:sz w:val="28"/>
          <w:szCs w:val="28"/>
        </w:rPr>
        <w:t xml:space="preserve">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p>
    <w:p w14:paraId="6148A908" w14:textId="02581A45" w:rsidR="00F37B52" w:rsidRPr="00F37B52" w:rsidRDefault="00F37B52" w:rsidP="00F37B52">
      <w:pPr>
        <w:autoSpaceDE w:val="0"/>
        <w:autoSpaceDN w:val="0"/>
        <w:adjustRightInd w:val="0"/>
        <w:spacing w:line="360" w:lineRule="auto"/>
        <w:ind w:firstLine="567"/>
        <w:jc w:val="both"/>
        <w:rPr>
          <w:rFonts w:ascii="Times New Roman" w:hAnsi="Times New Roman"/>
          <w:sz w:val="28"/>
          <w:szCs w:val="28"/>
        </w:rPr>
      </w:pPr>
      <w:r w:rsidRPr="00201961">
        <w:rPr>
          <w:rFonts w:ascii="Times New Roman" w:hAnsi="Times New Roman"/>
          <w:sz w:val="28"/>
          <w:szCs w:val="28"/>
        </w:rPr>
        <w:t xml:space="preserve">Предложения </w:t>
      </w:r>
      <w:r w:rsidR="005612D4" w:rsidRPr="00201961">
        <w:rPr>
          <w:rFonts w:ascii="Times New Roman" w:hAnsi="Times New Roman"/>
          <w:sz w:val="28"/>
          <w:szCs w:val="28"/>
        </w:rPr>
        <w:t>по корректировке,</w:t>
      </w:r>
      <w:r w:rsidRPr="00201961">
        <w:rPr>
          <w:rFonts w:ascii="Times New Roman" w:hAnsi="Times New Roman"/>
          <w:sz w:val="28"/>
          <w:szCs w:val="28"/>
        </w:rPr>
        <w:t xml:space="preserve"> утвержденной (разработке) региональной (межрегиональной) программы газификации жилищно-коммунального хозяйства, промышленных и иных организаций </w:t>
      </w:r>
      <w:proofErr w:type="spellStart"/>
      <w:r w:rsidR="00D850A6">
        <w:rPr>
          <w:rFonts w:ascii="Times New Roman" w:hAnsi="Times New Roman"/>
          <w:sz w:val="28"/>
          <w:szCs w:val="28"/>
        </w:rPr>
        <w:t>Кугоейского</w:t>
      </w:r>
      <w:proofErr w:type="spellEnd"/>
      <w:r w:rsidR="0041693C">
        <w:rPr>
          <w:rFonts w:ascii="Times New Roman" w:hAnsi="Times New Roman"/>
          <w:sz w:val="28"/>
          <w:szCs w:val="28"/>
        </w:rPr>
        <w:t xml:space="preserve"> сельского поселения</w:t>
      </w:r>
      <w:r w:rsidR="00F40B65">
        <w:rPr>
          <w:rFonts w:ascii="Times New Roman" w:hAnsi="Times New Roman"/>
          <w:sz w:val="28"/>
          <w:szCs w:val="28"/>
        </w:rPr>
        <w:t xml:space="preserve"> </w:t>
      </w:r>
      <w:r w:rsidRPr="00201961">
        <w:rPr>
          <w:rFonts w:ascii="Times New Roman" w:hAnsi="Times New Roman"/>
          <w:sz w:val="28"/>
          <w:szCs w:val="28"/>
        </w:rPr>
        <w:t>до конца расчетного периода не требуется.</w:t>
      </w:r>
    </w:p>
    <w:p w14:paraId="5FB441AC" w14:textId="77777777" w:rsidR="00344773" w:rsidRDefault="00344773" w:rsidP="00874592">
      <w:pPr>
        <w:autoSpaceDE w:val="0"/>
        <w:autoSpaceDN w:val="0"/>
        <w:adjustRightInd w:val="0"/>
        <w:jc w:val="center"/>
        <w:rPr>
          <w:rFonts w:ascii="Times New Roman" w:hAnsi="Times New Roman"/>
          <w:b/>
          <w:i/>
          <w:iCs/>
          <w:sz w:val="28"/>
          <w:szCs w:val="28"/>
        </w:rPr>
        <w:sectPr w:rsidR="00344773" w:rsidSect="002E79D0">
          <w:pgSz w:w="11906" w:h="16838" w:code="9"/>
          <w:pgMar w:top="1134" w:right="851" w:bottom="1134" w:left="1134" w:header="708" w:footer="291" w:gutter="0"/>
          <w:cols w:space="708"/>
          <w:docGrid w:linePitch="360"/>
        </w:sectPr>
      </w:pPr>
    </w:p>
    <w:p w14:paraId="3B897A5D" w14:textId="5B3A1E96" w:rsidR="00F37B52" w:rsidRPr="00051BD6" w:rsidRDefault="00F37B52" w:rsidP="000C2C2A">
      <w:pPr>
        <w:autoSpaceDE w:val="0"/>
        <w:autoSpaceDN w:val="0"/>
        <w:adjustRightInd w:val="0"/>
        <w:spacing w:after="0" w:line="240" w:lineRule="auto"/>
        <w:jc w:val="center"/>
        <w:rPr>
          <w:rFonts w:ascii="Times New Roman" w:hAnsi="Times New Roman"/>
          <w:b/>
          <w:i/>
          <w:iCs/>
          <w:sz w:val="28"/>
          <w:szCs w:val="28"/>
        </w:rPr>
      </w:pPr>
      <w:r w:rsidRPr="00051BD6">
        <w:rPr>
          <w:rFonts w:ascii="Times New Roman" w:hAnsi="Times New Roman"/>
          <w:b/>
          <w:i/>
          <w:iCs/>
          <w:sz w:val="28"/>
          <w:szCs w:val="28"/>
        </w:rPr>
        <w:lastRenderedPageBreak/>
        <w:t>13.4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p>
    <w:p w14:paraId="24280F30" w14:textId="265D920B" w:rsidR="00F37B52" w:rsidRPr="00F37B52" w:rsidRDefault="00F37B52" w:rsidP="00051BD6">
      <w:pPr>
        <w:autoSpaceDE w:val="0"/>
        <w:autoSpaceDN w:val="0"/>
        <w:adjustRightInd w:val="0"/>
        <w:spacing w:after="0" w:line="360" w:lineRule="auto"/>
        <w:ind w:firstLine="567"/>
        <w:jc w:val="both"/>
        <w:rPr>
          <w:rFonts w:ascii="Times New Roman" w:hAnsi="Times New Roman"/>
          <w:sz w:val="28"/>
          <w:szCs w:val="28"/>
        </w:rPr>
      </w:pPr>
      <w:r w:rsidRPr="00F37B52">
        <w:rPr>
          <w:rFonts w:ascii="Times New Roman" w:hAnsi="Times New Roman"/>
          <w:sz w:val="28"/>
          <w:szCs w:val="28"/>
        </w:rPr>
        <w:t xml:space="preserve">Источники тепловой энергии и генерирующие объекты, функционирующие в режиме комбинированной выработки электрической и тепловой энергии, на территории </w:t>
      </w:r>
      <w:proofErr w:type="spellStart"/>
      <w:r w:rsidR="00D850A6">
        <w:rPr>
          <w:rFonts w:ascii="Times New Roman" w:hAnsi="Times New Roman"/>
          <w:sz w:val="28"/>
          <w:szCs w:val="28"/>
        </w:rPr>
        <w:t>Кугоейского</w:t>
      </w:r>
      <w:proofErr w:type="spellEnd"/>
      <w:r w:rsidR="0041693C">
        <w:rPr>
          <w:rFonts w:ascii="Times New Roman" w:hAnsi="Times New Roman"/>
          <w:sz w:val="28"/>
          <w:szCs w:val="28"/>
        </w:rPr>
        <w:t xml:space="preserve"> сельского поселения</w:t>
      </w:r>
      <w:r w:rsidR="00F40B65">
        <w:rPr>
          <w:rFonts w:ascii="Times New Roman" w:hAnsi="Times New Roman"/>
          <w:sz w:val="28"/>
          <w:szCs w:val="28"/>
        </w:rPr>
        <w:t xml:space="preserve"> </w:t>
      </w:r>
      <w:r w:rsidRPr="00F37B52">
        <w:rPr>
          <w:rFonts w:ascii="Times New Roman" w:hAnsi="Times New Roman"/>
          <w:sz w:val="28"/>
          <w:szCs w:val="28"/>
        </w:rPr>
        <w:t>отсутствуют.</w:t>
      </w:r>
    </w:p>
    <w:p w14:paraId="2FDB7044" w14:textId="77777777" w:rsidR="00F37B52" w:rsidRPr="00F37B52" w:rsidRDefault="00F37B52" w:rsidP="00791223">
      <w:pPr>
        <w:autoSpaceDE w:val="0"/>
        <w:autoSpaceDN w:val="0"/>
        <w:adjustRightInd w:val="0"/>
        <w:spacing w:after="0" w:line="360" w:lineRule="auto"/>
        <w:ind w:firstLine="567"/>
        <w:jc w:val="both"/>
        <w:rPr>
          <w:rFonts w:ascii="Times New Roman" w:hAnsi="Times New Roman"/>
          <w:sz w:val="28"/>
          <w:szCs w:val="28"/>
        </w:rPr>
      </w:pPr>
      <w:r w:rsidRPr="00F37B52">
        <w:rPr>
          <w:rFonts w:ascii="Times New Roman" w:hAnsi="Times New Roman"/>
          <w:sz w:val="28"/>
          <w:szCs w:val="28"/>
        </w:rPr>
        <w:t>Строительство источников тепловой энергии и генерирующих объектов, функционирующих в режиме комбинированной выработки электрической и тепловой энергии, до конца расчетного периода не ожидается.</w:t>
      </w:r>
    </w:p>
    <w:p w14:paraId="01EEC412" w14:textId="77777777" w:rsidR="00F37B52" w:rsidRPr="00051BD6" w:rsidRDefault="00F37B52" w:rsidP="000C2C2A">
      <w:pPr>
        <w:autoSpaceDE w:val="0"/>
        <w:autoSpaceDN w:val="0"/>
        <w:adjustRightInd w:val="0"/>
        <w:spacing w:after="0" w:line="240" w:lineRule="auto"/>
        <w:jc w:val="center"/>
        <w:rPr>
          <w:rFonts w:ascii="Times New Roman" w:hAnsi="Times New Roman"/>
          <w:b/>
          <w:i/>
          <w:iCs/>
          <w:sz w:val="28"/>
          <w:szCs w:val="28"/>
        </w:rPr>
      </w:pPr>
      <w:r w:rsidRPr="00051BD6">
        <w:rPr>
          <w:rFonts w:ascii="Times New Roman" w:hAnsi="Times New Roman"/>
          <w:b/>
          <w:i/>
          <w:iCs/>
          <w:sz w:val="28"/>
          <w:szCs w:val="28"/>
        </w:rPr>
        <w:t>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p>
    <w:p w14:paraId="3FE49512" w14:textId="538E38A9" w:rsidR="00F37B52" w:rsidRPr="00F37B52" w:rsidRDefault="00F37B52" w:rsidP="00791223">
      <w:pPr>
        <w:autoSpaceDE w:val="0"/>
        <w:autoSpaceDN w:val="0"/>
        <w:adjustRightInd w:val="0"/>
        <w:spacing w:after="0" w:line="360" w:lineRule="auto"/>
        <w:ind w:firstLine="567"/>
        <w:jc w:val="both"/>
        <w:rPr>
          <w:rFonts w:ascii="Times New Roman" w:hAnsi="Times New Roman"/>
          <w:sz w:val="28"/>
          <w:szCs w:val="28"/>
        </w:rPr>
      </w:pPr>
      <w:r w:rsidRPr="00F37B52">
        <w:rPr>
          <w:rFonts w:ascii="Times New Roman" w:hAnsi="Times New Roman"/>
          <w:sz w:val="28"/>
          <w:szCs w:val="28"/>
        </w:rPr>
        <w:t xml:space="preserve">До конца расчетного периода в </w:t>
      </w:r>
      <w:proofErr w:type="spellStart"/>
      <w:r w:rsidR="001478E6">
        <w:rPr>
          <w:rFonts w:ascii="Times New Roman" w:hAnsi="Times New Roman"/>
          <w:sz w:val="28"/>
          <w:szCs w:val="28"/>
        </w:rPr>
        <w:t>Кугоейском</w:t>
      </w:r>
      <w:proofErr w:type="spellEnd"/>
      <w:r w:rsidR="0041693C">
        <w:rPr>
          <w:rFonts w:ascii="Times New Roman" w:hAnsi="Times New Roman"/>
          <w:sz w:val="28"/>
          <w:szCs w:val="28"/>
        </w:rPr>
        <w:t xml:space="preserve"> сельском поселении</w:t>
      </w:r>
      <w:r w:rsidR="00F40B65">
        <w:rPr>
          <w:rFonts w:ascii="Times New Roman" w:hAnsi="Times New Roman"/>
          <w:sz w:val="28"/>
          <w:szCs w:val="28"/>
        </w:rPr>
        <w:t xml:space="preserve"> </w:t>
      </w:r>
      <w:r w:rsidRPr="00F37B52">
        <w:rPr>
          <w:rFonts w:ascii="Times New Roman" w:hAnsi="Times New Roman"/>
          <w:sz w:val="28"/>
          <w:szCs w:val="28"/>
        </w:rPr>
        <w:t>строительство генерирующих объектов, функционирующих в режиме комбинированной выработки электрической и тепловой энергии, указанных в схеме теплоснабжения, не ожидается.</w:t>
      </w:r>
    </w:p>
    <w:p w14:paraId="3F37A5AA" w14:textId="77777777" w:rsidR="00F37B52" w:rsidRPr="00051BD6" w:rsidRDefault="00F37B52" w:rsidP="000C2C2A">
      <w:pPr>
        <w:autoSpaceDE w:val="0"/>
        <w:autoSpaceDN w:val="0"/>
        <w:adjustRightInd w:val="0"/>
        <w:spacing w:after="0" w:line="240" w:lineRule="auto"/>
        <w:jc w:val="center"/>
        <w:rPr>
          <w:rFonts w:ascii="Times New Roman" w:hAnsi="Times New Roman"/>
          <w:b/>
          <w:i/>
          <w:iCs/>
          <w:sz w:val="28"/>
          <w:szCs w:val="28"/>
        </w:rPr>
      </w:pPr>
      <w:r w:rsidRPr="00051BD6">
        <w:rPr>
          <w:rFonts w:ascii="Times New Roman" w:hAnsi="Times New Roman"/>
          <w:b/>
          <w:i/>
          <w:iCs/>
          <w:sz w:val="28"/>
          <w:szCs w:val="28"/>
        </w:rPr>
        <w:t>13.6 Описание решений (вырабатываемых с учетом положений утвержденной схемы водоснабжения поселения, городского округа, города федерального значения) о развитии соответствующей системы водоснабжения в части, относящейся к системам теплоснабжения</w:t>
      </w:r>
    </w:p>
    <w:p w14:paraId="547E9752" w14:textId="7D699F9B" w:rsidR="00F649CB" w:rsidRPr="00197F42" w:rsidRDefault="00197F42" w:rsidP="00197F42">
      <w:pPr>
        <w:spacing w:after="0" w:line="360" w:lineRule="auto"/>
        <w:ind w:firstLine="567"/>
        <w:jc w:val="both"/>
        <w:rPr>
          <w:rFonts w:ascii="Times New Roman" w:hAnsi="Times New Roman"/>
          <w:sz w:val="28"/>
          <w:szCs w:val="28"/>
        </w:rPr>
      </w:pPr>
      <w:r w:rsidRPr="00197F42">
        <w:rPr>
          <w:rFonts w:ascii="Times New Roman" w:hAnsi="Times New Roman"/>
          <w:sz w:val="28"/>
          <w:szCs w:val="28"/>
        </w:rPr>
        <w:t>Для заполнения и подпитки тепловой сети используется вода из водопроводной сети. Оборудование для водоподготовки исходной воды тепловых сетей отсутствует.</w:t>
      </w:r>
      <w:r w:rsidR="00F64695">
        <w:rPr>
          <w:rFonts w:ascii="Times New Roman" w:hAnsi="Times New Roman"/>
          <w:sz w:val="28"/>
          <w:szCs w:val="28"/>
        </w:rPr>
        <w:t xml:space="preserve"> </w:t>
      </w:r>
      <w:r w:rsidR="00F64695" w:rsidRPr="00F64695">
        <w:rPr>
          <w:rFonts w:ascii="Times New Roman" w:hAnsi="Times New Roman"/>
          <w:bCs/>
          <w:sz w:val="28"/>
          <w:szCs w:val="28"/>
        </w:rPr>
        <w:t>Решения (вырабатываемых с учетом положений утвержденной схемы водоснабжения поселения, городского округа, города федерального значения) о развитии соответствующей системы водоснабжения в части, относящейся к системам теплоснабжения отсутствуют.</w:t>
      </w:r>
    </w:p>
    <w:p w14:paraId="1E2F9330" w14:textId="77777777" w:rsidR="000C2C2A" w:rsidRDefault="000C2C2A" w:rsidP="000C2C2A">
      <w:pPr>
        <w:autoSpaceDE w:val="0"/>
        <w:autoSpaceDN w:val="0"/>
        <w:adjustRightInd w:val="0"/>
        <w:spacing w:after="0" w:line="240" w:lineRule="auto"/>
        <w:jc w:val="center"/>
        <w:rPr>
          <w:rFonts w:ascii="Times New Roman" w:hAnsi="Times New Roman"/>
          <w:b/>
          <w:i/>
          <w:iCs/>
          <w:sz w:val="28"/>
          <w:szCs w:val="28"/>
        </w:rPr>
        <w:sectPr w:rsidR="000C2C2A" w:rsidSect="002E79D0">
          <w:type w:val="nextColumn"/>
          <w:pgSz w:w="11906" w:h="16838" w:code="9"/>
          <w:pgMar w:top="1134" w:right="851" w:bottom="1134" w:left="1134" w:header="708" w:footer="291" w:gutter="0"/>
          <w:cols w:space="708"/>
          <w:docGrid w:linePitch="360"/>
        </w:sectPr>
      </w:pPr>
    </w:p>
    <w:p w14:paraId="5FE1A84E" w14:textId="6836ED04" w:rsidR="00F37B52" w:rsidRPr="00051BD6" w:rsidRDefault="00F37B52" w:rsidP="000C2C2A">
      <w:pPr>
        <w:autoSpaceDE w:val="0"/>
        <w:autoSpaceDN w:val="0"/>
        <w:adjustRightInd w:val="0"/>
        <w:spacing w:after="0" w:line="240" w:lineRule="auto"/>
        <w:jc w:val="center"/>
        <w:rPr>
          <w:rFonts w:ascii="Times New Roman" w:hAnsi="Times New Roman"/>
          <w:b/>
          <w:i/>
          <w:iCs/>
          <w:sz w:val="28"/>
          <w:szCs w:val="28"/>
        </w:rPr>
      </w:pPr>
      <w:r w:rsidRPr="00051BD6">
        <w:rPr>
          <w:rFonts w:ascii="Times New Roman" w:hAnsi="Times New Roman"/>
          <w:b/>
          <w:i/>
          <w:iCs/>
          <w:sz w:val="28"/>
          <w:szCs w:val="28"/>
        </w:rPr>
        <w:lastRenderedPageBreak/>
        <w:t xml:space="preserve">13.7 Предложения </w:t>
      </w:r>
      <w:r w:rsidR="005612D4" w:rsidRPr="00051BD6">
        <w:rPr>
          <w:rFonts w:ascii="Times New Roman" w:hAnsi="Times New Roman"/>
          <w:b/>
          <w:i/>
          <w:iCs/>
          <w:sz w:val="28"/>
          <w:szCs w:val="28"/>
        </w:rPr>
        <w:t>по корректировке,</w:t>
      </w:r>
      <w:r w:rsidRPr="00051BD6">
        <w:rPr>
          <w:rFonts w:ascii="Times New Roman" w:hAnsi="Times New Roman"/>
          <w:b/>
          <w:i/>
          <w:iCs/>
          <w:sz w:val="28"/>
          <w:szCs w:val="28"/>
        </w:rPr>
        <w:t xml:space="preserve"> утвержденной (разработке) схемы водоснабжения поселения, городского округа, города федерального значения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p>
    <w:p w14:paraId="6F02AA73" w14:textId="358FAED7" w:rsidR="00F37B52" w:rsidRPr="00F37B52" w:rsidRDefault="005612D4" w:rsidP="00F37B52">
      <w:pPr>
        <w:autoSpaceDE w:val="0"/>
        <w:autoSpaceDN w:val="0"/>
        <w:adjustRightInd w:val="0"/>
        <w:spacing w:line="360" w:lineRule="auto"/>
        <w:ind w:firstLine="567"/>
        <w:jc w:val="both"/>
        <w:rPr>
          <w:rFonts w:ascii="Times New Roman" w:hAnsi="Times New Roman"/>
          <w:sz w:val="28"/>
          <w:szCs w:val="28"/>
        </w:rPr>
      </w:pPr>
      <w:r>
        <w:rPr>
          <w:rFonts w:ascii="Times New Roman" w:hAnsi="Times New Roman"/>
          <w:sz w:val="28"/>
          <w:szCs w:val="28"/>
        </w:rPr>
        <w:t xml:space="preserve">Предложения по </w:t>
      </w:r>
      <w:r w:rsidRPr="00F37B52">
        <w:rPr>
          <w:rFonts w:ascii="Times New Roman" w:hAnsi="Times New Roman"/>
          <w:sz w:val="28"/>
          <w:szCs w:val="28"/>
        </w:rPr>
        <w:t>корректировке,</w:t>
      </w:r>
      <w:r w:rsidR="00F37B52" w:rsidRPr="00F37B52">
        <w:rPr>
          <w:rFonts w:ascii="Times New Roman" w:hAnsi="Times New Roman"/>
          <w:sz w:val="28"/>
          <w:szCs w:val="28"/>
        </w:rPr>
        <w:t xml:space="preserve"> утвержденной (разработке) схемы водоснабжения </w:t>
      </w:r>
      <w:proofErr w:type="spellStart"/>
      <w:r w:rsidR="00D850A6">
        <w:rPr>
          <w:rFonts w:ascii="Times New Roman" w:hAnsi="Times New Roman"/>
          <w:sz w:val="28"/>
          <w:szCs w:val="28"/>
        </w:rPr>
        <w:t>Кугоейского</w:t>
      </w:r>
      <w:proofErr w:type="spellEnd"/>
      <w:r w:rsidR="0041693C">
        <w:rPr>
          <w:rFonts w:ascii="Times New Roman" w:hAnsi="Times New Roman"/>
          <w:sz w:val="28"/>
          <w:szCs w:val="28"/>
        </w:rPr>
        <w:t xml:space="preserve"> сельского поселения</w:t>
      </w:r>
      <w:r w:rsidR="00F40B65">
        <w:rPr>
          <w:rFonts w:ascii="Times New Roman" w:hAnsi="Times New Roman"/>
          <w:sz w:val="28"/>
          <w:szCs w:val="28"/>
        </w:rPr>
        <w:t xml:space="preserve"> </w:t>
      </w:r>
      <w:r w:rsidR="00F37B52" w:rsidRPr="00F37B52">
        <w:rPr>
          <w:rFonts w:ascii="Times New Roman" w:hAnsi="Times New Roman"/>
          <w:sz w:val="28"/>
          <w:szCs w:val="28"/>
        </w:rPr>
        <w:t>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 отсутствуют.</w:t>
      </w:r>
    </w:p>
    <w:p w14:paraId="5451F01E" w14:textId="77777777" w:rsidR="004C762B" w:rsidRDefault="004C762B" w:rsidP="006A5897">
      <w:pPr>
        <w:autoSpaceDE w:val="0"/>
        <w:autoSpaceDN w:val="0"/>
        <w:adjustRightInd w:val="0"/>
        <w:spacing w:after="0" w:line="360" w:lineRule="auto"/>
        <w:jc w:val="center"/>
        <w:rPr>
          <w:rFonts w:ascii="Times New Roman" w:eastAsia="Times New Roman,Bold" w:hAnsi="Times New Roman"/>
          <w:b/>
          <w:bCs/>
          <w:i/>
          <w:color w:val="000000" w:themeColor="text1"/>
          <w:sz w:val="28"/>
          <w:szCs w:val="28"/>
        </w:rPr>
        <w:sectPr w:rsidR="004C762B" w:rsidSect="002E79D0">
          <w:pgSz w:w="11906" w:h="16838" w:code="9"/>
          <w:pgMar w:top="1134" w:right="851" w:bottom="1134" w:left="1134" w:header="708" w:footer="291" w:gutter="0"/>
          <w:cols w:space="708"/>
          <w:docGrid w:linePitch="360"/>
        </w:sectPr>
      </w:pPr>
    </w:p>
    <w:p w14:paraId="66758FEE" w14:textId="77777777" w:rsidR="00F37B52" w:rsidRPr="00F37B52" w:rsidRDefault="005612D4" w:rsidP="002853E6">
      <w:pPr>
        <w:autoSpaceDE w:val="0"/>
        <w:autoSpaceDN w:val="0"/>
        <w:adjustRightInd w:val="0"/>
        <w:spacing w:line="240" w:lineRule="auto"/>
        <w:jc w:val="center"/>
        <w:rPr>
          <w:rFonts w:ascii="Times New Roman" w:eastAsia="Times New Roman,Bold" w:hAnsi="Times New Roman"/>
          <w:b/>
          <w:bCs/>
          <w:i/>
          <w:color w:val="000000" w:themeColor="text1"/>
          <w:sz w:val="28"/>
          <w:szCs w:val="28"/>
        </w:rPr>
      </w:pPr>
      <w:r w:rsidRPr="00F37B52">
        <w:rPr>
          <w:rFonts w:ascii="Times New Roman" w:eastAsia="Times New Roman,Bold" w:hAnsi="Times New Roman"/>
          <w:b/>
          <w:bCs/>
          <w:i/>
          <w:color w:val="000000" w:themeColor="text1"/>
          <w:sz w:val="28"/>
          <w:szCs w:val="28"/>
        </w:rPr>
        <w:lastRenderedPageBreak/>
        <w:t>РАЗДЕЛ 14. ИНДИКАТОРЫ РАЗВИТИЯ СИСТЕМ ТЕПЛОСНАБЖЕНИЯ ПОСЕЛЕНИЯ</w:t>
      </w:r>
    </w:p>
    <w:p w14:paraId="471F7FEB" w14:textId="1B8743E0" w:rsidR="00F37B52" w:rsidRPr="00F37B52" w:rsidRDefault="00F37B52" w:rsidP="006A5897">
      <w:pPr>
        <w:autoSpaceDE w:val="0"/>
        <w:autoSpaceDN w:val="0"/>
        <w:adjustRightInd w:val="0"/>
        <w:spacing w:after="0" w:line="360" w:lineRule="auto"/>
        <w:ind w:firstLine="567"/>
        <w:jc w:val="both"/>
        <w:rPr>
          <w:rFonts w:ascii="Times New Roman" w:eastAsia="Times New Roman,Bold" w:hAnsi="Times New Roman"/>
          <w:color w:val="000000" w:themeColor="text1"/>
          <w:sz w:val="28"/>
          <w:szCs w:val="28"/>
        </w:rPr>
      </w:pPr>
      <w:r w:rsidRPr="00F37B52">
        <w:rPr>
          <w:rFonts w:ascii="Times New Roman" w:eastAsia="Times New Roman,Bold" w:hAnsi="Times New Roman"/>
          <w:color w:val="000000" w:themeColor="text1"/>
          <w:sz w:val="28"/>
          <w:szCs w:val="28"/>
        </w:rPr>
        <w:t xml:space="preserve">Индикаторы развития систем теплоснабжения </w:t>
      </w:r>
      <w:proofErr w:type="spellStart"/>
      <w:r w:rsidR="00D850A6">
        <w:rPr>
          <w:rFonts w:ascii="Times New Roman" w:eastAsia="Times New Roman,Bold" w:hAnsi="Times New Roman"/>
          <w:color w:val="000000" w:themeColor="text1"/>
          <w:sz w:val="28"/>
          <w:szCs w:val="28"/>
        </w:rPr>
        <w:t>Кугоейского</w:t>
      </w:r>
      <w:proofErr w:type="spellEnd"/>
      <w:r w:rsidR="0041693C">
        <w:rPr>
          <w:rFonts w:ascii="Times New Roman" w:eastAsia="Times New Roman,Bold" w:hAnsi="Times New Roman"/>
          <w:color w:val="000000" w:themeColor="text1"/>
          <w:sz w:val="28"/>
          <w:szCs w:val="28"/>
        </w:rPr>
        <w:t xml:space="preserve"> сельского поселения</w:t>
      </w:r>
      <w:r w:rsidR="00F40B65">
        <w:rPr>
          <w:rFonts w:ascii="Times New Roman" w:eastAsia="Times New Roman,Bold" w:hAnsi="Times New Roman"/>
          <w:color w:val="000000" w:themeColor="text1"/>
          <w:sz w:val="28"/>
          <w:szCs w:val="28"/>
        </w:rPr>
        <w:t xml:space="preserve"> </w:t>
      </w:r>
      <w:r w:rsidRPr="00F37B52">
        <w:rPr>
          <w:rFonts w:ascii="Times New Roman" w:eastAsia="Times New Roman,Bold" w:hAnsi="Times New Roman"/>
          <w:color w:val="000000" w:themeColor="text1"/>
          <w:sz w:val="28"/>
          <w:szCs w:val="28"/>
        </w:rPr>
        <w:t xml:space="preserve">на начало и конец расчетного </w:t>
      </w:r>
      <w:r w:rsidR="005612D4">
        <w:rPr>
          <w:rFonts w:ascii="Times New Roman" w:eastAsia="Times New Roman,Bold" w:hAnsi="Times New Roman"/>
          <w:color w:val="000000" w:themeColor="text1"/>
          <w:sz w:val="28"/>
          <w:szCs w:val="28"/>
        </w:rPr>
        <w:t xml:space="preserve">периода приведены в таблице </w:t>
      </w:r>
      <w:r w:rsidR="00354779">
        <w:rPr>
          <w:rFonts w:ascii="Times New Roman" w:eastAsia="Times New Roman,Bold" w:hAnsi="Times New Roman"/>
          <w:color w:val="000000" w:themeColor="text1"/>
          <w:sz w:val="28"/>
          <w:szCs w:val="28"/>
        </w:rPr>
        <w:t>1</w:t>
      </w:r>
      <w:r w:rsidR="00E410DD">
        <w:rPr>
          <w:rFonts w:ascii="Times New Roman" w:eastAsia="Times New Roman,Bold" w:hAnsi="Times New Roman"/>
          <w:color w:val="000000" w:themeColor="text1"/>
          <w:sz w:val="28"/>
          <w:szCs w:val="28"/>
        </w:rPr>
        <w:t>4.1</w:t>
      </w:r>
      <w:r w:rsidRPr="00F37B52">
        <w:rPr>
          <w:rFonts w:ascii="Times New Roman" w:eastAsia="Times New Roman,Bold" w:hAnsi="Times New Roman"/>
          <w:color w:val="000000" w:themeColor="text1"/>
          <w:sz w:val="28"/>
          <w:szCs w:val="28"/>
        </w:rPr>
        <w:t>.</w:t>
      </w:r>
    </w:p>
    <w:p w14:paraId="1E7B27C6" w14:textId="48C8A714" w:rsidR="00F37B52" w:rsidRPr="00051BD6" w:rsidRDefault="005612D4" w:rsidP="004077C1">
      <w:pPr>
        <w:autoSpaceDE w:val="0"/>
        <w:autoSpaceDN w:val="0"/>
        <w:adjustRightInd w:val="0"/>
        <w:spacing w:after="0" w:line="240" w:lineRule="auto"/>
        <w:jc w:val="center"/>
        <w:rPr>
          <w:rFonts w:ascii="Times New Roman" w:hAnsi="Times New Roman"/>
          <w:b/>
          <w:i/>
          <w:color w:val="000000" w:themeColor="text1"/>
          <w:sz w:val="28"/>
          <w:szCs w:val="28"/>
        </w:rPr>
      </w:pPr>
      <w:r>
        <w:rPr>
          <w:rFonts w:ascii="Times New Roman" w:eastAsia="Times New Roman,Bold" w:hAnsi="Times New Roman"/>
          <w:b/>
          <w:i/>
          <w:color w:val="000000" w:themeColor="text1"/>
          <w:sz w:val="28"/>
          <w:szCs w:val="28"/>
        </w:rPr>
        <w:t xml:space="preserve">Таблица </w:t>
      </w:r>
      <w:r w:rsidR="00840E5F">
        <w:rPr>
          <w:rFonts w:ascii="Times New Roman" w:eastAsia="Times New Roman,Bold" w:hAnsi="Times New Roman"/>
          <w:b/>
          <w:i/>
          <w:color w:val="000000" w:themeColor="text1"/>
          <w:sz w:val="28"/>
          <w:szCs w:val="28"/>
        </w:rPr>
        <w:t>1</w:t>
      </w:r>
      <w:r w:rsidR="00E410DD">
        <w:rPr>
          <w:rFonts w:ascii="Times New Roman" w:eastAsia="Times New Roman,Bold" w:hAnsi="Times New Roman"/>
          <w:b/>
          <w:i/>
          <w:color w:val="000000" w:themeColor="text1"/>
          <w:sz w:val="28"/>
          <w:szCs w:val="28"/>
        </w:rPr>
        <w:t>4.1</w:t>
      </w:r>
      <w:r w:rsidR="00F37B52" w:rsidRPr="00051BD6">
        <w:rPr>
          <w:rFonts w:ascii="Times New Roman" w:eastAsia="Times New Roman,Bold" w:hAnsi="Times New Roman"/>
          <w:b/>
          <w:i/>
          <w:color w:val="000000" w:themeColor="text1"/>
          <w:sz w:val="28"/>
          <w:szCs w:val="28"/>
        </w:rPr>
        <w:t xml:space="preserve"> </w:t>
      </w:r>
      <w:r w:rsidR="004C762B">
        <w:rPr>
          <w:rFonts w:ascii="Times New Roman" w:eastAsia="Times New Roman,Bold" w:hAnsi="Times New Roman"/>
          <w:b/>
          <w:i/>
          <w:color w:val="000000" w:themeColor="text1"/>
          <w:sz w:val="28"/>
          <w:szCs w:val="28"/>
        </w:rPr>
        <w:t>–</w:t>
      </w:r>
      <w:r w:rsidR="00F37B52" w:rsidRPr="00051BD6">
        <w:rPr>
          <w:rFonts w:ascii="Times New Roman" w:eastAsia="Times New Roman,Bold" w:hAnsi="Times New Roman"/>
          <w:b/>
          <w:i/>
          <w:color w:val="000000" w:themeColor="text1"/>
          <w:sz w:val="28"/>
          <w:szCs w:val="28"/>
        </w:rPr>
        <w:t xml:space="preserve"> Индикаторы развития систем теплоснабжения поселения</w:t>
      </w:r>
    </w:p>
    <w:tbl>
      <w:tblPr>
        <w:tblStyle w:val="13"/>
        <w:tblW w:w="10216" w:type="dxa"/>
        <w:jc w:val="center"/>
        <w:tblLook w:val="0000" w:firstRow="0" w:lastRow="0" w:firstColumn="0" w:lastColumn="0" w:noHBand="0" w:noVBand="0"/>
      </w:tblPr>
      <w:tblGrid>
        <w:gridCol w:w="712"/>
        <w:gridCol w:w="5327"/>
        <w:gridCol w:w="1163"/>
        <w:gridCol w:w="1443"/>
        <w:gridCol w:w="1571"/>
      </w:tblGrid>
      <w:tr w:rsidR="004C762B" w:rsidRPr="004C762B" w14:paraId="1C2CB829" w14:textId="77777777" w:rsidTr="000C2C2A">
        <w:trPr>
          <w:trHeight w:val="597"/>
          <w:jc w:val="center"/>
        </w:trPr>
        <w:tc>
          <w:tcPr>
            <w:tcW w:w="712" w:type="dxa"/>
            <w:vAlign w:val="center"/>
          </w:tcPr>
          <w:p w14:paraId="75B1A2C1" w14:textId="77777777" w:rsidR="00F37B52" w:rsidRPr="004C762B" w:rsidRDefault="00F37B52" w:rsidP="000C2C2A">
            <w:pPr>
              <w:autoSpaceDE w:val="0"/>
              <w:autoSpaceDN w:val="0"/>
              <w:adjustRightInd w:val="0"/>
              <w:spacing w:after="0" w:line="240" w:lineRule="auto"/>
              <w:ind w:left="-111"/>
              <w:contextualSpacing/>
              <w:jc w:val="center"/>
              <w:rPr>
                <w:b/>
                <w:i/>
                <w:color w:val="000000" w:themeColor="text1"/>
                <w:sz w:val="18"/>
                <w:szCs w:val="18"/>
              </w:rPr>
            </w:pPr>
            <w:bookmarkStart w:id="27" w:name="_Hlk69305491"/>
            <w:r w:rsidRPr="004C762B">
              <w:rPr>
                <w:b/>
                <w:i/>
                <w:color w:val="000000" w:themeColor="text1"/>
                <w:sz w:val="18"/>
                <w:szCs w:val="18"/>
              </w:rPr>
              <w:t>№</w:t>
            </w:r>
            <w:r w:rsidR="006A5897" w:rsidRPr="004C762B">
              <w:rPr>
                <w:b/>
                <w:i/>
                <w:color w:val="000000" w:themeColor="text1"/>
                <w:sz w:val="18"/>
                <w:szCs w:val="18"/>
              </w:rPr>
              <w:t xml:space="preserve"> </w:t>
            </w:r>
            <w:r w:rsidR="00051BD6" w:rsidRPr="004C762B">
              <w:rPr>
                <w:b/>
                <w:i/>
                <w:color w:val="000000" w:themeColor="text1"/>
                <w:sz w:val="18"/>
                <w:szCs w:val="18"/>
              </w:rPr>
              <w:t>п/п</w:t>
            </w:r>
          </w:p>
        </w:tc>
        <w:tc>
          <w:tcPr>
            <w:tcW w:w="5327" w:type="dxa"/>
            <w:vAlign w:val="center"/>
          </w:tcPr>
          <w:p w14:paraId="3ABDBF6C" w14:textId="77777777" w:rsidR="00F37B52" w:rsidRPr="004C762B" w:rsidRDefault="00F37B52" w:rsidP="000C2C2A">
            <w:pPr>
              <w:spacing w:after="0" w:line="240" w:lineRule="auto"/>
              <w:ind w:left="-45"/>
              <w:contextualSpacing/>
              <w:jc w:val="center"/>
              <w:rPr>
                <w:b/>
                <w:i/>
                <w:color w:val="000000" w:themeColor="text1"/>
                <w:sz w:val="18"/>
                <w:szCs w:val="18"/>
              </w:rPr>
            </w:pPr>
            <w:r w:rsidRPr="004C762B">
              <w:rPr>
                <w:b/>
                <w:i/>
                <w:color w:val="000000" w:themeColor="text1"/>
                <w:sz w:val="18"/>
                <w:szCs w:val="18"/>
              </w:rPr>
              <w:t>Индикатор</w:t>
            </w:r>
          </w:p>
        </w:tc>
        <w:tc>
          <w:tcPr>
            <w:tcW w:w="1163" w:type="dxa"/>
            <w:vAlign w:val="center"/>
          </w:tcPr>
          <w:p w14:paraId="1C656F13" w14:textId="77777777" w:rsidR="00F37B52" w:rsidRPr="004C762B" w:rsidRDefault="00F37B52" w:rsidP="000C2C2A">
            <w:pPr>
              <w:spacing w:after="0" w:line="240" w:lineRule="auto"/>
              <w:ind w:left="-45"/>
              <w:contextualSpacing/>
              <w:jc w:val="center"/>
              <w:rPr>
                <w:b/>
                <w:i/>
                <w:color w:val="000000" w:themeColor="text1"/>
                <w:sz w:val="18"/>
                <w:szCs w:val="18"/>
              </w:rPr>
            </w:pPr>
            <w:r w:rsidRPr="004C762B">
              <w:rPr>
                <w:b/>
                <w:i/>
                <w:color w:val="000000" w:themeColor="text1"/>
                <w:sz w:val="18"/>
                <w:szCs w:val="18"/>
              </w:rPr>
              <w:t>Ед. изм.</w:t>
            </w:r>
          </w:p>
        </w:tc>
        <w:tc>
          <w:tcPr>
            <w:tcW w:w="1443" w:type="dxa"/>
            <w:vAlign w:val="center"/>
          </w:tcPr>
          <w:p w14:paraId="7A62E166" w14:textId="59FBC5C1" w:rsidR="00F37B52" w:rsidRPr="000C2C2A" w:rsidRDefault="004C762B" w:rsidP="000C2C2A">
            <w:pPr>
              <w:autoSpaceDE w:val="0"/>
              <w:autoSpaceDN w:val="0"/>
              <w:adjustRightInd w:val="0"/>
              <w:spacing w:after="0" w:line="240" w:lineRule="auto"/>
              <w:ind w:left="-45"/>
              <w:contextualSpacing/>
              <w:jc w:val="center"/>
              <w:rPr>
                <w:rFonts w:eastAsia="Times New Roman,Bold"/>
                <w:b/>
                <w:bCs/>
                <w:i/>
                <w:color w:val="000000" w:themeColor="text1"/>
                <w:sz w:val="18"/>
                <w:szCs w:val="18"/>
              </w:rPr>
            </w:pPr>
            <w:r>
              <w:rPr>
                <w:rFonts w:eastAsia="Times New Roman,Bold"/>
                <w:b/>
                <w:bCs/>
                <w:i/>
                <w:color w:val="000000" w:themeColor="text1"/>
                <w:sz w:val="18"/>
                <w:szCs w:val="18"/>
              </w:rPr>
              <w:t>С</w:t>
            </w:r>
            <w:r w:rsidR="00051BD6" w:rsidRPr="004C762B">
              <w:rPr>
                <w:rFonts w:eastAsia="Times New Roman,Bold"/>
                <w:b/>
                <w:bCs/>
                <w:i/>
                <w:color w:val="000000" w:themeColor="text1"/>
                <w:sz w:val="18"/>
                <w:szCs w:val="18"/>
              </w:rPr>
              <w:t xml:space="preserve">уществующие </w:t>
            </w:r>
            <w:r w:rsidR="00EC4C8A">
              <w:rPr>
                <w:rFonts w:eastAsia="Times New Roman,Bold"/>
                <w:b/>
                <w:bCs/>
                <w:i/>
                <w:color w:val="000000" w:themeColor="text1"/>
                <w:sz w:val="18"/>
                <w:szCs w:val="18"/>
              </w:rPr>
              <w:t>202</w:t>
            </w:r>
            <w:r w:rsidR="0045204E">
              <w:rPr>
                <w:rFonts w:eastAsia="Times New Roman,Bold"/>
                <w:b/>
                <w:bCs/>
                <w:i/>
                <w:color w:val="000000" w:themeColor="text1"/>
                <w:sz w:val="18"/>
                <w:szCs w:val="18"/>
              </w:rPr>
              <w:t>1</w:t>
            </w:r>
            <w:r w:rsidR="000C2C2A">
              <w:rPr>
                <w:rFonts w:eastAsia="Times New Roman,Bold"/>
                <w:b/>
                <w:bCs/>
                <w:i/>
                <w:color w:val="000000" w:themeColor="text1"/>
                <w:sz w:val="18"/>
                <w:szCs w:val="18"/>
              </w:rPr>
              <w:t>г.</w:t>
            </w:r>
          </w:p>
        </w:tc>
        <w:tc>
          <w:tcPr>
            <w:tcW w:w="1571" w:type="dxa"/>
            <w:vAlign w:val="center"/>
          </w:tcPr>
          <w:p w14:paraId="3E6DFA6B" w14:textId="04E3E6FF" w:rsidR="00F37B52" w:rsidRPr="004C762B" w:rsidRDefault="004C762B" w:rsidP="000C2C2A">
            <w:pPr>
              <w:autoSpaceDE w:val="0"/>
              <w:autoSpaceDN w:val="0"/>
              <w:adjustRightInd w:val="0"/>
              <w:spacing w:after="0" w:line="240" w:lineRule="auto"/>
              <w:ind w:left="-45"/>
              <w:contextualSpacing/>
              <w:jc w:val="center"/>
              <w:rPr>
                <w:rFonts w:eastAsia="Times New Roman,Bold"/>
                <w:b/>
                <w:bCs/>
                <w:i/>
                <w:color w:val="000000" w:themeColor="text1"/>
                <w:sz w:val="18"/>
                <w:szCs w:val="18"/>
              </w:rPr>
            </w:pPr>
            <w:r>
              <w:rPr>
                <w:rFonts w:eastAsia="Times New Roman,Bold"/>
                <w:b/>
                <w:bCs/>
                <w:i/>
                <w:color w:val="000000" w:themeColor="text1"/>
                <w:sz w:val="18"/>
                <w:szCs w:val="18"/>
              </w:rPr>
              <w:t>П</w:t>
            </w:r>
            <w:r w:rsidR="00051BD6" w:rsidRPr="004C762B">
              <w:rPr>
                <w:rFonts w:eastAsia="Times New Roman,Bold"/>
                <w:b/>
                <w:bCs/>
                <w:i/>
                <w:color w:val="000000" w:themeColor="text1"/>
                <w:sz w:val="18"/>
                <w:szCs w:val="18"/>
              </w:rPr>
              <w:t xml:space="preserve">ерспективные </w:t>
            </w:r>
            <w:r w:rsidR="00E44973">
              <w:rPr>
                <w:rFonts w:eastAsia="Times New Roman,Bold"/>
                <w:b/>
                <w:bCs/>
                <w:i/>
                <w:color w:val="000000" w:themeColor="text1"/>
                <w:sz w:val="18"/>
                <w:szCs w:val="18"/>
              </w:rPr>
              <w:t>2030</w:t>
            </w:r>
            <w:r w:rsidR="000C2C2A">
              <w:rPr>
                <w:rFonts w:eastAsia="Times New Roman,Bold"/>
                <w:b/>
                <w:bCs/>
                <w:i/>
                <w:color w:val="000000" w:themeColor="text1"/>
                <w:sz w:val="18"/>
                <w:szCs w:val="18"/>
              </w:rPr>
              <w:t>г.</w:t>
            </w:r>
          </w:p>
        </w:tc>
      </w:tr>
      <w:tr w:rsidR="004C762B" w:rsidRPr="004C762B" w14:paraId="4A996554" w14:textId="77777777" w:rsidTr="000C2C2A">
        <w:trPr>
          <w:trHeight w:val="185"/>
          <w:jc w:val="center"/>
        </w:trPr>
        <w:tc>
          <w:tcPr>
            <w:tcW w:w="712" w:type="dxa"/>
            <w:vAlign w:val="center"/>
          </w:tcPr>
          <w:p w14:paraId="7AA1B5D6" w14:textId="77777777" w:rsidR="00F37B52" w:rsidRPr="004C762B" w:rsidRDefault="00F37B52" w:rsidP="000C2C2A">
            <w:pPr>
              <w:spacing w:after="0" w:line="240" w:lineRule="auto"/>
              <w:ind w:left="-79"/>
              <w:contextualSpacing/>
              <w:jc w:val="center"/>
              <w:rPr>
                <w:b/>
                <w:i/>
                <w:color w:val="000000" w:themeColor="text1"/>
                <w:sz w:val="18"/>
                <w:szCs w:val="18"/>
              </w:rPr>
            </w:pPr>
            <w:r w:rsidRPr="004C762B">
              <w:rPr>
                <w:b/>
                <w:i/>
                <w:color w:val="000000" w:themeColor="text1"/>
                <w:sz w:val="18"/>
                <w:szCs w:val="18"/>
              </w:rPr>
              <w:t>1</w:t>
            </w:r>
          </w:p>
        </w:tc>
        <w:tc>
          <w:tcPr>
            <w:tcW w:w="5327" w:type="dxa"/>
            <w:vAlign w:val="center"/>
          </w:tcPr>
          <w:p w14:paraId="28C9D4BF" w14:textId="77777777" w:rsidR="00F37B52" w:rsidRPr="004C762B" w:rsidRDefault="004C762B" w:rsidP="000C2C2A">
            <w:pPr>
              <w:autoSpaceDE w:val="0"/>
              <w:autoSpaceDN w:val="0"/>
              <w:adjustRightInd w:val="0"/>
              <w:spacing w:after="0" w:line="240" w:lineRule="auto"/>
              <w:ind w:left="-45"/>
              <w:contextualSpacing/>
              <w:jc w:val="center"/>
              <w:rPr>
                <w:color w:val="000000" w:themeColor="text1"/>
                <w:sz w:val="16"/>
                <w:szCs w:val="16"/>
              </w:rPr>
            </w:pPr>
            <w:r w:rsidRPr="004C762B">
              <w:rPr>
                <w:color w:val="000000" w:themeColor="text1"/>
                <w:sz w:val="16"/>
                <w:szCs w:val="16"/>
              </w:rPr>
              <w:t>Количество прекращений подачи тепловой энергии, теплоносителя в результате технологических нарушений на тепловых сетях</w:t>
            </w:r>
          </w:p>
        </w:tc>
        <w:tc>
          <w:tcPr>
            <w:tcW w:w="1163" w:type="dxa"/>
            <w:vAlign w:val="center"/>
          </w:tcPr>
          <w:p w14:paraId="61F35C8E" w14:textId="77777777" w:rsidR="00F37B52" w:rsidRPr="004C762B" w:rsidRDefault="00F37B52" w:rsidP="000C2C2A">
            <w:pPr>
              <w:spacing w:after="0" w:line="240" w:lineRule="auto"/>
              <w:ind w:left="-45"/>
              <w:contextualSpacing/>
              <w:jc w:val="center"/>
              <w:rPr>
                <w:color w:val="000000" w:themeColor="text1"/>
                <w:sz w:val="16"/>
                <w:szCs w:val="16"/>
              </w:rPr>
            </w:pPr>
            <w:r w:rsidRPr="004C762B">
              <w:rPr>
                <w:color w:val="000000" w:themeColor="text1"/>
                <w:sz w:val="16"/>
                <w:szCs w:val="16"/>
              </w:rPr>
              <w:t>Ед.</w:t>
            </w:r>
          </w:p>
        </w:tc>
        <w:tc>
          <w:tcPr>
            <w:tcW w:w="1443" w:type="dxa"/>
            <w:vAlign w:val="center"/>
          </w:tcPr>
          <w:p w14:paraId="5032A421" w14:textId="77777777" w:rsidR="00F37B52" w:rsidRPr="004C762B" w:rsidRDefault="00F37B52" w:rsidP="000C2C2A">
            <w:pPr>
              <w:spacing w:after="0" w:line="240" w:lineRule="auto"/>
              <w:ind w:left="-45"/>
              <w:contextualSpacing/>
              <w:jc w:val="center"/>
              <w:rPr>
                <w:color w:val="000000" w:themeColor="text1"/>
                <w:sz w:val="16"/>
                <w:szCs w:val="16"/>
              </w:rPr>
            </w:pPr>
            <w:r w:rsidRPr="004C762B">
              <w:rPr>
                <w:color w:val="000000" w:themeColor="text1"/>
                <w:sz w:val="16"/>
                <w:szCs w:val="16"/>
              </w:rPr>
              <w:t>0</w:t>
            </w:r>
          </w:p>
        </w:tc>
        <w:tc>
          <w:tcPr>
            <w:tcW w:w="1571" w:type="dxa"/>
            <w:vAlign w:val="center"/>
          </w:tcPr>
          <w:p w14:paraId="41CF5915" w14:textId="77777777" w:rsidR="00F37B52" w:rsidRPr="004C762B" w:rsidRDefault="00F37B52" w:rsidP="000C2C2A">
            <w:pPr>
              <w:spacing w:after="0" w:line="240" w:lineRule="auto"/>
              <w:ind w:left="-45"/>
              <w:contextualSpacing/>
              <w:jc w:val="center"/>
              <w:rPr>
                <w:color w:val="000000" w:themeColor="text1"/>
                <w:sz w:val="16"/>
                <w:szCs w:val="16"/>
              </w:rPr>
            </w:pPr>
            <w:r w:rsidRPr="004C762B">
              <w:rPr>
                <w:color w:val="000000" w:themeColor="text1"/>
                <w:sz w:val="16"/>
                <w:szCs w:val="16"/>
              </w:rPr>
              <w:t>0</w:t>
            </w:r>
          </w:p>
        </w:tc>
      </w:tr>
      <w:tr w:rsidR="004C762B" w:rsidRPr="004C762B" w14:paraId="3F9B4B1F" w14:textId="77777777" w:rsidTr="000C2C2A">
        <w:trPr>
          <w:trHeight w:val="78"/>
          <w:jc w:val="center"/>
        </w:trPr>
        <w:tc>
          <w:tcPr>
            <w:tcW w:w="712" w:type="dxa"/>
            <w:vAlign w:val="center"/>
          </w:tcPr>
          <w:p w14:paraId="79D1142A" w14:textId="77777777" w:rsidR="00F37B52" w:rsidRPr="004C762B" w:rsidRDefault="00F37B52" w:rsidP="000C2C2A">
            <w:pPr>
              <w:spacing w:after="0" w:line="240" w:lineRule="auto"/>
              <w:ind w:left="-79"/>
              <w:contextualSpacing/>
              <w:jc w:val="center"/>
              <w:rPr>
                <w:b/>
                <w:i/>
                <w:color w:val="000000" w:themeColor="text1"/>
                <w:sz w:val="18"/>
                <w:szCs w:val="18"/>
              </w:rPr>
            </w:pPr>
            <w:r w:rsidRPr="004C762B">
              <w:rPr>
                <w:b/>
                <w:i/>
                <w:color w:val="000000" w:themeColor="text1"/>
                <w:sz w:val="18"/>
                <w:szCs w:val="18"/>
              </w:rPr>
              <w:t>2</w:t>
            </w:r>
          </w:p>
        </w:tc>
        <w:tc>
          <w:tcPr>
            <w:tcW w:w="5327" w:type="dxa"/>
            <w:vAlign w:val="center"/>
          </w:tcPr>
          <w:p w14:paraId="64FF887D" w14:textId="77777777" w:rsidR="00F37B52" w:rsidRPr="004C762B" w:rsidRDefault="004C762B" w:rsidP="000C2C2A">
            <w:pPr>
              <w:autoSpaceDE w:val="0"/>
              <w:autoSpaceDN w:val="0"/>
              <w:adjustRightInd w:val="0"/>
              <w:spacing w:after="0" w:line="240" w:lineRule="auto"/>
              <w:ind w:left="-45"/>
              <w:contextualSpacing/>
              <w:jc w:val="center"/>
              <w:rPr>
                <w:color w:val="000000" w:themeColor="text1"/>
                <w:sz w:val="16"/>
                <w:szCs w:val="16"/>
              </w:rPr>
            </w:pPr>
            <w:r w:rsidRPr="004C762B">
              <w:rPr>
                <w:color w:val="000000" w:themeColor="text1"/>
                <w:sz w:val="16"/>
                <w:szCs w:val="16"/>
              </w:rPr>
              <w:t>Количество прекращений подачи теплов</w:t>
            </w:r>
            <w:r w:rsidR="00F37B52" w:rsidRPr="004C762B">
              <w:rPr>
                <w:color w:val="000000" w:themeColor="text1"/>
                <w:sz w:val="16"/>
                <w:szCs w:val="16"/>
              </w:rPr>
              <w:t>ой энергии, теплоносителя в результате технологических нарушений на источниках тепловой энергии</w:t>
            </w:r>
          </w:p>
        </w:tc>
        <w:tc>
          <w:tcPr>
            <w:tcW w:w="1163" w:type="dxa"/>
            <w:vAlign w:val="center"/>
          </w:tcPr>
          <w:p w14:paraId="3A241FB8" w14:textId="77777777" w:rsidR="00F37B52" w:rsidRPr="004C762B" w:rsidRDefault="00F37B52" w:rsidP="000C2C2A">
            <w:pPr>
              <w:spacing w:after="0" w:line="240" w:lineRule="auto"/>
              <w:ind w:left="-45"/>
              <w:contextualSpacing/>
              <w:jc w:val="center"/>
              <w:rPr>
                <w:color w:val="000000" w:themeColor="text1"/>
                <w:sz w:val="16"/>
                <w:szCs w:val="16"/>
              </w:rPr>
            </w:pPr>
            <w:r w:rsidRPr="004C762B">
              <w:rPr>
                <w:color w:val="000000" w:themeColor="text1"/>
                <w:sz w:val="16"/>
                <w:szCs w:val="16"/>
              </w:rPr>
              <w:t>Ед.</w:t>
            </w:r>
          </w:p>
        </w:tc>
        <w:tc>
          <w:tcPr>
            <w:tcW w:w="1443" w:type="dxa"/>
            <w:vAlign w:val="center"/>
          </w:tcPr>
          <w:p w14:paraId="16E1966F" w14:textId="77777777" w:rsidR="00F37B52" w:rsidRPr="004C762B" w:rsidRDefault="00F37B52" w:rsidP="000C2C2A">
            <w:pPr>
              <w:spacing w:after="0" w:line="240" w:lineRule="auto"/>
              <w:ind w:left="-45"/>
              <w:contextualSpacing/>
              <w:jc w:val="center"/>
              <w:rPr>
                <w:color w:val="000000" w:themeColor="text1"/>
                <w:sz w:val="16"/>
                <w:szCs w:val="16"/>
              </w:rPr>
            </w:pPr>
            <w:r w:rsidRPr="004C762B">
              <w:rPr>
                <w:color w:val="000000" w:themeColor="text1"/>
                <w:sz w:val="16"/>
                <w:szCs w:val="16"/>
              </w:rPr>
              <w:t>0</w:t>
            </w:r>
          </w:p>
        </w:tc>
        <w:tc>
          <w:tcPr>
            <w:tcW w:w="1571" w:type="dxa"/>
            <w:vAlign w:val="center"/>
          </w:tcPr>
          <w:p w14:paraId="6754E9D4" w14:textId="77777777" w:rsidR="00F37B52" w:rsidRPr="004C762B" w:rsidRDefault="00F37B52" w:rsidP="000C2C2A">
            <w:pPr>
              <w:spacing w:after="0" w:line="240" w:lineRule="auto"/>
              <w:ind w:left="-45"/>
              <w:contextualSpacing/>
              <w:jc w:val="center"/>
              <w:rPr>
                <w:color w:val="000000" w:themeColor="text1"/>
                <w:sz w:val="16"/>
                <w:szCs w:val="16"/>
              </w:rPr>
            </w:pPr>
            <w:r w:rsidRPr="004C762B">
              <w:rPr>
                <w:color w:val="000000" w:themeColor="text1"/>
                <w:sz w:val="16"/>
                <w:szCs w:val="16"/>
              </w:rPr>
              <w:t>0</w:t>
            </w:r>
          </w:p>
        </w:tc>
      </w:tr>
      <w:tr w:rsidR="00394815" w:rsidRPr="004C762B" w14:paraId="677EC70B" w14:textId="77777777" w:rsidTr="000C2C2A">
        <w:trPr>
          <w:trHeight w:val="78"/>
          <w:jc w:val="center"/>
        </w:trPr>
        <w:tc>
          <w:tcPr>
            <w:tcW w:w="712" w:type="dxa"/>
            <w:vMerge w:val="restart"/>
            <w:vAlign w:val="center"/>
          </w:tcPr>
          <w:p w14:paraId="3FD786F8" w14:textId="2873B84F" w:rsidR="00394815" w:rsidRPr="004C762B" w:rsidRDefault="00394815" w:rsidP="000C2C2A">
            <w:pPr>
              <w:spacing w:after="0" w:line="240" w:lineRule="auto"/>
              <w:ind w:left="-79"/>
              <w:contextualSpacing/>
              <w:jc w:val="center"/>
              <w:rPr>
                <w:b/>
                <w:i/>
                <w:color w:val="000000" w:themeColor="text1"/>
                <w:sz w:val="18"/>
                <w:szCs w:val="18"/>
              </w:rPr>
            </w:pPr>
            <w:r w:rsidRPr="004C762B">
              <w:rPr>
                <w:b/>
                <w:i/>
                <w:color w:val="000000" w:themeColor="text1"/>
                <w:sz w:val="18"/>
                <w:szCs w:val="18"/>
              </w:rPr>
              <w:t>3</w:t>
            </w:r>
          </w:p>
        </w:tc>
        <w:tc>
          <w:tcPr>
            <w:tcW w:w="9504" w:type="dxa"/>
            <w:gridSpan w:val="4"/>
            <w:vAlign w:val="center"/>
          </w:tcPr>
          <w:p w14:paraId="4DC05B63" w14:textId="76C8422C" w:rsidR="00394815" w:rsidRPr="004C762B" w:rsidRDefault="00394815" w:rsidP="000C2C2A">
            <w:pPr>
              <w:spacing w:after="0" w:line="240" w:lineRule="auto"/>
              <w:ind w:left="-45"/>
              <w:contextualSpacing/>
              <w:jc w:val="center"/>
              <w:rPr>
                <w:color w:val="000000" w:themeColor="text1"/>
                <w:sz w:val="16"/>
                <w:szCs w:val="16"/>
              </w:rPr>
            </w:pPr>
            <w:r w:rsidRPr="004C762B">
              <w:rPr>
                <w:color w:val="000000" w:themeColor="text1"/>
                <w:sz w:val="16"/>
                <w:szCs w:val="16"/>
              </w:rPr>
              <w:t>Удельный расход условного топлива на единицу тепловой энергии, отпускаемой с коллекторов источников тепловой энергии</w:t>
            </w:r>
          </w:p>
        </w:tc>
      </w:tr>
      <w:tr w:rsidR="005B177D" w:rsidRPr="004C762B" w14:paraId="6E87F4AC" w14:textId="77777777" w:rsidTr="000C2C2A">
        <w:trPr>
          <w:trHeight w:val="70"/>
          <w:jc w:val="center"/>
        </w:trPr>
        <w:tc>
          <w:tcPr>
            <w:tcW w:w="712" w:type="dxa"/>
            <w:vMerge/>
            <w:vAlign w:val="center"/>
          </w:tcPr>
          <w:p w14:paraId="439DCDB0" w14:textId="5B74BC96" w:rsidR="005B177D" w:rsidRPr="004C762B" w:rsidRDefault="005B177D" w:rsidP="000C2C2A">
            <w:pPr>
              <w:spacing w:after="0" w:line="240" w:lineRule="auto"/>
              <w:ind w:left="-79"/>
              <w:contextualSpacing/>
              <w:jc w:val="center"/>
              <w:rPr>
                <w:b/>
                <w:i/>
                <w:color w:val="000000" w:themeColor="text1"/>
                <w:sz w:val="18"/>
                <w:szCs w:val="18"/>
              </w:rPr>
            </w:pPr>
          </w:p>
        </w:tc>
        <w:tc>
          <w:tcPr>
            <w:tcW w:w="5327" w:type="dxa"/>
            <w:vAlign w:val="center"/>
          </w:tcPr>
          <w:p w14:paraId="17E8A238" w14:textId="57E57C9A" w:rsidR="005B177D" w:rsidRPr="004C762B" w:rsidRDefault="00977CDA" w:rsidP="000C2C2A">
            <w:pPr>
              <w:widowControl w:val="0"/>
              <w:tabs>
                <w:tab w:val="left" w:pos="1459"/>
              </w:tabs>
              <w:spacing w:after="0" w:line="240" w:lineRule="auto"/>
              <w:ind w:left="-45"/>
              <w:contextualSpacing/>
              <w:jc w:val="center"/>
              <w:rPr>
                <w:color w:val="000000" w:themeColor="text1"/>
                <w:sz w:val="16"/>
                <w:szCs w:val="16"/>
              </w:rPr>
            </w:pPr>
            <w:r>
              <w:rPr>
                <w:b/>
                <w:i/>
                <w:sz w:val="16"/>
                <w:szCs w:val="16"/>
              </w:rPr>
              <w:t>Котельная СОШ № 10</w:t>
            </w:r>
          </w:p>
        </w:tc>
        <w:tc>
          <w:tcPr>
            <w:tcW w:w="1163" w:type="dxa"/>
            <w:vMerge w:val="restart"/>
            <w:vAlign w:val="center"/>
          </w:tcPr>
          <w:p w14:paraId="52A40A8C" w14:textId="77777777" w:rsidR="005B177D" w:rsidRPr="004C762B" w:rsidRDefault="005B177D" w:rsidP="000C2C2A">
            <w:pPr>
              <w:spacing w:after="0" w:line="240" w:lineRule="auto"/>
              <w:ind w:left="-45"/>
              <w:contextualSpacing/>
              <w:jc w:val="center"/>
              <w:rPr>
                <w:color w:val="000000" w:themeColor="text1"/>
                <w:sz w:val="16"/>
                <w:szCs w:val="16"/>
              </w:rPr>
            </w:pPr>
            <w:r w:rsidRPr="004C762B">
              <w:rPr>
                <w:color w:val="000000" w:themeColor="text1"/>
                <w:sz w:val="16"/>
                <w:szCs w:val="16"/>
              </w:rPr>
              <w:t>Тут/Гкал</w:t>
            </w:r>
          </w:p>
        </w:tc>
        <w:tc>
          <w:tcPr>
            <w:tcW w:w="1443" w:type="dxa"/>
            <w:vAlign w:val="center"/>
          </w:tcPr>
          <w:p w14:paraId="3BD5203D" w14:textId="77DC2583" w:rsidR="005B177D" w:rsidRPr="004C762B" w:rsidRDefault="005B177D" w:rsidP="000C2C2A">
            <w:pPr>
              <w:spacing w:after="0" w:line="240" w:lineRule="auto"/>
              <w:ind w:left="-45"/>
              <w:contextualSpacing/>
              <w:jc w:val="center"/>
              <w:rPr>
                <w:sz w:val="16"/>
                <w:szCs w:val="16"/>
              </w:rPr>
            </w:pPr>
            <w:r>
              <w:rPr>
                <w:sz w:val="16"/>
                <w:szCs w:val="16"/>
              </w:rPr>
              <w:t>0,172</w:t>
            </w:r>
          </w:p>
        </w:tc>
        <w:tc>
          <w:tcPr>
            <w:tcW w:w="1571" w:type="dxa"/>
            <w:vAlign w:val="center"/>
          </w:tcPr>
          <w:p w14:paraId="7A356C48" w14:textId="192D4AF5" w:rsidR="005B177D" w:rsidRPr="004C762B" w:rsidRDefault="005B177D" w:rsidP="000C2C2A">
            <w:pPr>
              <w:spacing w:after="0" w:line="240" w:lineRule="auto"/>
              <w:ind w:left="-45"/>
              <w:contextualSpacing/>
              <w:jc w:val="center"/>
              <w:rPr>
                <w:sz w:val="16"/>
                <w:szCs w:val="16"/>
              </w:rPr>
            </w:pPr>
            <w:r>
              <w:rPr>
                <w:sz w:val="16"/>
                <w:szCs w:val="16"/>
              </w:rPr>
              <w:t>0,172</w:t>
            </w:r>
          </w:p>
        </w:tc>
      </w:tr>
      <w:tr w:rsidR="009175A7" w:rsidRPr="004C762B" w14:paraId="0A6DA807" w14:textId="77777777" w:rsidTr="000C2C2A">
        <w:trPr>
          <w:trHeight w:val="77"/>
          <w:jc w:val="center"/>
        </w:trPr>
        <w:tc>
          <w:tcPr>
            <w:tcW w:w="712" w:type="dxa"/>
            <w:vMerge/>
            <w:vAlign w:val="center"/>
          </w:tcPr>
          <w:p w14:paraId="6A03D7CE" w14:textId="77777777" w:rsidR="009175A7" w:rsidRPr="004C762B" w:rsidRDefault="009175A7" w:rsidP="000C2C2A">
            <w:pPr>
              <w:spacing w:after="0" w:line="240" w:lineRule="auto"/>
              <w:ind w:left="-79"/>
              <w:contextualSpacing/>
              <w:jc w:val="center"/>
              <w:rPr>
                <w:b/>
                <w:i/>
                <w:color w:val="000000" w:themeColor="text1"/>
                <w:sz w:val="18"/>
                <w:szCs w:val="18"/>
              </w:rPr>
            </w:pPr>
          </w:p>
        </w:tc>
        <w:tc>
          <w:tcPr>
            <w:tcW w:w="5327" w:type="dxa"/>
            <w:vAlign w:val="center"/>
          </w:tcPr>
          <w:p w14:paraId="307AF339" w14:textId="5B76789B" w:rsidR="009175A7" w:rsidRPr="004C762B" w:rsidRDefault="009175A7" w:rsidP="000C2C2A">
            <w:pPr>
              <w:widowControl w:val="0"/>
              <w:tabs>
                <w:tab w:val="left" w:pos="1459"/>
              </w:tabs>
              <w:spacing w:after="0" w:line="240" w:lineRule="auto"/>
              <w:ind w:left="-45"/>
              <w:contextualSpacing/>
              <w:jc w:val="center"/>
              <w:rPr>
                <w:bCs/>
                <w:sz w:val="16"/>
                <w:szCs w:val="16"/>
              </w:rPr>
            </w:pPr>
            <w:r>
              <w:rPr>
                <w:b/>
                <w:i/>
                <w:sz w:val="16"/>
                <w:szCs w:val="16"/>
              </w:rPr>
              <w:t>Котельная детского сада «Алёнушка»</w:t>
            </w:r>
          </w:p>
        </w:tc>
        <w:tc>
          <w:tcPr>
            <w:tcW w:w="1163" w:type="dxa"/>
            <w:vMerge/>
            <w:vAlign w:val="center"/>
          </w:tcPr>
          <w:p w14:paraId="77D18F12" w14:textId="77777777" w:rsidR="009175A7" w:rsidRPr="004C762B" w:rsidRDefault="009175A7" w:rsidP="000C2C2A">
            <w:pPr>
              <w:spacing w:after="0" w:line="240" w:lineRule="auto"/>
              <w:ind w:left="-45"/>
              <w:contextualSpacing/>
              <w:jc w:val="center"/>
              <w:rPr>
                <w:color w:val="000000" w:themeColor="text1"/>
                <w:sz w:val="16"/>
                <w:szCs w:val="16"/>
              </w:rPr>
            </w:pPr>
          </w:p>
        </w:tc>
        <w:tc>
          <w:tcPr>
            <w:tcW w:w="1443" w:type="dxa"/>
            <w:vAlign w:val="center"/>
          </w:tcPr>
          <w:p w14:paraId="3D6A9CAD" w14:textId="6EF48762" w:rsidR="009175A7" w:rsidRPr="004C762B" w:rsidRDefault="009175A7" w:rsidP="000C2C2A">
            <w:pPr>
              <w:spacing w:after="0" w:line="240" w:lineRule="auto"/>
              <w:ind w:left="-45"/>
              <w:contextualSpacing/>
              <w:jc w:val="center"/>
              <w:rPr>
                <w:sz w:val="16"/>
                <w:szCs w:val="16"/>
              </w:rPr>
            </w:pPr>
            <w:r>
              <w:rPr>
                <w:sz w:val="16"/>
                <w:szCs w:val="16"/>
              </w:rPr>
              <w:t>0,172</w:t>
            </w:r>
          </w:p>
        </w:tc>
        <w:tc>
          <w:tcPr>
            <w:tcW w:w="1571" w:type="dxa"/>
            <w:vAlign w:val="center"/>
          </w:tcPr>
          <w:p w14:paraId="3E096B7E" w14:textId="2863A90C" w:rsidR="009175A7" w:rsidRPr="004C762B" w:rsidRDefault="009175A7" w:rsidP="000C2C2A">
            <w:pPr>
              <w:spacing w:after="0" w:line="240" w:lineRule="auto"/>
              <w:ind w:left="-45"/>
              <w:contextualSpacing/>
              <w:jc w:val="center"/>
              <w:rPr>
                <w:sz w:val="16"/>
                <w:szCs w:val="16"/>
              </w:rPr>
            </w:pPr>
            <w:r>
              <w:rPr>
                <w:sz w:val="16"/>
                <w:szCs w:val="16"/>
              </w:rPr>
              <w:t>0,172</w:t>
            </w:r>
          </w:p>
        </w:tc>
      </w:tr>
      <w:tr w:rsidR="008E6DD1" w:rsidRPr="004C762B" w14:paraId="323576F6" w14:textId="77777777" w:rsidTr="000C2C2A">
        <w:trPr>
          <w:trHeight w:val="227"/>
          <w:jc w:val="center"/>
        </w:trPr>
        <w:tc>
          <w:tcPr>
            <w:tcW w:w="712" w:type="dxa"/>
            <w:vMerge w:val="restart"/>
            <w:vAlign w:val="center"/>
          </w:tcPr>
          <w:p w14:paraId="2EC8865E" w14:textId="77777777" w:rsidR="008E6DD1" w:rsidRPr="004C762B" w:rsidRDefault="008E6DD1" w:rsidP="000C2C2A">
            <w:pPr>
              <w:spacing w:after="0" w:line="240" w:lineRule="auto"/>
              <w:ind w:left="-79"/>
              <w:contextualSpacing/>
              <w:jc w:val="center"/>
              <w:rPr>
                <w:b/>
                <w:i/>
                <w:color w:val="000000" w:themeColor="text1"/>
                <w:sz w:val="18"/>
                <w:szCs w:val="18"/>
              </w:rPr>
            </w:pPr>
            <w:r w:rsidRPr="004C762B">
              <w:rPr>
                <w:b/>
                <w:i/>
                <w:color w:val="000000" w:themeColor="text1"/>
                <w:sz w:val="18"/>
                <w:szCs w:val="18"/>
              </w:rPr>
              <w:t>4</w:t>
            </w:r>
          </w:p>
        </w:tc>
        <w:tc>
          <w:tcPr>
            <w:tcW w:w="9504" w:type="dxa"/>
            <w:gridSpan w:val="4"/>
            <w:vAlign w:val="center"/>
          </w:tcPr>
          <w:p w14:paraId="50A70346" w14:textId="4C7E706F" w:rsidR="008E6DD1" w:rsidRPr="001204A0" w:rsidRDefault="008E6DD1" w:rsidP="000C2C2A">
            <w:pPr>
              <w:spacing w:after="0" w:line="240" w:lineRule="auto"/>
              <w:ind w:left="-45"/>
              <w:contextualSpacing/>
              <w:jc w:val="center"/>
              <w:rPr>
                <w:color w:val="000000" w:themeColor="text1"/>
                <w:sz w:val="16"/>
                <w:szCs w:val="16"/>
              </w:rPr>
            </w:pPr>
            <w:r w:rsidRPr="004C762B">
              <w:rPr>
                <w:color w:val="000000" w:themeColor="text1"/>
                <w:sz w:val="16"/>
                <w:szCs w:val="16"/>
              </w:rPr>
              <w:t>Отношение величины технологических потерь тепловой энергии, теплоносителя к материальной характеристике тепловой сети</w:t>
            </w:r>
          </w:p>
        </w:tc>
      </w:tr>
      <w:tr w:rsidR="008E6DD1" w:rsidRPr="004C762B" w14:paraId="16BDCC5F" w14:textId="77777777" w:rsidTr="000C2C2A">
        <w:trPr>
          <w:trHeight w:val="227"/>
          <w:jc w:val="center"/>
        </w:trPr>
        <w:tc>
          <w:tcPr>
            <w:tcW w:w="712" w:type="dxa"/>
            <w:vMerge/>
            <w:vAlign w:val="center"/>
          </w:tcPr>
          <w:p w14:paraId="7F746CC8" w14:textId="77777777" w:rsidR="008E6DD1" w:rsidRPr="004C762B" w:rsidRDefault="008E6DD1" w:rsidP="000C2C2A">
            <w:pPr>
              <w:spacing w:after="0" w:line="240" w:lineRule="auto"/>
              <w:ind w:left="-79"/>
              <w:contextualSpacing/>
              <w:jc w:val="center"/>
              <w:rPr>
                <w:b/>
                <w:i/>
                <w:color w:val="000000" w:themeColor="text1"/>
                <w:sz w:val="18"/>
                <w:szCs w:val="18"/>
              </w:rPr>
            </w:pPr>
          </w:p>
        </w:tc>
        <w:tc>
          <w:tcPr>
            <w:tcW w:w="5327" w:type="dxa"/>
            <w:vAlign w:val="center"/>
          </w:tcPr>
          <w:p w14:paraId="307E377B" w14:textId="4076A1D0" w:rsidR="008E6DD1" w:rsidRPr="004C762B" w:rsidRDefault="00977CDA" w:rsidP="000C2C2A">
            <w:pPr>
              <w:autoSpaceDE w:val="0"/>
              <w:autoSpaceDN w:val="0"/>
              <w:adjustRightInd w:val="0"/>
              <w:spacing w:after="0" w:line="240" w:lineRule="auto"/>
              <w:ind w:left="-45"/>
              <w:contextualSpacing/>
              <w:jc w:val="center"/>
              <w:rPr>
                <w:color w:val="000000" w:themeColor="text1"/>
                <w:sz w:val="16"/>
                <w:szCs w:val="16"/>
              </w:rPr>
            </w:pPr>
            <w:r>
              <w:rPr>
                <w:b/>
                <w:i/>
                <w:sz w:val="16"/>
                <w:szCs w:val="16"/>
              </w:rPr>
              <w:t>Котельная СОШ № 10</w:t>
            </w:r>
          </w:p>
        </w:tc>
        <w:tc>
          <w:tcPr>
            <w:tcW w:w="1163" w:type="dxa"/>
            <w:vAlign w:val="center"/>
          </w:tcPr>
          <w:p w14:paraId="75234937" w14:textId="65C9CDD0" w:rsidR="008E6DD1" w:rsidRPr="004C762B" w:rsidRDefault="008E6DD1" w:rsidP="000C2C2A">
            <w:pPr>
              <w:spacing w:after="0" w:line="240" w:lineRule="auto"/>
              <w:ind w:left="-45"/>
              <w:contextualSpacing/>
              <w:jc w:val="center"/>
              <w:rPr>
                <w:color w:val="000000" w:themeColor="text1"/>
                <w:sz w:val="16"/>
                <w:szCs w:val="16"/>
              </w:rPr>
            </w:pPr>
            <w:r w:rsidRPr="006C30AF">
              <w:rPr>
                <w:color w:val="000000" w:themeColor="text1"/>
                <w:sz w:val="16"/>
                <w:szCs w:val="16"/>
              </w:rPr>
              <w:t>Гкал/м2</w:t>
            </w:r>
          </w:p>
        </w:tc>
        <w:tc>
          <w:tcPr>
            <w:tcW w:w="1443" w:type="dxa"/>
            <w:vAlign w:val="center"/>
          </w:tcPr>
          <w:p w14:paraId="65BCB385" w14:textId="23AE05D8" w:rsidR="008E6DD1" w:rsidRPr="00CE7169" w:rsidRDefault="000B3726" w:rsidP="000C2C2A">
            <w:pPr>
              <w:spacing w:after="0" w:line="240" w:lineRule="auto"/>
              <w:ind w:left="-45"/>
              <w:contextualSpacing/>
              <w:jc w:val="center"/>
              <w:rPr>
                <w:color w:val="000000" w:themeColor="text1"/>
                <w:sz w:val="16"/>
                <w:szCs w:val="16"/>
              </w:rPr>
            </w:pPr>
            <w:r>
              <w:rPr>
                <w:color w:val="000000" w:themeColor="text1"/>
                <w:sz w:val="16"/>
                <w:szCs w:val="16"/>
                <w:lang w:val="en-US"/>
              </w:rPr>
              <w:t>1</w:t>
            </w:r>
            <w:r w:rsidR="0090304E">
              <w:rPr>
                <w:color w:val="000000" w:themeColor="text1"/>
                <w:sz w:val="16"/>
                <w:szCs w:val="16"/>
              </w:rPr>
              <w:t>,</w:t>
            </w:r>
            <w:r w:rsidR="00CE7169">
              <w:rPr>
                <w:color w:val="000000" w:themeColor="text1"/>
                <w:sz w:val="16"/>
                <w:szCs w:val="16"/>
              </w:rPr>
              <w:t>83</w:t>
            </w:r>
          </w:p>
        </w:tc>
        <w:tc>
          <w:tcPr>
            <w:tcW w:w="1571" w:type="dxa"/>
            <w:vAlign w:val="center"/>
          </w:tcPr>
          <w:p w14:paraId="133FEEEE" w14:textId="67711A23" w:rsidR="008E6DD1" w:rsidRPr="00CE7169" w:rsidRDefault="000B3726" w:rsidP="000C2C2A">
            <w:pPr>
              <w:spacing w:after="0" w:line="240" w:lineRule="auto"/>
              <w:ind w:left="-45"/>
              <w:contextualSpacing/>
              <w:jc w:val="center"/>
              <w:rPr>
                <w:color w:val="000000" w:themeColor="text1"/>
                <w:sz w:val="16"/>
                <w:szCs w:val="16"/>
              </w:rPr>
            </w:pPr>
            <w:r>
              <w:rPr>
                <w:color w:val="000000" w:themeColor="text1"/>
                <w:sz w:val="16"/>
                <w:szCs w:val="16"/>
                <w:lang w:val="en-US"/>
              </w:rPr>
              <w:t>1</w:t>
            </w:r>
            <w:r w:rsidR="003E51CE">
              <w:rPr>
                <w:color w:val="000000" w:themeColor="text1"/>
                <w:sz w:val="16"/>
                <w:szCs w:val="16"/>
              </w:rPr>
              <w:t>,</w:t>
            </w:r>
            <w:r w:rsidR="00CE7169">
              <w:rPr>
                <w:color w:val="000000" w:themeColor="text1"/>
                <w:sz w:val="16"/>
                <w:szCs w:val="16"/>
              </w:rPr>
              <w:t>83</w:t>
            </w:r>
          </w:p>
        </w:tc>
      </w:tr>
      <w:tr w:rsidR="009175A7" w:rsidRPr="004C762B" w14:paraId="5F284032" w14:textId="77777777" w:rsidTr="000C2C2A">
        <w:trPr>
          <w:trHeight w:val="77"/>
          <w:jc w:val="center"/>
        </w:trPr>
        <w:tc>
          <w:tcPr>
            <w:tcW w:w="712" w:type="dxa"/>
            <w:vMerge/>
            <w:vAlign w:val="center"/>
          </w:tcPr>
          <w:p w14:paraId="6D0FEB15" w14:textId="77777777" w:rsidR="009175A7" w:rsidRPr="004C762B" w:rsidRDefault="009175A7" w:rsidP="000C2C2A">
            <w:pPr>
              <w:spacing w:after="0" w:line="240" w:lineRule="auto"/>
              <w:ind w:left="-79"/>
              <w:contextualSpacing/>
              <w:jc w:val="center"/>
              <w:rPr>
                <w:b/>
                <w:i/>
                <w:color w:val="000000" w:themeColor="text1"/>
                <w:sz w:val="18"/>
                <w:szCs w:val="18"/>
              </w:rPr>
            </w:pPr>
          </w:p>
        </w:tc>
        <w:tc>
          <w:tcPr>
            <w:tcW w:w="5327" w:type="dxa"/>
            <w:vAlign w:val="center"/>
          </w:tcPr>
          <w:p w14:paraId="16BA66DD" w14:textId="1FE4A970" w:rsidR="009175A7" w:rsidRPr="004C762B" w:rsidRDefault="009175A7" w:rsidP="000C2C2A">
            <w:pPr>
              <w:autoSpaceDE w:val="0"/>
              <w:autoSpaceDN w:val="0"/>
              <w:adjustRightInd w:val="0"/>
              <w:spacing w:after="0" w:line="240" w:lineRule="auto"/>
              <w:ind w:left="-45"/>
              <w:contextualSpacing/>
              <w:jc w:val="center"/>
              <w:rPr>
                <w:color w:val="000000" w:themeColor="text1"/>
                <w:sz w:val="16"/>
                <w:szCs w:val="16"/>
              </w:rPr>
            </w:pPr>
            <w:r>
              <w:rPr>
                <w:b/>
                <w:i/>
                <w:sz w:val="16"/>
                <w:szCs w:val="16"/>
              </w:rPr>
              <w:t>Котельная детского сада «Алёнушка»</w:t>
            </w:r>
          </w:p>
        </w:tc>
        <w:tc>
          <w:tcPr>
            <w:tcW w:w="1163" w:type="dxa"/>
            <w:vAlign w:val="center"/>
          </w:tcPr>
          <w:p w14:paraId="0808E4DC" w14:textId="09E9842D" w:rsidR="009175A7" w:rsidRPr="004C762B" w:rsidRDefault="009175A7" w:rsidP="000C2C2A">
            <w:pPr>
              <w:spacing w:after="0" w:line="240" w:lineRule="auto"/>
              <w:ind w:left="-45"/>
              <w:contextualSpacing/>
              <w:jc w:val="center"/>
              <w:rPr>
                <w:color w:val="000000" w:themeColor="text1"/>
                <w:sz w:val="16"/>
                <w:szCs w:val="16"/>
              </w:rPr>
            </w:pPr>
            <w:r w:rsidRPr="006C30AF">
              <w:rPr>
                <w:color w:val="000000" w:themeColor="text1"/>
                <w:sz w:val="16"/>
                <w:szCs w:val="16"/>
              </w:rPr>
              <w:t>Гкал/м2</w:t>
            </w:r>
          </w:p>
        </w:tc>
        <w:tc>
          <w:tcPr>
            <w:tcW w:w="1443" w:type="dxa"/>
            <w:vAlign w:val="center"/>
          </w:tcPr>
          <w:p w14:paraId="584084B7" w14:textId="7891BE20" w:rsidR="009175A7" w:rsidRPr="0090304E" w:rsidRDefault="0090304E" w:rsidP="000C2C2A">
            <w:pPr>
              <w:spacing w:after="0" w:line="240" w:lineRule="auto"/>
              <w:ind w:left="-45"/>
              <w:contextualSpacing/>
              <w:jc w:val="center"/>
              <w:rPr>
                <w:color w:val="000000" w:themeColor="text1"/>
                <w:sz w:val="16"/>
                <w:szCs w:val="16"/>
              </w:rPr>
            </w:pPr>
            <w:r>
              <w:rPr>
                <w:color w:val="000000" w:themeColor="text1"/>
                <w:sz w:val="16"/>
                <w:szCs w:val="16"/>
              </w:rPr>
              <w:t>0,54</w:t>
            </w:r>
          </w:p>
        </w:tc>
        <w:tc>
          <w:tcPr>
            <w:tcW w:w="1571" w:type="dxa"/>
            <w:vAlign w:val="center"/>
          </w:tcPr>
          <w:p w14:paraId="3E30548B" w14:textId="708E6599" w:rsidR="009175A7" w:rsidRPr="0090304E" w:rsidRDefault="0090304E" w:rsidP="000C2C2A">
            <w:pPr>
              <w:spacing w:after="0" w:line="240" w:lineRule="auto"/>
              <w:ind w:left="-45"/>
              <w:contextualSpacing/>
              <w:jc w:val="center"/>
              <w:rPr>
                <w:color w:val="000000" w:themeColor="text1"/>
                <w:sz w:val="16"/>
                <w:szCs w:val="16"/>
              </w:rPr>
            </w:pPr>
            <w:r>
              <w:rPr>
                <w:color w:val="000000" w:themeColor="text1"/>
                <w:sz w:val="16"/>
                <w:szCs w:val="16"/>
              </w:rPr>
              <w:t>0,54</w:t>
            </w:r>
          </w:p>
        </w:tc>
      </w:tr>
      <w:tr w:rsidR="000168F5" w:rsidRPr="004C762B" w14:paraId="2CD1A278" w14:textId="77777777" w:rsidTr="000C2C2A">
        <w:trPr>
          <w:trHeight w:val="70"/>
          <w:jc w:val="center"/>
        </w:trPr>
        <w:tc>
          <w:tcPr>
            <w:tcW w:w="712" w:type="dxa"/>
            <w:vMerge w:val="restart"/>
            <w:vAlign w:val="center"/>
          </w:tcPr>
          <w:p w14:paraId="48218FBC" w14:textId="77777777" w:rsidR="000168F5" w:rsidRPr="004C762B" w:rsidRDefault="000168F5" w:rsidP="000C2C2A">
            <w:pPr>
              <w:spacing w:after="0" w:line="240" w:lineRule="auto"/>
              <w:ind w:left="-79"/>
              <w:contextualSpacing/>
              <w:jc w:val="center"/>
              <w:rPr>
                <w:b/>
                <w:i/>
                <w:color w:val="000000" w:themeColor="text1"/>
                <w:sz w:val="18"/>
                <w:szCs w:val="18"/>
              </w:rPr>
            </w:pPr>
            <w:r w:rsidRPr="004C762B">
              <w:rPr>
                <w:b/>
                <w:i/>
                <w:color w:val="000000" w:themeColor="text1"/>
                <w:sz w:val="18"/>
                <w:szCs w:val="18"/>
              </w:rPr>
              <w:t>5</w:t>
            </w:r>
          </w:p>
        </w:tc>
        <w:tc>
          <w:tcPr>
            <w:tcW w:w="9504" w:type="dxa"/>
            <w:gridSpan w:val="4"/>
            <w:vAlign w:val="center"/>
          </w:tcPr>
          <w:p w14:paraId="4A940D5E" w14:textId="77777777" w:rsidR="000168F5" w:rsidRPr="004C762B" w:rsidRDefault="004C762B" w:rsidP="000C2C2A">
            <w:pPr>
              <w:autoSpaceDE w:val="0"/>
              <w:autoSpaceDN w:val="0"/>
              <w:adjustRightInd w:val="0"/>
              <w:spacing w:after="0" w:line="240" w:lineRule="auto"/>
              <w:ind w:left="-45"/>
              <w:contextualSpacing/>
              <w:jc w:val="center"/>
              <w:rPr>
                <w:color w:val="000000" w:themeColor="text1"/>
                <w:sz w:val="16"/>
                <w:szCs w:val="16"/>
              </w:rPr>
            </w:pPr>
            <w:r w:rsidRPr="004C762B">
              <w:rPr>
                <w:color w:val="000000" w:themeColor="text1"/>
                <w:sz w:val="16"/>
                <w:szCs w:val="16"/>
              </w:rPr>
              <w:t>Коэффициент использования установленной тепловой мощности</w:t>
            </w:r>
          </w:p>
        </w:tc>
      </w:tr>
      <w:tr w:rsidR="003E51CE" w:rsidRPr="004C762B" w14:paraId="611314C9" w14:textId="77777777" w:rsidTr="000C2C2A">
        <w:trPr>
          <w:trHeight w:val="100"/>
          <w:jc w:val="center"/>
        </w:trPr>
        <w:tc>
          <w:tcPr>
            <w:tcW w:w="712" w:type="dxa"/>
            <w:vMerge/>
            <w:vAlign w:val="center"/>
          </w:tcPr>
          <w:p w14:paraId="0152AED6" w14:textId="77777777" w:rsidR="003E51CE" w:rsidRPr="004C762B" w:rsidRDefault="003E51CE" w:rsidP="000C2C2A">
            <w:pPr>
              <w:spacing w:after="0" w:line="240" w:lineRule="auto"/>
              <w:ind w:left="-79"/>
              <w:contextualSpacing/>
              <w:jc w:val="center"/>
              <w:rPr>
                <w:b/>
                <w:i/>
                <w:color w:val="000000" w:themeColor="text1"/>
                <w:sz w:val="18"/>
                <w:szCs w:val="18"/>
              </w:rPr>
            </w:pPr>
          </w:p>
        </w:tc>
        <w:tc>
          <w:tcPr>
            <w:tcW w:w="5327" w:type="dxa"/>
            <w:vAlign w:val="center"/>
          </w:tcPr>
          <w:p w14:paraId="5C0A0807" w14:textId="52808A9C" w:rsidR="003E51CE" w:rsidRPr="004C762B" w:rsidRDefault="003E51CE" w:rsidP="000C2C2A">
            <w:pPr>
              <w:widowControl w:val="0"/>
              <w:tabs>
                <w:tab w:val="left" w:pos="1459"/>
              </w:tabs>
              <w:spacing w:after="0" w:line="240" w:lineRule="auto"/>
              <w:ind w:left="-45"/>
              <w:contextualSpacing/>
              <w:jc w:val="center"/>
              <w:rPr>
                <w:bCs/>
                <w:color w:val="FF0000"/>
                <w:sz w:val="16"/>
                <w:szCs w:val="16"/>
              </w:rPr>
            </w:pPr>
            <w:r>
              <w:rPr>
                <w:b/>
                <w:i/>
                <w:sz w:val="16"/>
                <w:szCs w:val="16"/>
              </w:rPr>
              <w:t>Котельная СОШ № 10</w:t>
            </w:r>
          </w:p>
        </w:tc>
        <w:tc>
          <w:tcPr>
            <w:tcW w:w="1163" w:type="dxa"/>
            <w:vAlign w:val="center"/>
          </w:tcPr>
          <w:p w14:paraId="07E2EEE8" w14:textId="77777777" w:rsidR="003E51CE" w:rsidRPr="004C762B" w:rsidRDefault="003E51CE" w:rsidP="000C2C2A">
            <w:pPr>
              <w:spacing w:after="0" w:line="240" w:lineRule="auto"/>
              <w:ind w:left="-45"/>
              <w:contextualSpacing/>
              <w:jc w:val="center"/>
              <w:rPr>
                <w:color w:val="000000" w:themeColor="text1"/>
                <w:sz w:val="16"/>
                <w:szCs w:val="16"/>
              </w:rPr>
            </w:pPr>
          </w:p>
        </w:tc>
        <w:tc>
          <w:tcPr>
            <w:tcW w:w="1443" w:type="dxa"/>
            <w:vAlign w:val="center"/>
          </w:tcPr>
          <w:p w14:paraId="27F3EA9D" w14:textId="5255CE76" w:rsidR="003E51CE" w:rsidRPr="000D1AF4" w:rsidRDefault="003E51CE" w:rsidP="000C2C2A">
            <w:pPr>
              <w:spacing w:after="0" w:line="240" w:lineRule="auto"/>
              <w:ind w:left="-45"/>
              <w:contextualSpacing/>
              <w:jc w:val="center"/>
              <w:rPr>
                <w:color w:val="000000" w:themeColor="text1"/>
                <w:sz w:val="16"/>
                <w:szCs w:val="16"/>
              </w:rPr>
            </w:pPr>
            <w:r w:rsidRPr="000D1AF4">
              <w:rPr>
                <w:color w:val="00000A"/>
                <w:sz w:val="16"/>
                <w:szCs w:val="16"/>
              </w:rPr>
              <w:t>0,34</w:t>
            </w:r>
          </w:p>
        </w:tc>
        <w:tc>
          <w:tcPr>
            <w:tcW w:w="1571" w:type="dxa"/>
            <w:vAlign w:val="center"/>
          </w:tcPr>
          <w:p w14:paraId="537C4294" w14:textId="643E3D27" w:rsidR="003E51CE" w:rsidRPr="000D1AF4" w:rsidRDefault="003E51CE" w:rsidP="000C2C2A">
            <w:pPr>
              <w:spacing w:after="0" w:line="240" w:lineRule="auto"/>
              <w:ind w:left="-45"/>
              <w:contextualSpacing/>
              <w:jc w:val="center"/>
              <w:rPr>
                <w:color w:val="000000" w:themeColor="text1"/>
                <w:sz w:val="16"/>
                <w:szCs w:val="16"/>
              </w:rPr>
            </w:pPr>
            <w:r w:rsidRPr="000D1AF4">
              <w:rPr>
                <w:color w:val="00000A"/>
                <w:sz w:val="16"/>
                <w:szCs w:val="16"/>
              </w:rPr>
              <w:t>0,34</w:t>
            </w:r>
          </w:p>
        </w:tc>
      </w:tr>
      <w:tr w:rsidR="003E51CE" w:rsidRPr="004C762B" w14:paraId="064627CC" w14:textId="77777777" w:rsidTr="000C2C2A">
        <w:trPr>
          <w:trHeight w:val="77"/>
          <w:jc w:val="center"/>
        </w:trPr>
        <w:tc>
          <w:tcPr>
            <w:tcW w:w="712" w:type="dxa"/>
            <w:vMerge/>
            <w:vAlign w:val="center"/>
          </w:tcPr>
          <w:p w14:paraId="341147E0" w14:textId="77777777" w:rsidR="003E51CE" w:rsidRPr="004C762B" w:rsidRDefault="003E51CE" w:rsidP="000C2C2A">
            <w:pPr>
              <w:spacing w:after="0" w:line="240" w:lineRule="auto"/>
              <w:ind w:left="-79"/>
              <w:contextualSpacing/>
              <w:jc w:val="center"/>
              <w:rPr>
                <w:b/>
                <w:i/>
                <w:color w:val="000000" w:themeColor="text1"/>
                <w:sz w:val="18"/>
                <w:szCs w:val="18"/>
              </w:rPr>
            </w:pPr>
          </w:p>
        </w:tc>
        <w:tc>
          <w:tcPr>
            <w:tcW w:w="5327" w:type="dxa"/>
            <w:vAlign w:val="center"/>
          </w:tcPr>
          <w:p w14:paraId="15FF2296" w14:textId="4900089A" w:rsidR="003E51CE" w:rsidRPr="004C762B" w:rsidRDefault="003E51CE" w:rsidP="000C2C2A">
            <w:pPr>
              <w:widowControl w:val="0"/>
              <w:tabs>
                <w:tab w:val="left" w:pos="1459"/>
              </w:tabs>
              <w:spacing w:after="0" w:line="240" w:lineRule="auto"/>
              <w:ind w:left="-45"/>
              <w:contextualSpacing/>
              <w:jc w:val="center"/>
              <w:rPr>
                <w:bCs/>
                <w:sz w:val="16"/>
                <w:szCs w:val="16"/>
              </w:rPr>
            </w:pPr>
            <w:r>
              <w:rPr>
                <w:b/>
                <w:i/>
                <w:sz w:val="16"/>
                <w:szCs w:val="16"/>
              </w:rPr>
              <w:t>Котельная детского сада «Алёнушка»</w:t>
            </w:r>
          </w:p>
        </w:tc>
        <w:tc>
          <w:tcPr>
            <w:tcW w:w="1163" w:type="dxa"/>
            <w:vAlign w:val="center"/>
          </w:tcPr>
          <w:p w14:paraId="77DE8F88" w14:textId="77777777" w:rsidR="003E51CE" w:rsidRPr="004C762B" w:rsidRDefault="003E51CE" w:rsidP="000C2C2A">
            <w:pPr>
              <w:spacing w:after="0" w:line="240" w:lineRule="auto"/>
              <w:ind w:left="-45"/>
              <w:contextualSpacing/>
              <w:jc w:val="center"/>
              <w:rPr>
                <w:color w:val="000000" w:themeColor="text1"/>
                <w:sz w:val="16"/>
                <w:szCs w:val="16"/>
              </w:rPr>
            </w:pPr>
          </w:p>
        </w:tc>
        <w:tc>
          <w:tcPr>
            <w:tcW w:w="1443" w:type="dxa"/>
            <w:vAlign w:val="center"/>
          </w:tcPr>
          <w:p w14:paraId="303559B4" w14:textId="2EC72D36" w:rsidR="003E51CE" w:rsidRPr="000D1AF4" w:rsidRDefault="003E51CE" w:rsidP="000C2C2A">
            <w:pPr>
              <w:spacing w:after="0" w:line="240" w:lineRule="auto"/>
              <w:ind w:left="-45"/>
              <w:contextualSpacing/>
              <w:jc w:val="center"/>
              <w:rPr>
                <w:color w:val="000000" w:themeColor="text1"/>
                <w:sz w:val="16"/>
                <w:szCs w:val="16"/>
              </w:rPr>
            </w:pPr>
            <w:r w:rsidRPr="000D1AF4">
              <w:rPr>
                <w:color w:val="00000A"/>
                <w:sz w:val="16"/>
                <w:szCs w:val="16"/>
              </w:rPr>
              <w:t>0,19</w:t>
            </w:r>
          </w:p>
        </w:tc>
        <w:tc>
          <w:tcPr>
            <w:tcW w:w="1571" w:type="dxa"/>
            <w:vAlign w:val="center"/>
          </w:tcPr>
          <w:p w14:paraId="09BF2DA1" w14:textId="645B342E" w:rsidR="003E51CE" w:rsidRPr="000D1AF4" w:rsidRDefault="003E51CE" w:rsidP="000C2C2A">
            <w:pPr>
              <w:spacing w:after="0" w:line="240" w:lineRule="auto"/>
              <w:ind w:left="-45"/>
              <w:contextualSpacing/>
              <w:jc w:val="center"/>
              <w:rPr>
                <w:color w:val="000000" w:themeColor="text1"/>
                <w:sz w:val="16"/>
                <w:szCs w:val="16"/>
              </w:rPr>
            </w:pPr>
            <w:r w:rsidRPr="000D1AF4">
              <w:rPr>
                <w:color w:val="00000A"/>
                <w:sz w:val="16"/>
                <w:szCs w:val="16"/>
              </w:rPr>
              <w:t>0,19</w:t>
            </w:r>
          </w:p>
        </w:tc>
      </w:tr>
      <w:tr w:rsidR="0094694A" w:rsidRPr="004C762B" w14:paraId="725A259F" w14:textId="77777777" w:rsidTr="000C2C2A">
        <w:trPr>
          <w:trHeight w:val="70"/>
          <w:jc w:val="center"/>
        </w:trPr>
        <w:tc>
          <w:tcPr>
            <w:tcW w:w="712" w:type="dxa"/>
            <w:vMerge w:val="restart"/>
            <w:vAlign w:val="center"/>
          </w:tcPr>
          <w:p w14:paraId="44C57462" w14:textId="77777777" w:rsidR="0094694A" w:rsidRPr="004C762B" w:rsidRDefault="0094694A" w:rsidP="000C2C2A">
            <w:pPr>
              <w:spacing w:after="0" w:line="240" w:lineRule="auto"/>
              <w:ind w:left="-79"/>
              <w:contextualSpacing/>
              <w:jc w:val="center"/>
              <w:rPr>
                <w:b/>
                <w:i/>
                <w:color w:val="000000" w:themeColor="text1"/>
                <w:sz w:val="18"/>
                <w:szCs w:val="18"/>
              </w:rPr>
            </w:pPr>
            <w:r w:rsidRPr="004C762B">
              <w:rPr>
                <w:b/>
                <w:i/>
                <w:color w:val="000000" w:themeColor="text1"/>
                <w:sz w:val="18"/>
                <w:szCs w:val="18"/>
              </w:rPr>
              <w:t>6</w:t>
            </w:r>
          </w:p>
        </w:tc>
        <w:tc>
          <w:tcPr>
            <w:tcW w:w="9504" w:type="dxa"/>
            <w:gridSpan w:val="4"/>
            <w:vAlign w:val="center"/>
          </w:tcPr>
          <w:p w14:paraId="1AB6D01A" w14:textId="566446C7" w:rsidR="0094694A" w:rsidRPr="004C762B" w:rsidRDefault="0094694A" w:rsidP="000C2C2A">
            <w:pPr>
              <w:spacing w:after="0" w:line="240" w:lineRule="auto"/>
              <w:ind w:left="-45"/>
              <w:contextualSpacing/>
              <w:jc w:val="center"/>
              <w:rPr>
                <w:color w:val="000000" w:themeColor="text1"/>
                <w:sz w:val="16"/>
                <w:szCs w:val="16"/>
              </w:rPr>
            </w:pPr>
            <w:r w:rsidRPr="004C762B">
              <w:rPr>
                <w:color w:val="000000" w:themeColor="text1"/>
                <w:sz w:val="16"/>
                <w:szCs w:val="16"/>
              </w:rPr>
              <w:t>Удельная материальная характеристика тепловых сетей, приведенная к расчетной тепловой нагрузке</w:t>
            </w:r>
          </w:p>
        </w:tc>
      </w:tr>
      <w:tr w:rsidR="003E51CE" w:rsidRPr="004C762B" w14:paraId="3AADD41C" w14:textId="77777777" w:rsidTr="000C2C2A">
        <w:trPr>
          <w:trHeight w:val="70"/>
          <w:jc w:val="center"/>
        </w:trPr>
        <w:tc>
          <w:tcPr>
            <w:tcW w:w="712" w:type="dxa"/>
            <w:vMerge/>
            <w:vAlign w:val="center"/>
          </w:tcPr>
          <w:p w14:paraId="37356FA0" w14:textId="77777777" w:rsidR="003E51CE" w:rsidRPr="004C762B" w:rsidRDefault="003E51CE" w:rsidP="000C2C2A">
            <w:pPr>
              <w:spacing w:after="0" w:line="240" w:lineRule="auto"/>
              <w:ind w:left="-79"/>
              <w:contextualSpacing/>
              <w:jc w:val="center"/>
              <w:rPr>
                <w:b/>
                <w:i/>
                <w:color w:val="000000" w:themeColor="text1"/>
                <w:sz w:val="18"/>
                <w:szCs w:val="18"/>
              </w:rPr>
            </w:pPr>
          </w:p>
        </w:tc>
        <w:tc>
          <w:tcPr>
            <w:tcW w:w="5327" w:type="dxa"/>
            <w:vAlign w:val="center"/>
          </w:tcPr>
          <w:p w14:paraId="18081BF4" w14:textId="7A01A747" w:rsidR="003E51CE" w:rsidRPr="004C762B" w:rsidRDefault="003E51CE" w:rsidP="000C2C2A">
            <w:pPr>
              <w:autoSpaceDE w:val="0"/>
              <w:autoSpaceDN w:val="0"/>
              <w:adjustRightInd w:val="0"/>
              <w:spacing w:after="0" w:line="240" w:lineRule="auto"/>
              <w:ind w:left="-45"/>
              <w:contextualSpacing/>
              <w:jc w:val="center"/>
              <w:rPr>
                <w:color w:val="000000" w:themeColor="text1"/>
                <w:sz w:val="16"/>
                <w:szCs w:val="16"/>
              </w:rPr>
            </w:pPr>
            <w:r>
              <w:rPr>
                <w:b/>
                <w:i/>
                <w:sz w:val="16"/>
                <w:szCs w:val="16"/>
              </w:rPr>
              <w:t>Котельная СОШ № 10</w:t>
            </w:r>
          </w:p>
        </w:tc>
        <w:tc>
          <w:tcPr>
            <w:tcW w:w="1163" w:type="dxa"/>
            <w:vAlign w:val="center"/>
          </w:tcPr>
          <w:p w14:paraId="0A25166B" w14:textId="62BD91F1" w:rsidR="003E51CE" w:rsidRPr="004C762B" w:rsidRDefault="003E51CE" w:rsidP="000C2C2A">
            <w:pPr>
              <w:spacing w:after="0" w:line="240" w:lineRule="auto"/>
              <w:ind w:left="-45"/>
              <w:contextualSpacing/>
              <w:jc w:val="center"/>
              <w:rPr>
                <w:color w:val="000000" w:themeColor="text1"/>
                <w:sz w:val="16"/>
                <w:szCs w:val="16"/>
              </w:rPr>
            </w:pPr>
            <w:r w:rsidRPr="007E6299">
              <w:rPr>
                <w:color w:val="000000" w:themeColor="text1"/>
                <w:sz w:val="16"/>
                <w:szCs w:val="16"/>
              </w:rPr>
              <w:t>м2/Гкал</w:t>
            </w:r>
          </w:p>
        </w:tc>
        <w:tc>
          <w:tcPr>
            <w:tcW w:w="1443" w:type="dxa"/>
            <w:vAlign w:val="center"/>
          </w:tcPr>
          <w:p w14:paraId="4BD9B1E1" w14:textId="12C5422D" w:rsidR="003E51CE" w:rsidRDefault="003E51CE" w:rsidP="000C2C2A">
            <w:pPr>
              <w:spacing w:after="0" w:line="240" w:lineRule="auto"/>
              <w:ind w:left="-45"/>
              <w:contextualSpacing/>
              <w:jc w:val="center"/>
              <w:rPr>
                <w:color w:val="000000" w:themeColor="text1"/>
                <w:sz w:val="16"/>
                <w:szCs w:val="16"/>
              </w:rPr>
            </w:pPr>
            <w:r>
              <w:rPr>
                <w:color w:val="000000" w:themeColor="text1"/>
                <w:sz w:val="16"/>
                <w:szCs w:val="16"/>
              </w:rPr>
              <w:t>0,0178</w:t>
            </w:r>
          </w:p>
        </w:tc>
        <w:tc>
          <w:tcPr>
            <w:tcW w:w="1571" w:type="dxa"/>
            <w:vAlign w:val="center"/>
          </w:tcPr>
          <w:p w14:paraId="7989E89D" w14:textId="73CDC199" w:rsidR="003E51CE" w:rsidRPr="004C762B" w:rsidRDefault="003E51CE" w:rsidP="000C2C2A">
            <w:pPr>
              <w:spacing w:after="0" w:line="240" w:lineRule="auto"/>
              <w:ind w:left="-45"/>
              <w:contextualSpacing/>
              <w:jc w:val="center"/>
              <w:rPr>
                <w:color w:val="000000" w:themeColor="text1"/>
                <w:sz w:val="16"/>
                <w:szCs w:val="16"/>
              </w:rPr>
            </w:pPr>
            <w:r>
              <w:rPr>
                <w:color w:val="000000" w:themeColor="text1"/>
                <w:sz w:val="16"/>
                <w:szCs w:val="16"/>
              </w:rPr>
              <w:t>0,0178</w:t>
            </w:r>
          </w:p>
        </w:tc>
      </w:tr>
      <w:tr w:rsidR="003E51CE" w:rsidRPr="004C762B" w14:paraId="3106ADBB" w14:textId="77777777" w:rsidTr="000C2C2A">
        <w:trPr>
          <w:trHeight w:val="77"/>
          <w:jc w:val="center"/>
        </w:trPr>
        <w:tc>
          <w:tcPr>
            <w:tcW w:w="712" w:type="dxa"/>
            <w:vMerge/>
            <w:vAlign w:val="center"/>
          </w:tcPr>
          <w:p w14:paraId="787FC9DB" w14:textId="77777777" w:rsidR="003E51CE" w:rsidRPr="004C762B" w:rsidRDefault="003E51CE" w:rsidP="000C2C2A">
            <w:pPr>
              <w:spacing w:after="0" w:line="240" w:lineRule="auto"/>
              <w:ind w:left="-79"/>
              <w:contextualSpacing/>
              <w:jc w:val="center"/>
              <w:rPr>
                <w:b/>
                <w:i/>
                <w:color w:val="000000" w:themeColor="text1"/>
                <w:sz w:val="18"/>
                <w:szCs w:val="18"/>
              </w:rPr>
            </w:pPr>
          </w:p>
        </w:tc>
        <w:tc>
          <w:tcPr>
            <w:tcW w:w="5327" w:type="dxa"/>
            <w:vAlign w:val="center"/>
          </w:tcPr>
          <w:p w14:paraId="596FCCB8" w14:textId="18FE6C98" w:rsidR="003E51CE" w:rsidRPr="004C762B" w:rsidRDefault="003E51CE" w:rsidP="000C2C2A">
            <w:pPr>
              <w:autoSpaceDE w:val="0"/>
              <w:autoSpaceDN w:val="0"/>
              <w:adjustRightInd w:val="0"/>
              <w:spacing w:after="0" w:line="240" w:lineRule="auto"/>
              <w:ind w:left="-45"/>
              <w:contextualSpacing/>
              <w:jc w:val="center"/>
              <w:rPr>
                <w:color w:val="000000" w:themeColor="text1"/>
                <w:sz w:val="16"/>
                <w:szCs w:val="16"/>
              </w:rPr>
            </w:pPr>
            <w:r>
              <w:rPr>
                <w:b/>
                <w:i/>
                <w:sz w:val="16"/>
                <w:szCs w:val="16"/>
              </w:rPr>
              <w:t>Котельная детского сада «Алёнушка»</w:t>
            </w:r>
          </w:p>
        </w:tc>
        <w:tc>
          <w:tcPr>
            <w:tcW w:w="1163" w:type="dxa"/>
            <w:vAlign w:val="center"/>
          </w:tcPr>
          <w:p w14:paraId="310D99EB" w14:textId="1D94AB10" w:rsidR="003E51CE" w:rsidRPr="004C762B" w:rsidRDefault="003E51CE" w:rsidP="000C2C2A">
            <w:pPr>
              <w:spacing w:after="0" w:line="240" w:lineRule="auto"/>
              <w:ind w:left="-45"/>
              <w:contextualSpacing/>
              <w:jc w:val="center"/>
              <w:rPr>
                <w:color w:val="000000" w:themeColor="text1"/>
                <w:sz w:val="16"/>
                <w:szCs w:val="16"/>
              </w:rPr>
            </w:pPr>
            <w:r w:rsidRPr="007E6299">
              <w:rPr>
                <w:color w:val="000000" w:themeColor="text1"/>
                <w:sz w:val="16"/>
                <w:szCs w:val="16"/>
              </w:rPr>
              <w:t>м2/Гкал</w:t>
            </w:r>
          </w:p>
        </w:tc>
        <w:tc>
          <w:tcPr>
            <w:tcW w:w="1443" w:type="dxa"/>
            <w:vAlign w:val="center"/>
          </w:tcPr>
          <w:p w14:paraId="71D69580" w14:textId="1B1724BE" w:rsidR="003E51CE" w:rsidRDefault="003E51CE" w:rsidP="000C2C2A">
            <w:pPr>
              <w:spacing w:after="0" w:line="240" w:lineRule="auto"/>
              <w:ind w:left="-45"/>
              <w:contextualSpacing/>
              <w:jc w:val="center"/>
              <w:rPr>
                <w:color w:val="000000" w:themeColor="text1"/>
                <w:sz w:val="16"/>
                <w:szCs w:val="16"/>
              </w:rPr>
            </w:pPr>
            <w:r>
              <w:rPr>
                <w:color w:val="000000" w:themeColor="text1"/>
                <w:sz w:val="16"/>
                <w:szCs w:val="16"/>
              </w:rPr>
              <w:t>0,0013</w:t>
            </w:r>
          </w:p>
        </w:tc>
        <w:tc>
          <w:tcPr>
            <w:tcW w:w="1571" w:type="dxa"/>
            <w:vAlign w:val="center"/>
          </w:tcPr>
          <w:p w14:paraId="50323421" w14:textId="4F953B0E" w:rsidR="003E51CE" w:rsidRPr="004C762B" w:rsidRDefault="003E51CE" w:rsidP="000C2C2A">
            <w:pPr>
              <w:spacing w:after="0" w:line="240" w:lineRule="auto"/>
              <w:ind w:left="-45"/>
              <w:contextualSpacing/>
              <w:jc w:val="center"/>
              <w:rPr>
                <w:color w:val="000000" w:themeColor="text1"/>
                <w:sz w:val="16"/>
                <w:szCs w:val="16"/>
              </w:rPr>
            </w:pPr>
            <w:r>
              <w:rPr>
                <w:color w:val="000000" w:themeColor="text1"/>
                <w:sz w:val="16"/>
                <w:szCs w:val="16"/>
              </w:rPr>
              <w:t>0,0013</w:t>
            </w:r>
          </w:p>
        </w:tc>
      </w:tr>
      <w:tr w:rsidR="004C762B" w:rsidRPr="004C762B" w14:paraId="7A1129F5" w14:textId="77777777" w:rsidTr="000C2C2A">
        <w:trPr>
          <w:trHeight w:val="70"/>
          <w:jc w:val="center"/>
        </w:trPr>
        <w:tc>
          <w:tcPr>
            <w:tcW w:w="712" w:type="dxa"/>
            <w:vAlign w:val="center"/>
          </w:tcPr>
          <w:p w14:paraId="07623D1A" w14:textId="77777777" w:rsidR="004C6100" w:rsidRPr="00456B7B" w:rsidRDefault="004C6100" w:rsidP="000C2C2A">
            <w:pPr>
              <w:spacing w:after="0" w:line="240" w:lineRule="auto"/>
              <w:ind w:left="-79"/>
              <w:contextualSpacing/>
              <w:jc w:val="center"/>
              <w:rPr>
                <w:b/>
                <w:i/>
                <w:color w:val="000000" w:themeColor="text1"/>
                <w:sz w:val="18"/>
                <w:szCs w:val="18"/>
              </w:rPr>
            </w:pPr>
            <w:r w:rsidRPr="004C762B">
              <w:rPr>
                <w:b/>
                <w:i/>
                <w:color w:val="000000" w:themeColor="text1"/>
                <w:sz w:val="18"/>
                <w:szCs w:val="18"/>
              </w:rPr>
              <w:t>7</w:t>
            </w:r>
          </w:p>
        </w:tc>
        <w:tc>
          <w:tcPr>
            <w:tcW w:w="5327" w:type="dxa"/>
            <w:vAlign w:val="center"/>
          </w:tcPr>
          <w:p w14:paraId="5ECEB721" w14:textId="77777777" w:rsidR="004C6100" w:rsidRPr="004C762B" w:rsidRDefault="004C762B" w:rsidP="000C2C2A">
            <w:pPr>
              <w:autoSpaceDE w:val="0"/>
              <w:autoSpaceDN w:val="0"/>
              <w:adjustRightInd w:val="0"/>
              <w:spacing w:after="0" w:line="240" w:lineRule="auto"/>
              <w:ind w:left="-45"/>
              <w:contextualSpacing/>
              <w:jc w:val="center"/>
              <w:rPr>
                <w:color w:val="000000" w:themeColor="text1"/>
                <w:sz w:val="16"/>
                <w:szCs w:val="16"/>
              </w:rPr>
            </w:pPr>
            <w:r w:rsidRPr="004C762B">
              <w:rPr>
                <w:color w:val="000000" w:themeColor="text1"/>
                <w:sz w:val="16"/>
                <w:szCs w:val="16"/>
              </w:rPr>
              <w:t>Доля тепловой энергии, выработанной в комбинированном режиме (как отношение величины теплово</w:t>
            </w:r>
            <w:r w:rsidR="004C6100" w:rsidRPr="004C762B">
              <w:rPr>
                <w:color w:val="000000" w:themeColor="text1"/>
                <w:sz w:val="16"/>
                <w:szCs w:val="16"/>
              </w:rPr>
              <w:t>й энергии, отпущенной из отборов турбоагрегатов, к общей величине выработанной тепловой энергии в границах поселения, городского округа, города федерального значения)</w:t>
            </w:r>
          </w:p>
        </w:tc>
        <w:tc>
          <w:tcPr>
            <w:tcW w:w="1163" w:type="dxa"/>
            <w:vAlign w:val="center"/>
          </w:tcPr>
          <w:p w14:paraId="3B545F08" w14:textId="77777777" w:rsidR="004C6100" w:rsidRPr="004C762B" w:rsidRDefault="004C6100" w:rsidP="000C2C2A">
            <w:pPr>
              <w:spacing w:after="0" w:line="240" w:lineRule="auto"/>
              <w:ind w:left="-45"/>
              <w:contextualSpacing/>
              <w:jc w:val="center"/>
              <w:rPr>
                <w:color w:val="000000" w:themeColor="text1"/>
                <w:sz w:val="16"/>
                <w:szCs w:val="16"/>
              </w:rPr>
            </w:pPr>
            <w:r w:rsidRPr="004C762B">
              <w:rPr>
                <w:color w:val="000000" w:themeColor="text1"/>
                <w:sz w:val="16"/>
                <w:szCs w:val="16"/>
              </w:rPr>
              <w:t>%</w:t>
            </w:r>
          </w:p>
          <w:p w14:paraId="2ECE7AEB" w14:textId="77777777" w:rsidR="004C6100" w:rsidRPr="004C762B" w:rsidRDefault="004C6100" w:rsidP="000C2C2A">
            <w:pPr>
              <w:spacing w:after="0" w:line="240" w:lineRule="auto"/>
              <w:ind w:left="-45"/>
              <w:contextualSpacing/>
              <w:jc w:val="center"/>
              <w:rPr>
                <w:color w:val="000000" w:themeColor="text1"/>
                <w:sz w:val="16"/>
                <w:szCs w:val="16"/>
              </w:rPr>
            </w:pPr>
          </w:p>
        </w:tc>
        <w:tc>
          <w:tcPr>
            <w:tcW w:w="1443" w:type="dxa"/>
            <w:vAlign w:val="center"/>
          </w:tcPr>
          <w:p w14:paraId="424E4803" w14:textId="77777777" w:rsidR="004C6100" w:rsidRPr="004C762B" w:rsidRDefault="004C6100" w:rsidP="000C2C2A">
            <w:pPr>
              <w:spacing w:after="0" w:line="240" w:lineRule="auto"/>
              <w:ind w:left="-45"/>
              <w:contextualSpacing/>
              <w:jc w:val="center"/>
              <w:rPr>
                <w:sz w:val="16"/>
                <w:szCs w:val="16"/>
              </w:rPr>
            </w:pPr>
            <w:r w:rsidRPr="004C762B">
              <w:rPr>
                <w:sz w:val="16"/>
                <w:szCs w:val="16"/>
              </w:rPr>
              <w:t>-</w:t>
            </w:r>
          </w:p>
        </w:tc>
        <w:tc>
          <w:tcPr>
            <w:tcW w:w="1571" w:type="dxa"/>
            <w:vAlign w:val="center"/>
          </w:tcPr>
          <w:p w14:paraId="502D6F3C" w14:textId="77777777" w:rsidR="004C6100" w:rsidRPr="004C762B" w:rsidRDefault="004C6100" w:rsidP="000C2C2A">
            <w:pPr>
              <w:spacing w:after="0" w:line="240" w:lineRule="auto"/>
              <w:ind w:left="-45"/>
              <w:contextualSpacing/>
              <w:jc w:val="center"/>
              <w:rPr>
                <w:sz w:val="16"/>
                <w:szCs w:val="16"/>
              </w:rPr>
            </w:pPr>
            <w:r w:rsidRPr="004C762B">
              <w:rPr>
                <w:sz w:val="16"/>
                <w:szCs w:val="16"/>
              </w:rPr>
              <w:t>-</w:t>
            </w:r>
          </w:p>
        </w:tc>
      </w:tr>
      <w:tr w:rsidR="004C762B" w:rsidRPr="004C762B" w14:paraId="394C723D" w14:textId="77777777" w:rsidTr="000C2C2A">
        <w:trPr>
          <w:trHeight w:val="70"/>
          <w:jc w:val="center"/>
        </w:trPr>
        <w:tc>
          <w:tcPr>
            <w:tcW w:w="712" w:type="dxa"/>
            <w:vAlign w:val="center"/>
          </w:tcPr>
          <w:p w14:paraId="7F83A20C" w14:textId="77777777" w:rsidR="004C6100" w:rsidRPr="004C762B" w:rsidRDefault="004C6100" w:rsidP="000C2C2A">
            <w:pPr>
              <w:spacing w:after="0" w:line="240" w:lineRule="auto"/>
              <w:ind w:left="-79"/>
              <w:contextualSpacing/>
              <w:jc w:val="center"/>
              <w:rPr>
                <w:b/>
                <w:i/>
                <w:color w:val="000000" w:themeColor="text1"/>
                <w:sz w:val="18"/>
                <w:szCs w:val="18"/>
              </w:rPr>
            </w:pPr>
            <w:r w:rsidRPr="004C762B">
              <w:rPr>
                <w:b/>
                <w:i/>
                <w:color w:val="000000" w:themeColor="text1"/>
                <w:sz w:val="18"/>
                <w:szCs w:val="18"/>
              </w:rPr>
              <w:t>8</w:t>
            </w:r>
          </w:p>
        </w:tc>
        <w:tc>
          <w:tcPr>
            <w:tcW w:w="5327" w:type="dxa"/>
            <w:vAlign w:val="center"/>
          </w:tcPr>
          <w:p w14:paraId="77ECA4E9" w14:textId="77777777" w:rsidR="004C6100" w:rsidRPr="004C762B" w:rsidRDefault="004C762B" w:rsidP="000C2C2A">
            <w:pPr>
              <w:autoSpaceDE w:val="0"/>
              <w:autoSpaceDN w:val="0"/>
              <w:adjustRightInd w:val="0"/>
              <w:spacing w:after="0" w:line="240" w:lineRule="auto"/>
              <w:ind w:left="-45"/>
              <w:contextualSpacing/>
              <w:jc w:val="center"/>
              <w:rPr>
                <w:color w:val="000000" w:themeColor="text1"/>
                <w:sz w:val="16"/>
                <w:szCs w:val="16"/>
              </w:rPr>
            </w:pPr>
            <w:r w:rsidRPr="004C762B">
              <w:rPr>
                <w:color w:val="000000" w:themeColor="text1"/>
                <w:sz w:val="16"/>
                <w:szCs w:val="16"/>
              </w:rPr>
              <w:t>Удельный расход условного топлива на отпуск электрической энергии</w:t>
            </w:r>
          </w:p>
        </w:tc>
        <w:tc>
          <w:tcPr>
            <w:tcW w:w="1163" w:type="dxa"/>
            <w:vAlign w:val="center"/>
          </w:tcPr>
          <w:p w14:paraId="4C7F76E7" w14:textId="77777777" w:rsidR="004C6100" w:rsidRPr="004C762B" w:rsidRDefault="004C6100" w:rsidP="000C2C2A">
            <w:pPr>
              <w:spacing w:after="0" w:line="240" w:lineRule="auto"/>
              <w:ind w:left="-45"/>
              <w:contextualSpacing/>
              <w:jc w:val="center"/>
              <w:rPr>
                <w:color w:val="000000" w:themeColor="text1"/>
                <w:sz w:val="16"/>
                <w:szCs w:val="16"/>
              </w:rPr>
            </w:pPr>
            <w:r w:rsidRPr="004C762B">
              <w:rPr>
                <w:color w:val="000000" w:themeColor="text1"/>
                <w:sz w:val="16"/>
                <w:szCs w:val="16"/>
              </w:rPr>
              <w:t>Тут/кВт</w:t>
            </w:r>
          </w:p>
        </w:tc>
        <w:tc>
          <w:tcPr>
            <w:tcW w:w="1443" w:type="dxa"/>
            <w:vAlign w:val="center"/>
          </w:tcPr>
          <w:p w14:paraId="51016A49" w14:textId="77777777" w:rsidR="004C6100" w:rsidRPr="004C762B" w:rsidRDefault="009E2585" w:rsidP="000C2C2A">
            <w:pPr>
              <w:tabs>
                <w:tab w:val="left" w:pos="2244"/>
              </w:tabs>
              <w:spacing w:after="0" w:line="240" w:lineRule="auto"/>
              <w:ind w:left="-45"/>
              <w:contextualSpacing/>
              <w:jc w:val="center"/>
              <w:rPr>
                <w:sz w:val="16"/>
                <w:szCs w:val="16"/>
                <w:highlight w:val="yellow"/>
              </w:rPr>
            </w:pPr>
            <w:r w:rsidRPr="004C762B">
              <w:rPr>
                <w:sz w:val="16"/>
                <w:szCs w:val="16"/>
              </w:rPr>
              <w:t>-</w:t>
            </w:r>
          </w:p>
        </w:tc>
        <w:tc>
          <w:tcPr>
            <w:tcW w:w="1571" w:type="dxa"/>
            <w:vAlign w:val="center"/>
          </w:tcPr>
          <w:p w14:paraId="3E5761B7" w14:textId="77777777" w:rsidR="004C6100" w:rsidRPr="004C762B" w:rsidRDefault="004C6100" w:rsidP="000C2C2A">
            <w:pPr>
              <w:spacing w:after="0" w:line="240" w:lineRule="auto"/>
              <w:ind w:left="-45"/>
              <w:contextualSpacing/>
              <w:jc w:val="center"/>
              <w:rPr>
                <w:color w:val="000000" w:themeColor="text1"/>
                <w:sz w:val="16"/>
                <w:szCs w:val="16"/>
              </w:rPr>
            </w:pPr>
            <w:r w:rsidRPr="004C762B">
              <w:rPr>
                <w:color w:val="000000" w:themeColor="text1"/>
                <w:sz w:val="16"/>
                <w:szCs w:val="16"/>
              </w:rPr>
              <w:t>-</w:t>
            </w:r>
          </w:p>
        </w:tc>
      </w:tr>
      <w:tr w:rsidR="004C762B" w:rsidRPr="004C762B" w14:paraId="1AC73EAB" w14:textId="77777777" w:rsidTr="000C2C2A">
        <w:trPr>
          <w:trHeight w:val="233"/>
          <w:jc w:val="center"/>
        </w:trPr>
        <w:tc>
          <w:tcPr>
            <w:tcW w:w="712" w:type="dxa"/>
            <w:vAlign w:val="center"/>
          </w:tcPr>
          <w:p w14:paraId="44C74FF2" w14:textId="77777777" w:rsidR="004C6100" w:rsidRPr="004C762B" w:rsidRDefault="004C6100" w:rsidP="000C2C2A">
            <w:pPr>
              <w:spacing w:after="0" w:line="240" w:lineRule="auto"/>
              <w:ind w:left="-79"/>
              <w:contextualSpacing/>
              <w:jc w:val="center"/>
              <w:rPr>
                <w:b/>
                <w:i/>
                <w:color w:val="000000" w:themeColor="text1"/>
                <w:sz w:val="18"/>
                <w:szCs w:val="18"/>
              </w:rPr>
            </w:pPr>
            <w:r w:rsidRPr="004C762B">
              <w:rPr>
                <w:b/>
                <w:i/>
                <w:color w:val="000000" w:themeColor="text1"/>
                <w:sz w:val="18"/>
                <w:szCs w:val="18"/>
              </w:rPr>
              <w:t>9</w:t>
            </w:r>
          </w:p>
        </w:tc>
        <w:tc>
          <w:tcPr>
            <w:tcW w:w="5327" w:type="dxa"/>
            <w:vAlign w:val="center"/>
          </w:tcPr>
          <w:p w14:paraId="2D52E330" w14:textId="77777777" w:rsidR="004C6100" w:rsidRPr="004C762B" w:rsidRDefault="004C762B" w:rsidP="000C2C2A">
            <w:pPr>
              <w:autoSpaceDE w:val="0"/>
              <w:autoSpaceDN w:val="0"/>
              <w:adjustRightInd w:val="0"/>
              <w:spacing w:after="0" w:line="240" w:lineRule="auto"/>
              <w:ind w:left="-45"/>
              <w:contextualSpacing/>
              <w:jc w:val="center"/>
              <w:rPr>
                <w:color w:val="000000" w:themeColor="text1"/>
                <w:sz w:val="16"/>
                <w:szCs w:val="16"/>
              </w:rPr>
            </w:pPr>
            <w:r w:rsidRPr="004C762B">
              <w:rPr>
                <w:color w:val="000000" w:themeColor="text1"/>
                <w:sz w:val="16"/>
                <w:szCs w:val="16"/>
              </w:rPr>
              <w:t>Коэффициент использования теплоты топлива (только для источников тепловой энергии, функционирующих</w:t>
            </w:r>
          </w:p>
          <w:p w14:paraId="5FE26DF8" w14:textId="77777777" w:rsidR="004C6100" w:rsidRPr="004C762B" w:rsidRDefault="004C762B" w:rsidP="000C2C2A">
            <w:pPr>
              <w:autoSpaceDE w:val="0"/>
              <w:autoSpaceDN w:val="0"/>
              <w:adjustRightInd w:val="0"/>
              <w:spacing w:after="0" w:line="240" w:lineRule="auto"/>
              <w:ind w:left="-45"/>
              <w:contextualSpacing/>
              <w:jc w:val="center"/>
              <w:rPr>
                <w:color w:val="000000" w:themeColor="text1"/>
                <w:sz w:val="16"/>
                <w:szCs w:val="16"/>
              </w:rPr>
            </w:pPr>
            <w:r w:rsidRPr="004C762B">
              <w:rPr>
                <w:color w:val="000000" w:themeColor="text1"/>
                <w:sz w:val="16"/>
                <w:szCs w:val="16"/>
              </w:rPr>
              <w:t>В режиме комбинированной выработки электрической и тепловой энергии)</w:t>
            </w:r>
          </w:p>
        </w:tc>
        <w:tc>
          <w:tcPr>
            <w:tcW w:w="1163" w:type="dxa"/>
            <w:vAlign w:val="center"/>
          </w:tcPr>
          <w:p w14:paraId="0CA1B284" w14:textId="77777777" w:rsidR="004C6100" w:rsidRPr="004C762B" w:rsidRDefault="000168F5" w:rsidP="000C2C2A">
            <w:pPr>
              <w:spacing w:after="0" w:line="240" w:lineRule="auto"/>
              <w:ind w:left="-45"/>
              <w:contextualSpacing/>
              <w:jc w:val="center"/>
              <w:rPr>
                <w:color w:val="000000" w:themeColor="text1"/>
                <w:sz w:val="16"/>
                <w:szCs w:val="16"/>
              </w:rPr>
            </w:pPr>
            <w:r w:rsidRPr="004C762B">
              <w:rPr>
                <w:color w:val="000000" w:themeColor="text1"/>
                <w:sz w:val="16"/>
                <w:szCs w:val="16"/>
              </w:rPr>
              <w:t>-</w:t>
            </w:r>
          </w:p>
        </w:tc>
        <w:tc>
          <w:tcPr>
            <w:tcW w:w="1443" w:type="dxa"/>
            <w:vAlign w:val="center"/>
          </w:tcPr>
          <w:p w14:paraId="324A2940" w14:textId="77777777" w:rsidR="004C6100" w:rsidRPr="004C762B" w:rsidRDefault="004C6100" w:rsidP="000C2C2A">
            <w:pPr>
              <w:tabs>
                <w:tab w:val="left" w:pos="2244"/>
              </w:tabs>
              <w:spacing w:after="0" w:line="240" w:lineRule="auto"/>
              <w:ind w:left="-45"/>
              <w:contextualSpacing/>
              <w:jc w:val="center"/>
              <w:rPr>
                <w:sz w:val="16"/>
                <w:szCs w:val="16"/>
                <w:highlight w:val="yellow"/>
              </w:rPr>
            </w:pPr>
            <w:r w:rsidRPr="004C762B">
              <w:rPr>
                <w:sz w:val="16"/>
                <w:szCs w:val="16"/>
              </w:rPr>
              <w:t>-</w:t>
            </w:r>
          </w:p>
        </w:tc>
        <w:tc>
          <w:tcPr>
            <w:tcW w:w="1571" w:type="dxa"/>
            <w:vAlign w:val="center"/>
          </w:tcPr>
          <w:p w14:paraId="621D5809" w14:textId="77777777" w:rsidR="004C6100" w:rsidRPr="004C762B" w:rsidRDefault="004C6100" w:rsidP="000C2C2A">
            <w:pPr>
              <w:spacing w:after="0" w:line="240" w:lineRule="auto"/>
              <w:ind w:left="-45"/>
              <w:contextualSpacing/>
              <w:jc w:val="center"/>
              <w:rPr>
                <w:color w:val="000000" w:themeColor="text1"/>
                <w:sz w:val="16"/>
                <w:szCs w:val="16"/>
              </w:rPr>
            </w:pPr>
            <w:r w:rsidRPr="004C762B">
              <w:rPr>
                <w:color w:val="000000" w:themeColor="text1"/>
                <w:sz w:val="16"/>
                <w:szCs w:val="16"/>
              </w:rPr>
              <w:t>-</w:t>
            </w:r>
          </w:p>
        </w:tc>
      </w:tr>
      <w:tr w:rsidR="004C762B" w:rsidRPr="004C762B" w14:paraId="4E00E65E" w14:textId="77777777" w:rsidTr="000C2C2A">
        <w:trPr>
          <w:trHeight w:val="340"/>
          <w:jc w:val="center"/>
        </w:trPr>
        <w:tc>
          <w:tcPr>
            <w:tcW w:w="712" w:type="dxa"/>
            <w:vAlign w:val="center"/>
          </w:tcPr>
          <w:p w14:paraId="68BBE116" w14:textId="77777777" w:rsidR="004C6100" w:rsidRPr="004C762B" w:rsidRDefault="004C6100" w:rsidP="000C2C2A">
            <w:pPr>
              <w:spacing w:after="0" w:line="240" w:lineRule="auto"/>
              <w:ind w:left="-79"/>
              <w:contextualSpacing/>
              <w:jc w:val="center"/>
              <w:rPr>
                <w:b/>
                <w:i/>
                <w:color w:val="000000" w:themeColor="text1"/>
                <w:sz w:val="18"/>
                <w:szCs w:val="18"/>
              </w:rPr>
            </w:pPr>
            <w:r w:rsidRPr="004C762B">
              <w:rPr>
                <w:b/>
                <w:i/>
                <w:color w:val="000000" w:themeColor="text1"/>
                <w:sz w:val="18"/>
                <w:szCs w:val="18"/>
              </w:rPr>
              <w:t>10</w:t>
            </w:r>
          </w:p>
        </w:tc>
        <w:tc>
          <w:tcPr>
            <w:tcW w:w="5327" w:type="dxa"/>
            <w:vAlign w:val="center"/>
          </w:tcPr>
          <w:p w14:paraId="0AB70753" w14:textId="77777777" w:rsidR="004C6100" w:rsidRPr="004C762B" w:rsidRDefault="004C762B" w:rsidP="000C2C2A">
            <w:pPr>
              <w:autoSpaceDE w:val="0"/>
              <w:autoSpaceDN w:val="0"/>
              <w:adjustRightInd w:val="0"/>
              <w:spacing w:after="0" w:line="240" w:lineRule="auto"/>
              <w:ind w:left="-45"/>
              <w:contextualSpacing/>
              <w:jc w:val="center"/>
              <w:rPr>
                <w:color w:val="000000" w:themeColor="text1"/>
                <w:sz w:val="16"/>
                <w:szCs w:val="16"/>
              </w:rPr>
            </w:pPr>
            <w:r w:rsidRPr="004C762B">
              <w:rPr>
                <w:color w:val="000000" w:themeColor="text1"/>
                <w:sz w:val="16"/>
                <w:szCs w:val="16"/>
              </w:rPr>
              <w:t>Доля отпуска тепловой энергии, осуществляемого потребителям по приборам учет</w:t>
            </w:r>
            <w:r w:rsidR="004C6100" w:rsidRPr="004C762B">
              <w:rPr>
                <w:color w:val="000000" w:themeColor="text1"/>
                <w:sz w:val="16"/>
                <w:szCs w:val="16"/>
              </w:rPr>
              <w:t>а, в общем объеме отпущенной тепловой энергии</w:t>
            </w:r>
          </w:p>
        </w:tc>
        <w:tc>
          <w:tcPr>
            <w:tcW w:w="1163" w:type="dxa"/>
            <w:vAlign w:val="center"/>
          </w:tcPr>
          <w:p w14:paraId="2AA0B812" w14:textId="77777777" w:rsidR="004C6100" w:rsidRPr="004C762B" w:rsidRDefault="004C6100" w:rsidP="000C2C2A">
            <w:pPr>
              <w:spacing w:after="0" w:line="240" w:lineRule="auto"/>
              <w:ind w:left="-45"/>
              <w:contextualSpacing/>
              <w:jc w:val="center"/>
              <w:rPr>
                <w:color w:val="000000" w:themeColor="text1"/>
                <w:sz w:val="16"/>
                <w:szCs w:val="16"/>
              </w:rPr>
            </w:pPr>
            <w:r w:rsidRPr="004C762B">
              <w:rPr>
                <w:color w:val="000000" w:themeColor="text1"/>
                <w:sz w:val="16"/>
                <w:szCs w:val="16"/>
              </w:rPr>
              <w:t>%</w:t>
            </w:r>
          </w:p>
        </w:tc>
        <w:tc>
          <w:tcPr>
            <w:tcW w:w="1443" w:type="dxa"/>
            <w:vAlign w:val="center"/>
          </w:tcPr>
          <w:p w14:paraId="72C257DD" w14:textId="77777777" w:rsidR="004C6100" w:rsidRPr="004C762B" w:rsidRDefault="009E2585" w:rsidP="000C2C2A">
            <w:pPr>
              <w:spacing w:after="0" w:line="240" w:lineRule="auto"/>
              <w:ind w:left="-45"/>
              <w:contextualSpacing/>
              <w:jc w:val="center"/>
              <w:rPr>
                <w:sz w:val="16"/>
                <w:szCs w:val="16"/>
              </w:rPr>
            </w:pPr>
            <w:r w:rsidRPr="004C762B">
              <w:rPr>
                <w:sz w:val="16"/>
                <w:szCs w:val="16"/>
              </w:rPr>
              <w:t>-</w:t>
            </w:r>
          </w:p>
        </w:tc>
        <w:tc>
          <w:tcPr>
            <w:tcW w:w="1571" w:type="dxa"/>
            <w:vAlign w:val="center"/>
          </w:tcPr>
          <w:p w14:paraId="24B1A482" w14:textId="77777777" w:rsidR="004C6100" w:rsidRPr="004C762B" w:rsidRDefault="009E2585" w:rsidP="000C2C2A">
            <w:pPr>
              <w:spacing w:after="0" w:line="240" w:lineRule="auto"/>
              <w:ind w:left="-45"/>
              <w:contextualSpacing/>
              <w:jc w:val="center"/>
              <w:rPr>
                <w:sz w:val="16"/>
                <w:szCs w:val="16"/>
              </w:rPr>
            </w:pPr>
            <w:r w:rsidRPr="004C762B">
              <w:rPr>
                <w:sz w:val="16"/>
                <w:szCs w:val="16"/>
              </w:rPr>
              <w:t>-</w:t>
            </w:r>
          </w:p>
        </w:tc>
      </w:tr>
      <w:tr w:rsidR="00167D9B" w:rsidRPr="004C762B" w14:paraId="008EC9A3" w14:textId="77777777" w:rsidTr="000C2C2A">
        <w:trPr>
          <w:trHeight w:val="186"/>
          <w:jc w:val="center"/>
        </w:trPr>
        <w:tc>
          <w:tcPr>
            <w:tcW w:w="712" w:type="dxa"/>
            <w:vMerge w:val="restart"/>
            <w:vAlign w:val="center"/>
          </w:tcPr>
          <w:p w14:paraId="13928782" w14:textId="77777777" w:rsidR="00167D9B" w:rsidRPr="004C762B" w:rsidRDefault="00167D9B" w:rsidP="000C2C2A">
            <w:pPr>
              <w:spacing w:after="0" w:line="240" w:lineRule="auto"/>
              <w:ind w:left="-79"/>
              <w:contextualSpacing/>
              <w:jc w:val="center"/>
              <w:rPr>
                <w:b/>
                <w:i/>
                <w:color w:val="000000" w:themeColor="text1"/>
                <w:sz w:val="18"/>
                <w:szCs w:val="18"/>
              </w:rPr>
            </w:pPr>
            <w:r w:rsidRPr="004C762B">
              <w:rPr>
                <w:b/>
                <w:i/>
                <w:color w:val="000000" w:themeColor="text1"/>
                <w:sz w:val="18"/>
                <w:szCs w:val="18"/>
              </w:rPr>
              <w:t>11</w:t>
            </w:r>
          </w:p>
        </w:tc>
        <w:tc>
          <w:tcPr>
            <w:tcW w:w="9504" w:type="dxa"/>
            <w:gridSpan w:val="4"/>
            <w:vAlign w:val="center"/>
          </w:tcPr>
          <w:p w14:paraId="77653428" w14:textId="77777777" w:rsidR="00167D9B" w:rsidRPr="004C762B" w:rsidRDefault="004C762B" w:rsidP="000C2C2A">
            <w:pPr>
              <w:spacing w:after="0" w:line="240" w:lineRule="auto"/>
              <w:ind w:left="-45"/>
              <w:contextualSpacing/>
              <w:jc w:val="center"/>
              <w:rPr>
                <w:sz w:val="18"/>
                <w:szCs w:val="18"/>
              </w:rPr>
            </w:pPr>
            <w:bookmarkStart w:id="28" w:name="_Hlk77682437"/>
            <w:r w:rsidRPr="004C762B">
              <w:rPr>
                <w:color w:val="000000" w:themeColor="text1"/>
                <w:sz w:val="18"/>
                <w:szCs w:val="18"/>
              </w:rPr>
              <w:t xml:space="preserve">Средневзвешенный </w:t>
            </w:r>
            <w:r w:rsidR="00167D9B" w:rsidRPr="004C762B">
              <w:rPr>
                <w:color w:val="000000" w:themeColor="text1"/>
                <w:sz w:val="18"/>
                <w:szCs w:val="18"/>
              </w:rPr>
              <w:t>(по материальной характеристике) срок эксплуатации тепловых сетей</w:t>
            </w:r>
            <w:bookmarkEnd w:id="28"/>
          </w:p>
        </w:tc>
      </w:tr>
      <w:tr w:rsidR="004C762B" w:rsidRPr="004C762B" w14:paraId="1078C880" w14:textId="77777777" w:rsidTr="000C2C2A">
        <w:trPr>
          <w:trHeight w:val="186"/>
          <w:jc w:val="center"/>
        </w:trPr>
        <w:tc>
          <w:tcPr>
            <w:tcW w:w="712" w:type="dxa"/>
            <w:vMerge/>
            <w:vAlign w:val="center"/>
          </w:tcPr>
          <w:p w14:paraId="00DA234C" w14:textId="77777777" w:rsidR="00167D9B" w:rsidRPr="004C762B" w:rsidRDefault="00167D9B" w:rsidP="000C2C2A">
            <w:pPr>
              <w:spacing w:after="0" w:line="240" w:lineRule="auto"/>
              <w:ind w:left="-79"/>
              <w:contextualSpacing/>
              <w:jc w:val="center"/>
              <w:rPr>
                <w:b/>
                <w:i/>
                <w:color w:val="000000" w:themeColor="text1"/>
                <w:sz w:val="18"/>
                <w:szCs w:val="18"/>
              </w:rPr>
            </w:pPr>
          </w:p>
        </w:tc>
        <w:tc>
          <w:tcPr>
            <w:tcW w:w="5327" w:type="dxa"/>
            <w:vAlign w:val="center"/>
          </w:tcPr>
          <w:p w14:paraId="4B88CD1D" w14:textId="0F8CF5AA" w:rsidR="00167D9B" w:rsidRPr="004C762B" w:rsidRDefault="00977CDA" w:rsidP="000C2C2A">
            <w:pPr>
              <w:widowControl w:val="0"/>
              <w:tabs>
                <w:tab w:val="left" w:pos="1459"/>
              </w:tabs>
              <w:spacing w:after="0" w:line="240" w:lineRule="auto"/>
              <w:ind w:left="-45"/>
              <w:contextualSpacing/>
              <w:jc w:val="center"/>
              <w:rPr>
                <w:bCs/>
                <w:color w:val="FF0000"/>
                <w:sz w:val="16"/>
                <w:szCs w:val="16"/>
              </w:rPr>
            </w:pPr>
            <w:r>
              <w:rPr>
                <w:b/>
                <w:i/>
                <w:sz w:val="16"/>
                <w:szCs w:val="16"/>
              </w:rPr>
              <w:t>Котельная СОШ № 10</w:t>
            </w:r>
          </w:p>
        </w:tc>
        <w:tc>
          <w:tcPr>
            <w:tcW w:w="1163" w:type="dxa"/>
            <w:vAlign w:val="center"/>
          </w:tcPr>
          <w:p w14:paraId="5A31A0D8" w14:textId="77777777" w:rsidR="00167D9B" w:rsidRPr="004C762B" w:rsidRDefault="00167D9B" w:rsidP="000C2C2A">
            <w:pPr>
              <w:spacing w:after="0" w:line="240" w:lineRule="auto"/>
              <w:ind w:left="-45"/>
              <w:contextualSpacing/>
              <w:jc w:val="center"/>
              <w:rPr>
                <w:sz w:val="16"/>
                <w:szCs w:val="16"/>
              </w:rPr>
            </w:pPr>
            <w:r w:rsidRPr="004C762B">
              <w:rPr>
                <w:color w:val="000000" w:themeColor="text1"/>
                <w:sz w:val="16"/>
                <w:szCs w:val="16"/>
              </w:rPr>
              <w:t>лет</w:t>
            </w:r>
          </w:p>
        </w:tc>
        <w:tc>
          <w:tcPr>
            <w:tcW w:w="1443" w:type="dxa"/>
            <w:vAlign w:val="center"/>
          </w:tcPr>
          <w:p w14:paraId="3CF45EC1" w14:textId="5348D0DB" w:rsidR="00167D9B" w:rsidRPr="004C762B" w:rsidRDefault="000D1AF4" w:rsidP="000C2C2A">
            <w:pPr>
              <w:spacing w:after="0" w:line="240" w:lineRule="auto"/>
              <w:ind w:left="-45"/>
              <w:contextualSpacing/>
              <w:jc w:val="center"/>
              <w:rPr>
                <w:sz w:val="16"/>
                <w:szCs w:val="16"/>
              </w:rPr>
            </w:pPr>
            <w:r>
              <w:rPr>
                <w:sz w:val="16"/>
                <w:szCs w:val="16"/>
              </w:rPr>
              <w:t>15</w:t>
            </w:r>
          </w:p>
        </w:tc>
        <w:tc>
          <w:tcPr>
            <w:tcW w:w="1571" w:type="dxa"/>
            <w:vAlign w:val="center"/>
          </w:tcPr>
          <w:p w14:paraId="05E3D541" w14:textId="77777777" w:rsidR="00167D9B" w:rsidRPr="004C762B" w:rsidRDefault="00167D9B" w:rsidP="000C2C2A">
            <w:pPr>
              <w:spacing w:after="0" w:line="240" w:lineRule="auto"/>
              <w:ind w:left="-45"/>
              <w:contextualSpacing/>
              <w:jc w:val="center"/>
              <w:rPr>
                <w:sz w:val="16"/>
                <w:szCs w:val="16"/>
              </w:rPr>
            </w:pPr>
            <w:r w:rsidRPr="004C762B">
              <w:rPr>
                <w:sz w:val="16"/>
                <w:szCs w:val="16"/>
              </w:rPr>
              <w:t>-</w:t>
            </w:r>
          </w:p>
        </w:tc>
      </w:tr>
      <w:tr w:rsidR="00516EB7" w:rsidRPr="004C762B" w14:paraId="61E528B8" w14:textId="77777777" w:rsidTr="000C2C2A">
        <w:trPr>
          <w:trHeight w:val="77"/>
          <w:jc w:val="center"/>
        </w:trPr>
        <w:tc>
          <w:tcPr>
            <w:tcW w:w="712" w:type="dxa"/>
            <w:vMerge/>
            <w:vAlign w:val="center"/>
          </w:tcPr>
          <w:p w14:paraId="04B09E96" w14:textId="77777777" w:rsidR="00516EB7" w:rsidRPr="004C762B" w:rsidRDefault="00516EB7" w:rsidP="000C2C2A">
            <w:pPr>
              <w:spacing w:after="0" w:line="240" w:lineRule="auto"/>
              <w:ind w:left="-79"/>
              <w:contextualSpacing/>
              <w:jc w:val="center"/>
              <w:rPr>
                <w:b/>
                <w:i/>
                <w:color w:val="000000" w:themeColor="text1"/>
                <w:sz w:val="18"/>
                <w:szCs w:val="18"/>
              </w:rPr>
            </w:pPr>
          </w:p>
        </w:tc>
        <w:tc>
          <w:tcPr>
            <w:tcW w:w="5327" w:type="dxa"/>
            <w:vAlign w:val="center"/>
          </w:tcPr>
          <w:p w14:paraId="06C089EE" w14:textId="468E465A" w:rsidR="00516EB7" w:rsidRPr="004C762B" w:rsidRDefault="00516EB7" w:rsidP="000C2C2A">
            <w:pPr>
              <w:widowControl w:val="0"/>
              <w:tabs>
                <w:tab w:val="left" w:pos="1459"/>
              </w:tabs>
              <w:spacing w:after="0" w:line="240" w:lineRule="auto"/>
              <w:ind w:left="-45"/>
              <w:contextualSpacing/>
              <w:jc w:val="center"/>
              <w:rPr>
                <w:bCs/>
                <w:sz w:val="16"/>
                <w:szCs w:val="16"/>
              </w:rPr>
            </w:pPr>
            <w:r>
              <w:rPr>
                <w:b/>
                <w:i/>
                <w:sz w:val="16"/>
                <w:szCs w:val="16"/>
              </w:rPr>
              <w:t>Котельная детского сада «Алёнушка»</w:t>
            </w:r>
          </w:p>
        </w:tc>
        <w:tc>
          <w:tcPr>
            <w:tcW w:w="1163" w:type="dxa"/>
            <w:vAlign w:val="center"/>
          </w:tcPr>
          <w:p w14:paraId="23783419" w14:textId="77777777" w:rsidR="00516EB7" w:rsidRPr="004C762B" w:rsidRDefault="00516EB7" w:rsidP="000C2C2A">
            <w:pPr>
              <w:spacing w:after="0" w:line="240" w:lineRule="auto"/>
              <w:ind w:left="-45"/>
              <w:contextualSpacing/>
              <w:jc w:val="center"/>
              <w:rPr>
                <w:sz w:val="16"/>
                <w:szCs w:val="16"/>
              </w:rPr>
            </w:pPr>
            <w:r w:rsidRPr="004C762B">
              <w:rPr>
                <w:color w:val="000000" w:themeColor="text1"/>
                <w:sz w:val="16"/>
                <w:szCs w:val="16"/>
              </w:rPr>
              <w:t>лет</w:t>
            </w:r>
          </w:p>
        </w:tc>
        <w:tc>
          <w:tcPr>
            <w:tcW w:w="1443" w:type="dxa"/>
            <w:vAlign w:val="center"/>
          </w:tcPr>
          <w:p w14:paraId="5573653E" w14:textId="5B68E510" w:rsidR="00516EB7" w:rsidRPr="004C762B" w:rsidRDefault="008B7C37" w:rsidP="000C2C2A">
            <w:pPr>
              <w:spacing w:after="0" w:line="240" w:lineRule="auto"/>
              <w:ind w:left="-45"/>
              <w:contextualSpacing/>
              <w:jc w:val="center"/>
              <w:rPr>
                <w:sz w:val="16"/>
                <w:szCs w:val="16"/>
              </w:rPr>
            </w:pPr>
            <w:r>
              <w:rPr>
                <w:sz w:val="16"/>
                <w:szCs w:val="16"/>
              </w:rPr>
              <w:t>24,3</w:t>
            </w:r>
          </w:p>
        </w:tc>
        <w:tc>
          <w:tcPr>
            <w:tcW w:w="1571" w:type="dxa"/>
            <w:vAlign w:val="center"/>
          </w:tcPr>
          <w:p w14:paraId="46FFE446" w14:textId="77777777" w:rsidR="00516EB7" w:rsidRPr="004C762B" w:rsidRDefault="00516EB7" w:rsidP="000C2C2A">
            <w:pPr>
              <w:spacing w:after="0" w:line="240" w:lineRule="auto"/>
              <w:ind w:left="-45"/>
              <w:contextualSpacing/>
              <w:jc w:val="center"/>
              <w:rPr>
                <w:sz w:val="16"/>
                <w:szCs w:val="16"/>
              </w:rPr>
            </w:pPr>
            <w:r w:rsidRPr="004C762B">
              <w:rPr>
                <w:sz w:val="16"/>
                <w:szCs w:val="16"/>
              </w:rPr>
              <w:t>-</w:t>
            </w:r>
          </w:p>
        </w:tc>
      </w:tr>
      <w:tr w:rsidR="00167D9B" w:rsidRPr="004C762B" w14:paraId="246A8D00" w14:textId="77777777" w:rsidTr="000C2C2A">
        <w:trPr>
          <w:trHeight w:val="70"/>
          <w:jc w:val="center"/>
        </w:trPr>
        <w:tc>
          <w:tcPr>
            <w:tcW w:w="712" w:type="dxa"/>
            <w:vMerge w:val="restart"/>
            <w:vAlign w:val="center"/>
          </w:tcPr>
          <w:p w14:paraId="2A994D64" w14:textId="77777777" w:rsidR="00167D9B" w:rsidRPr="004C762B" w:rsidRDefault="00167D9B" w:rsidP="000C2C2A">
            <w:pPr>
              <w:spacing w:after="0" w:line="240" w:lineRule="auto"/>
              <w:ind w:left="-79"/>
              <w:contextualSpacing/>
              <w:jc w:val="center"/>
              <w:rPr>
                <w:b/>
                <w:i/>
                <w:color w:val="000000" w:themeColor="text1"/>
                <w:sz w:val="18"/>
                <w:szCs w:val="18"/>
              </w:rPr>
            </w:pPr>
            <w:r w:rsidRPr="004C762B">
              <w:rPr>
                <w:b/>
                <w:i/>
                <w:color w:val="000000" w:themeColor="text1"/>
                <w:sz w:val="18"/>
                <w:szCs w:val="18"/>
              </w:rPr>
              <w:t>12</w:t>
            </w:r>
          </w:p>
        </w:tc>
        <w:tc>
          <w:tcPr>
            <w:tcW w:w="9504" w:type="dxa"/>
            <w:gridSpan w:val="4"/>
            <w:vAlign w:val="center"/>
          </w:tcPr>
          <w:p w14:paraId="563AAF79" w14:textId="77777777" w:rsidR="00167D9B" w:rsidRPr="004C762B" w:rsidRDefault="004C762B" w:rsidP="000C2C2A">
            <w:pPr>
              <w:spacing w:after="0" w:line="240" w:lineRule="auto"/>
              <w:ind w:left="-45" w:firstLine="708"/>
              <w:contextualSpacing/>
              <w:jc w:val="center"/>
              <w:rPr>
                <w:sz w:val="16"/>
                <w:szCs w:val="16"/>
              </w:rPr>
            </w:pPr>
            <w:r w:rsidRPr="004C762B">
              <w:rPr>
                <w:color w:val="000000" w:themeColor="text1"/>
                <w:sz w:val="16"/>
                <w:szCs w:val="16"/>
              </w:rPr>
              <w:t xml:space="preserve">Отношение </w:t>
            </w:r>
            <w:r w:rsidR="00167D9B" w:rsidRPr="004C762B">
              <w:rPr>
                <w:color w:val="000000" w:themeColor="text1"/>
                <w:sz w:val="16"/>
                <w:szCs w:val="16"/>
              </w:rPr>
              <w:t>материальной характеристики тепловых сетей, реконструированных за год, к общей материальной характеристике тепловых сетей</w:t>
            </w:r>
          </w:p>
        </w:tc>
      </w:tr>
      <w:tr w:rsidR="004C762B" w:rsidRPr="004C762B" w14:paraId="044AB69D" w14:textId="77777777" w:rsidTr="000C2C2A">
        <w:trPr>
          <w:trHeight w:val="85"/>
          <w:jc w:val="center"/>
        </w:trPr>
        <w:tc>
          <w:tcPr>
            <w:tcW w:w="712" w:type="dxa"/>
            <w:vMerge/>
            <w:vAlign w:val="center"/>
          </w:tcPr>
          <w:p w14:paraId="26AFFCE3" w14:textId="77777777" w:rsidR="00167D9B" w:rsidRPr="004C762B" w:rsidRDefault="00167D9B" w:rsidP="000C2C2A">
            <w:pPr>
              <w:spacing w:after="0" w:line="240" w:lineRule="auto"/>
              <w:ind w:left="-79"/>
              <w:contextualSpacing/>
              <w:jc w:val="center"/>
              <w:rPr>
                <w:b/>
                <w:i/>
                <w:color w:val="000000" w:themeColor="text1"/>
                <w:sz w:val="18"/>
                <w:szCs w:val="18"/>
              </w:rPr>
            </w:pPr>
          </w:p>
        </w:tc>
        <w:tc>
          <w:tcPr>
            <w:tcW w:w="5327" w:type="dxa"/>
            <w:vAlign w:val="center"/>
          </w:tcPr>
          <w:p w14:paraId="488559AB" w14:textId="371803F9" w:rsidR="00167D9B" w:rsidRPr="004C762B" w:rsidRDefault="00977CDA" w:rsidP="000C2C2A">
            <w:pPr>
              <w:widowControl w:val="0"/>
              <w:tabs>
                <w:tab w:val="left" w:pos="1459"/>
              </w:tabs>
              <w:spacing w:after="0" w:line="240" w:lineRule="auto"/>
              <w:ind w:left="-45"/>
              <w:contextualSpacing/>
              <w:jc w:val="center"/>
              <w:rPr>
                <w:bCs/>
                <w:color w:val="FF0000"/>
                <w:sz w:val="16"/>
                <w:szCs w:val="16"/>
              </w:rPr>
            </w:pPr>
            <w:r>
              <w:rPr>
                <w:b/>
                <w:i/>
                <w:sz w:val="16"/>
                <w:szCs w:val="16"/>
              </w:rPr>
              <w:t>Котельная СОШ № 10</w:t>
            </w:r>
          </w:p>
        </w:tc>
        <w:tc>
          <w:tcPr>
            <w:tcW w:w="1163" w:type="dxa"/>
            <w:vAlign w:val="center"/>
          </w:tcPr>
          <w:p w14:paraId="3ECDE0B8" w14:textId="77777777" w:rsidR="00167D9B" w:rsidRPr="004C762B" w:rsidRDefault="00167D9B" w:rsidP="000C2C2A">
            <w:pPr>
              <w:spacing w:after="0" w:line="240" w:lineRule="auto"/>
              <w:ind w:left="-45"/>
              <w:contextualSpacing/>
              <w:jc w:val="center"/>
              <w:rPr>
                <w:sz w:val="16"/>
                <w:szCs w:val="16"/>
              </w:rPr>
            </w:pPr>
            <w:r w:rsidRPr="004C762B">
              <w:rPr>
                <w:color w:val="000000" w:themeColor="text1"/>
                <w:sz w:val="16"/>
                <w:szCs w:val="16"/>
              </w:rPr>
              <w:t>%</w:t>
            </w:r>
          </w:p>
        </w:tc>
        <w:tc>
          <w:tcPr>
            <w:tcW w:w="1443" w:type="dxa"/>
            <w:vAlign w:val="center"/>
          </w:tcPr>
          <w:p w14:paraId="7B32C663" w14:textId="77777777" w:rsidR="00167D9B" w:rsidRPr="004C762B" w:rsidRDefault="00167D9B" w:rsidP="000C2C2A">
            <w:pPr>
              <w:spacing w:after="0" w:line="240" w:lineRule="auto"/>
              <w:ind w:left="-45"/>
              <w:contextualSpacing/>
              <w:jc w:val="center"/>
              <w:rPr>
                <w:sz w:val="16"/>
                <w:szCs w:val="16"/>
              </w:rPr>
            </w:pPr>
            <w:r w:rsidRPr="004C762B">
              <w:rPr>
                <w:sz w:val="16"/>
                <w:szCs w:val="16"/>
              </w:rPr>
              <w:t>3</w:t>
            </w:r>
          </w:p>
        </w:tc>
        <w:tc>
          <w:tcPr>
            <w:tcW w:w="1571" w:type="dxa"/>
            <w:vAlign w:val="center"/>
          </w:tcPr>
          <w:p w14:paraId="65F1B21C" w14:textId="3B214E8A" w:rsidR="00167D9B" w:rsidRPr="004C762B" w:rsidRDefault="00493D92" w:rsidP="000C2C2A">
            <w:pPr>
              <w:spacing w:after="0" w:line="240" w:lineRule="auto"/>
              <w:ind w:left="-45"/>
              <w:contextualSpacing/>
              <w:jc w:val="center"/>
              <w:rPr>
                <w:sz w:val="16"/>
                <w:szCs w:val="16"/>
              </w:rPr>
            </w:pPr>
            <w:r>
              <w:rPr>
                <w:sz w:val="16"/>
                <w:szCs w:val="16"/>
              </w:rPr>
              <w:t>100</w:t>
            </w:r>
          </w:p>
        </w:tc>
      </w:tr>
      <w:tr w:rsidR="00516EB7" w:rsidRPr="004C762B" w14:paraId="17363FED" w14:textId="77777777" w:rsidTr="000C2C2A">
        <w:trPr>
          <w:trHeight w:val="77"/>
          <w:jc w:val="center"/>
        </w:trPr>
        <w:tc>
          <w:tcPr>
            <w:tcW w:w="712" w:type="dxa"/>
            <w:vMerge/>
            <w:vAlign w:val="center"/>
          </w:tcPr>
          <w:p w14:paraId="414C61BA" w14:textId="77777777" w:rsidR="00516EB7" w:rsidRPr="004C762B" w:rsidRDefault="00516EB7" w:rsidP="000C2C2A">
            <w:pPr>
              <w:spacing w:after="0" w:line="240" w:lineRule="auto"/>
              <w:ind w:left="-79"/>
              <w:contextualSpacing/>
              <w:jc w:val="center"/>
              <w:rPr>
                <w:b/>
                <w:i/>
                <w:color w:val="000000" w:themeColor="text1"/>
                <w:sz w:val="18"/>
                <w:szCs w:val="18"/>
              </w:rPr>
            </w:pPr>
          </w:p>
        </w:tc>
        <w:tc>
          <w:tcPr>
            <w:tcW w:w="5327" w:type="dxa"/>
            <w:vAlign w:val="center"/>
          </w:tcPr>
          <w:p w14:paraId="2A4DFB5B" w14:textId="04471F8D" w:rsidR="00516EB7" w:rsidRPr="004C762B" w:rsidRDefault="00516EB7" w:rsidP="000C2C2A">
            <w:pPr>
              <w:widowControl w:val="0"/>
              <w:tabs>
                <w:tab w:val="left" w:pos="1459"/>
              </w:tabs>
              <w:spacing w:after="0" w:line="240" w:lineRule="auto"/>
              <w:ind w:left="-45"/>
              <w:contextualSpacing/>
              <w:jc w:val="center"/>
              <w:rPr>
                <w:bCs/>
                <w:sz w:val="16"/>
                <w:szCs w:val="16"/>
              </w:rPr>
            </w:pPr>
            <w:r>
              <w:rPr>
                <w:b/>
                <w:i/>
                <w:sz w:val="16"/>
                <w:szCs w:val="16"/>
              </w:rPr>
              <w:t>Котельная детского сада «Алёнушка»</w:t>
            </w:r>
          </w:p>
        </w:tc>
        <w:tc>
          <w:tcPr>
            <w:tcW w:w="1163" w:type="dxa"/>
            <w:vAlign w:val="center"/>
          </w:tcPr>
          <w:p w14:paraId="0CB0A349" w14:textId="77777777" w:rsidR="00516EB7" w:rsidRPr="004C762B" w:rsidRDefault="00516EB7" w:rsidP="000C2C2A">
            <w:pPr>
              <w:spacing w:after="0" w:line="240" w:lineRule="auto"/>
              <w:ind w:left="-45"/>
              <w:contextualSpacing/>
              <w:jc w:val="center"/>
              <w:rPr>
                <w:sz w:val="16"/>
                <w:szCs w:val="16"/>
              </w:rPr>
            </w:pPr>
            <w:r w:rsidRPr="004C762B">
              <w:rPr>
                <w:color w:val="000000" w:themeColor="text1"/>
                <w:sz w:val="16"/>
                <w:szCs w:val="16"/>
              </w:rPr>
              <w:t>%</w:t>
            </w:r>
          </w:p>
        </w:tc>
        <w:tc>
          <w:tcPr>
            <w:tcW w:w="1443" w:type="dxa"/>
            <w:vAlign w:val="center"/>
          </w:tcPr>
          <w:p w14:paraId="6F74D719" w14:textId="77777777" w:rsidR="00516EB7" w:rsidRPr="004C762B" w:rsidRDefault="00516EB7" w:rsidP="000C2C2A">
            <w:pPr>
              <w:spacing w:after="0" w:line="240" w:lineRule="auto"/>
              <w:ind w:left="-45"/>
              <w:contextualSpacing/>
              <w:jc w:val="center"/>
              <w:rPr>
                <w:sz w:val="16"/>
                <w:szCs w:val="16"/>
              </w:rPr>
            </w:pPr>
            <w:r w:rsidRPr="004C762B">
              <w:rPr>
                <w:sz w:val="16"/>
                <w:szCs w:val="16"/>
              </w:rPr>
              <w:t>3</w:t>
            </w:r>
          </w:p>
        </w:tc>
        <w:tc>
          <w:tcPr>
            <w:tcW w:w="1571" w:type="dxa"/>
            <w:vAlign w:val="center"/>
          </w:tcPr>
          <w:p w14:paraId="706CC108" w14:textId="3ADD1977" w:rsidR="00516EB7" w:rsidRPr="004C762B" w:rsidRDefault="00493D92" w:rsidP="000C2C2A">
            <w:pPr>
              <w:spacing w:after="0" w:line="240" w:lineRule="auto"/>
              <w:ind w:left="-45"/>
              <w:contextualSpacing/>
              <w:jc w:val="center"/>
              <w:rPr>
                <w:sz w:val="16"/>
                <w:szCs w:val="16"/>
              </w:rPr>
            </w:pPr>
            <w:r>
              <w:rPr>
                <w:sz w:val="16"/>
                <w:szCs w:val="16"/>
              </w:rPr>
              <w:t>100</w:t>
            </w:r>
          </w:p>
        </w:tc>
      </w:tr>
      <w:tr w:rsidR="000168F5" w:rsidRPr="004C762B" w14:paraId="46581C05" w14:textId="77777777" w:rsidTr="000C2C2A">
        <w:trPr>
          <w:trHeight w:val="70"/>
          <w:jc w:val="center"/>
        </w:trPr>
        <w:tc>
          <w:tcPr>
            <w:tcW w:w="712" w:type="dxa"/>
            <w:vMerge w:val="restart"/>
            <w:vAlign w:val="center"/>
          </w:tcPr>
          <w:p w14:paraId="75AD1FCC" w14:textId="77777777" w:rsidR="000168F5" w:rsidRPr="004C762B" w:rsidRDefault="000168F5" w:rsidP="000C2C2A">
            <w:pPr>
              <w:spacing w:after="0" w:line="240" w:lineRule="auto"/>
              <w:ind w:left="-79"/>
              <w:contextualSpacing/>
              <w:jc w:val="center"/>
              <w:rPr>
                <w:b/>
                <w:i/>
                <w:color w:val="000000" w:themeColor="text1"/>
                <w:sz w:val="18"/>
                <w:szCs w:val="18"/>
              </w:rPr>
            </w:pPr>
            <w:r w:rsidRPr="004C762B">
              <w:rPr>
                <w:b/>
                <w:i/>
                <w:color w:val="000000" w:themeColor="text1"/>
                <w:sz w:val="18"/>
                <w:szCs w:val="18"/>
              </w:rPr>
              <w:t>13</w:t>
            </w:r>
          </w:p>
        </w:tc>
        <w:tc>
          <w:tcPr>
            <w:tcW w:w="9504" w:type="dxa"/>
            <w:gridSpan w:val="4"/>
            <w:vAlign w:val="center"/>
          </w:tcPr>
          <w:p w14:paraId="0DA9CE32" w14:textId="77777777" w:rsidR="000168F5" w:rsidRPr="004C762B" w:rsidRDefault="004C762B" w:rsidP="000C2C2A">
            <w:pPr>
              <w:spacing w:after="0" w:line="240" w:lineRule="auto"/>
              <w:ind w:left="-45" w:firstLine="708"/>
              <w:contextualSpacing/>
              <w:jc w:val="center"/>
              <w:rPr>
                <w:sz w:val="16"/>
                <w:szCs w:val="16"/>
              </w:rPr>
            </w:pPr>
            <w:r w:rsidRPr="004C762B">
              <w:rPr>
                <w:color w:val="000000" w:themeColor="text1"/>
                <w:sz w:val="16"/>
                <w:szCs w:val="16"/>
              </w:rPr>
              <w:t xml:space="preserve">Отношение </w:t>
            </w:r>
            <w:r w:rsidR="000168F5" w:rsidRPr="004C762B">
              <w:rPr>
                <w:color w:val="000000" w:themeColor="text1"/>
                <w:sz w:val="16"/>
                <w:szCs w:val="16"/>
              </w:rPr>
              <w:t>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w:t>
            </w:r>
          </w:p>
        </w:tc>
      </w:tr>
      <w:tr w:rsidR="004C762B" w:rsidRPr="004C762B" w14:paraId="7EE41124" w14:textId="77777777" w:rsidTr="000C2C2A">
        <w:trPr>
          <w:trHeight w:val="85"/>
          <w:jc w:val="center"/>
        </w:trPr>
        <w:tc>
          <w:tcPr>
            <w:tcW w:w="712" w:type="dxa"/>
            <w:vMerge/>
            <w:vAlign w:val="center"/>
          </w:tcPr>
          <w:p w14:paraId="3D37CD13" w14:textId="77777777" w:rsidR="000168F5" w:rsidRPr="004C762B" w:rsidRDefault="000168F5" w:rsidP="000C2C2A">
            <w:pPr>
              <w:spacing w:after="0" w:line="240" w:lineRule="auto"/>
              <w:ind w:left="175"/>
              <w:contextualSpacing/>
              <w:jc w:val="center"/>
              <w:rPr>
                <w:b/>
                <w:i/>
                <w:color w:val="000000" w:themeColor="text1"/>
                <w:sz w:val="18"/>
                <w:szCs w:val="18"/>
              </w:rPr>
            </w:pPr>
          </w:p>
        </w:tc>
        <w:tc>
          <w:tcPr>
            <w:tcW w:w="5327" w:type="dxa"/>
            <w:vAlign w:val="center"/>
          </w:tcPr>
          <w:p w14:paraId="20C322E7" w14:textId="2893274A" w:rsidR="000168F5" w:rsidRPr="004C762B" w:rsidRDefault="00977CDA" w:rsidP="000C2C2A">
            <w:pPr>
              <w:widowControl w:val="0"/>
              <w:tabs>
                <w:tab w:val="left" w:pos="1459"/>
              </w:tabs>
              <w:spacing w:after="0" w:line="240" w:lineRule="auto"/>
              <w:ind w:left="-45"/>
              <w:contextualSpacing/>
              <w:jc w:val="center"/>
              <w:rPr>
                <w:bCs/>
                <w:color w:val="FF0000"/>
                <w:sz w:val="16"/>
                <w:szCs w:val="16"/>
              </w:rPr>
            </w:pPr>
            <w:r>
              <w:rPr>
                <w:b/>
                <w:i/>
                <w:sz w:val="16"/>
                <w:szCs w:val="16"/>
              </w:rPr>
              <w:t>Котельная СОШ № 10</w:t>
            </w:r>
          </w:p>
        </w:tc>
        <w:tc>
          <w:tcPr>
            <w:tcW w:w="1163" w:type="dxa"/>
            <w:vAlign w:val="center"/>
          </w:tcPr>
          <w:p w14:paraId="791EB8F4" w14:textId="77777777" w:rsidR="000168F5" w:rsidRPr="004C762B" w:rsidRDefault="000168F5" w:rsidP="000C2C2A">
            <w:pPr>
              <w:spacing w:after="0" w:line="240" w:lineRule="auto"/>
              <w:ind w:left="-45"/>
              <w:contextualSpacing/>
              <w:jc w:val="center"/>
              <w:rPr>
                <w:sz w:val="16"/>
                <w:szCs w:val="16"/>
              </w:rPr>
            </w:pPr>
            <w:r w:rsidRPr="004C762B">
              <w:rPr>
                <w:color w:val="000000" w:themeColor="text1"/>
                <w:sz w:val="16"/>
                <w:szCs w:val="16"/>
              </w:rPr>
              <w:t>%</w:t>
            </w:r>
          </w:p>
        </w:tc>
        <w:tc>
          <w:tcPr>
            <w:tcW w:w="1443" w:type="dxa"/>
            <w:vAlign w:val="center"/>
          </w:tcPr>
          <w:p w14:paraId="2AAA5BF5" w14:textId="77777777" w:rsidR="000168F5" w:rsidRPr="004C762B" w:rsidRDefault="000168F5" w:rsidP="000C2C2A">
            <w:pPr>
              <w:spacing w:after="0" w:line="240" w:lineRule="auto"/>
              <w:ind w:left="-45"/>
              <w:contextualSpacing/>
              <w:jc w:val="center"/>
              <w:rPr>
                <w:sz w:val="16"/>
                <w:szCs w:val="16"/>
              </w:rPr>
            </w:pPr>
            <w:r w:rsidRPr="004C762B">
              <w:rPr>
                <w:sz w:val="16"/>
                <w:szCs w:val="16"/>
              </w:rPr>
              <w:t>-</w:t>
            </w:r>
          </w:p>
        </w:tc>
        <w:tc>
          <w:tcPr>
            <w:tcW w:w="1571" w:type="dxa"/>
            <w:vAlign w:val="center"/>
          </w:tcPr>
          <w:p w14:paraId="64968E75" w14:textId="0E25A9E6" w:rsidR="000168F5" w:rsidRPr="004C762B" w:rsidRDefault="00493D92" w:rsidP="000C2C2A">
            <w:pPr>
              <w:spacing w:after="0" w:line="240" w:lineRule="auto"/>
              <w:ind w:left="-45"/>
              <w:contextualSpacing/>
              <w:jc w:val="center"/>
              <w:rPr>
                <w:sz w:val="16"/>
                <w:szCs w:val="16"/>
              </w:rPr>
            </w:pPr>
            <w:r>
              <w:rPr>
                <w:sz w:val="16"/>
                <w:szCs w:val="16"/>
              </w:rPr>
              <w:t>100</w:t>
            </w:r>
          </w:p>
        </w:tc>
      </w:tr>
      <w:tr w:rsidR="00493D92" w:rsidRPr="004C762B" w14:paraId="1A0DF335" w14:textId="77777777" w:rsidTr="000C2C2A">
        <w:trPr>
          <w:trHeight w:val="116"/>
          <w:jc w:val="center"/>
        </w:trPr>
        <w:tc>
          <w:tcPr>
            <w:tcW w:w="712" w:type="dxa"/>
            <w:vMerge/>
            <w:vAlign w:val="center"/>
          </w:tcPr>
          <w:p w14:paraId="0E728ED6" w14:textId="77777777" w:rsidR="00493D92" w:rsidRPr="004C762B" w:rsidRDefault="00493D92" w:rsidP="000C2C2A">
            <w:pPr>
              <w:spacing w:after="0" w:line="240" w:lineRule="auto"/>
              <w:ind w:left="175"/>
              <w:contextualSpacing/>
              <w:jc w:val="center"/>
              <w:rPr>
                <w:b/>
                <w:i/>
                <w:color w:val="000000" w:themeColor="text1"/>
                <w:sz w:val="18"/>
                <w:szCs w:val="18"/>
              </w:rPr>
            </w:pPr>
          </w:p>
        </w:tc>
        <w:tc>
          <w:tcPr>
            <w:tcW w:w="5327" w:type="dxa"/>
            <w:vAlign w:val="center"/>
          </w:tcPr>
          <w:p w14:paraId="5BDE6BDA" w14:textId="7ACC3DE3" w:rsidR="00493D92" w:rsidRPr="004C762B" w:rsidRDefault="00493D92" w:rsidP="000C2C2A">
            <w:pPr>
              <w:widowControl w:val="0"/>
              <w:tabs>
                <w:tab w:val="left" w:pos="1459"/>
              </w:tabs>
              <w:spacing w:after="0" w:line="240" w:lineRule="auto"/>
              <w:ind w:left="-45"/>
              <w:contextualSpacing/>
              <w:jc w:val="center"/>
              <w:rPr>
                <w:bCs/>
                <w:sz w:val="16"/>
                <w:szCs w:val="16"/>
              </w:rPr>
            </w:pPr>
            <w:r>
              <w:rPr>
                <w:b/>
                <w:i/>
                <w:sz w:val="16"/>
                <w:szCs w:val="16"/>
              </w:rPr>
              <w:t>Котельная детского сада «Алёнушка»</w:t>
            </w:r>
          </w:p>
        </w:tc>
        <w:tc>
          <w:tcPr>
            <w:tcW w:w="1163" w:type="dxa"/>
            <w:vAlign w:val="center"/>
          </w:tcPr>
          <w:p w14:paraId="7EDC684D" w14:textId="77777777" w:rsidR="00493D92" w:rsidRPr="004C762B" w:rsidRDefault="00493D92" w:rsidP="000C2C2A">
            <w:pPr>
              <w:spacing w:after="0" w:line="240" w:lineRule="auto"/>
              <w:ind w:left="-45"/>
              <w:contextualSpacing/>
              <w:jc w:val="center"/>
              <w:rPr>
                <w:sz w:val="16"/>
                <w:szCs w:val="16"/>
              </w:rPr>
            </w:pPr>
            <w:r w:rsidRPr="004C762B">
              <w:rPr>
                <w:color w:val="000000" w:themeColor="text1"/>
                <w:sz w:val="16"/>
                <w:szCs w:val="16"/>
              </w:rPr>
              <w:t>%</w:t>
            </w:r>
          </w:p>
        </w:tc>
        <w:tc>
          <w:tcPr>
            <w:tcW w:w="1443" w:type="dxa"/>
            <w:vAlign w:val="center"/>
          </w:tcPr>
          <w:p w14:paraId="689A5791" w14:textId="77777777" w:rsidR="00493D92" w:rsidRPr="004C762B" w:rsidRDefault="00493D92" w:rsidP="000C2C2A">
            <w:pPr>
              <w:spacing w:after="0" w:line="240" w:lineRule="auto"/>
              <w:ind w:left="-45"/>
              <w:contextualSpacing/>
              <w:jc w:val="center"/>
              <w:rPr>
                <w:sz w:val="16"/>
                <w:szCs w:val="16"/>
              </w:rPr>
            </w:pPr>
            <w:r w:rsidRPr="004C762B">
              <w:rPr>
                <w:sz w:val="16"/>
                <w:szCs w:val="16"/>
              </w:rPr>
              <w:t>-</w:t>
            </w:r>
          </w:p>
        </w:tc>
        <w:tc>
          <w:tcPr>
            <w:tcW w:w="1571" w:type="dxa"/>
            <w:vAlign w:val="center"/>
          </w:tcPr>
          <w:p w14:paraId="041E50C9" w14:textId="4BC507B4" w:rsidR="00493D92" w:rsidRPr="004C762B" w:rsidRDefault="00493D92" w:rsidP="000C2C2A">
            <w:pPr>
              <w:spacing w:after="0" w:line="240" w:lineRule="auto"/>
              <w:ind w:left="-45"/>
              <w:contextualSpacing/>
              <w:jc w:val="center"/>
              <w:rPr>
                <w:sz w:val="16"/>
                <w:szCs w:val="16"/>
              </w:rPr>
            </w:pPr>
            <w:r>
              <w:rPr>
                <w:sz w:val="16"/>
                <w:szCs w:val="16"/>
              </w:rPr>
              <w:t>100</w:t>
            </w:r>
          </w:p>
        </w:tc>
      </w:tr>
      <w:bookmarkEnd w:id="27"/>
    </w:tbl>
    <w:p w14:paraId="37056E4A" w14:textId="77777777" w:rsidR="006A5897" w:rsidRDefault="006A5897" w:rsidP="006A5897">
      <w:pPr>
        <w:autoSpaceDE w:val="0"/>
        <w:autoSpaceDN w:val="0"/>
        <w:adjustRightInd w:val="0"/>
        <w:spacing w:before="240" w:line="360" w:lineRule="auto"/>
        <w:jc w:val="both"/>
        <w:rPr>
          <w:rFonts w:ascii="Times New Roman" w:eastAsia="Times New Roman,Bold" w:hAnsi="Times New Roman"/>
          <w:b/>
          <w:bCs/>
          <w:i/>
          <w:sz w:val="28"/>
          <w:szCs w:val="28"/>
        </w:rPr>
        <w:sectPr w:rsidR="006A5897" w:rsidSect="002E79D0">
          <w:type w:val="nextColumn"/>
          <w:pgSz w:w="11906" w:h="16838" w:code="9"/>
          <w:pgMar w:top="1134" w:right="851" w:bottom="1134" w:left="1134" w:header="708" w:footer="291" w:gutter="0"/>
          <w:cols w:space="708"/>
          <w:docGrid w:linePitch="360"/>
        </w:sectPr>
      </w:pPr>
    </w:p>
    <w:p w14:paraId="66A42CB1" w14:textId="77777777" w:rsidR="004077C1" w:rsidRDefault="005612D4" w:rsidP="004077C1">
      <w:pPr>
        <w:autoSpaceDE w:val="0"/>
        <w:autoSpaceDN w:val="0"/>
        <w:adjustRightInd w:val="0"/>
        <w:spacing w:after="0" w:line="240" w:lineRule="auto"/>
        <w:jc w:val="center"/>
        <w:rPr>
          <w:rFonts w:ascii="Times New Roman" w:eastAsia="Times New Roman,Bold" w:hAnsi="Times New Roman"/>
          <w:b/>
          <w:bCs/>
          <w:i/>
          <w:sz w:val="28"/>
          <w:szCs w:val="28"/>
        </w:rPr>
      </w:pPr>
      <w:bookmarkStart w:id="29" w:name="_Hlk69307069"/>
      <w:r w:rsidRPr="00F37B52">
        <w:rPr>
          <w:rFonts w:ascii="Times New Roman" w:eastAsia="Times New Roman,Bold" w:hAnsi="Times New Roman"/>
          <w:b/>
          <w:bCs/>
          <w:i/>
          <w:sz w:val="28"/>
          <w:szCs w:val="28"/>
        </w:rPr>
        <w:lastRenderedPageBreak/>
        <w:t>РАЗДЕЛ 15. ЦЕНОВЫЕ (ТАРИФНЫЕ) ПОСЛЕДСТВИЯ</w:t>
      </w:r>
    </w:p>
    <w:p w14:paraId="4CA6FC44" w14:textId="77777777" w:rsidR="004077C1" w:rsidRDefault="004077C1" w:rsidP="004077C1">
      <w:pPr>
        <w:autoSpaceDE w:val="0"/>
        <w:autoSpaceDN w:val="0"/>
        <w:adjustRightInd w:val="0"/>
        <w:spacing w:after="0" w:line="240" w:lineRule="auto"/>
        <w:jc w:val="center"/>
        <w:rPr>
          <w:rFonts w:ascii="Times New Roman" w:eastAsia="Times New Roman,Bold" w:hAnsi="Times New Roman"/>
          <w:b/>
          <w:bCs/>
          <w:i/>
          <w:sz w:val="28"/>
          <w:szCs w:val="28"/>
        </w:rPr>
      </w:pPr>
    </w:p>
    <w:p w14:paraId="73A8D8B7" w14:textId="3CDD42FB" w:rsidR="004077C1" w:rsidRDefault="00A0225F" w:rsidP="004077C1">
      <w:pPr>
        <w:autoSpaceDE w:val="0"/>
        <w:autoSpaceDN w:val="0"/>
        <w:adjustRightInd w:val="0"/>
        <w:spacing w:after="0" w:line="240" w:lineRule="auto"/>
        <w:jc w:val="center"/>
        <w:rPr>
          <w:rFonts w:ascii="Times New Roman" w:eastAsia="Times New Roman,Bold" w:hAnsi="Times New Roman"/>
          <w:b/>
          <w:bCs/>
          <w:i/>
          <w:sz w:val="28"/>
          <w:szCs w:val="28"/>
        </w:rPr>
      </w:pPr>
      <w:r>
        <w:rPr>
          <w:rFonts w:ascii="Times New Roman" w:eastAsia="Times New Roman,Bold" w:hAnsi="Times New Roman"/>
          <w:b/>
          <w:bCs/>
          <w:i/>
          <w:noProof/>
          <w:sz w:val="28"/>
          <w:szCs w:val="28"/>
          <w:lang w:eastAsia="ru-RU"/>
        </w:rPr>
        <w:drawing>
          <wp:inline distT="0" distB="0" distL="0" distR="0" wp14:anchorId="0F5F5B5F" wp14:editId="7E680B85">
            <wp:extent cx="8324850" cy="492442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6D3560F" w14:textId="2B58FDDF" w:rsidR="00E31527" w:rsidRPr="00264CB7" w:rsidRDefault="00E31527" w:rsidP="002B6155">
      <w:pPr>
        <w:autoSpaceDE w:val="0"/>
        <w:autoSpaceDN w:val="0"/>
        <w:adjustRightInd w:val="0"/>
        <w:spacing w:before="240" w:after="0" w:line="240" w:lineRule="auto"/>
        <w:jc w:val="center"/>
        <w:rPr>
          <w:rFonts w:ascii="Times New Roman" w:hAnsi="Times New Roman"/>
          <w:b/>
          <w:i/>
          <w:sz w:val="28"/>
          <w:szCs w:val="28"/>
        </w:rPr>
      </w:pPr>
      <w:r w:rsidRPr="00264CB7">
        <w:rPr>
          <w:rFonts w:ascii="Times New Roman" w:hAnsi="Times New Roman"/>
          <w:b/>
          <w:i/>
          <w:sz w:val="28"/>
          <w:szCs w:val="28"/>
        </w:rPr>
        <w:t xml:space="preserve">Рисунок 14.3.1 – Тариф на передачу тепловой энергии для потребителей </w:t>
      </w:r>
      <w:proofErr w:type="spellStart"/>
      <w:r w:rsidR="00D850A6">
        <w:rPr>
          <w:rFonts w:ascii="Times New Roman" w:hAnsi="Times New Roman"/>
          <w:b/>
          <w:i/>
          <w:sz w:val="28"/>
          <w:szCs w:val="28"/>
        </w:rPr>
        <w:t>Кугоейского</w:t>
      </w:r>
      <w:proofErr w:type="spellEnd"/>
      <w:r w:rsidR="0041693C">
        <w:rPr>
          <w:rFonts w:ascii="Times New Roman" w:hAnsi="Times New Roman"/>
          <w:b/>
          <w:i/>
          <w:sz w:val="28"/>
          <w:szCs w:val="28"/>
        </w:rPr>
        <w:t xml:space="preserve"> сельского поселения</w:t>
      </w:r>
    </w:p>
    <w:p w14:paraId="2E81199E" w14:textId="774BDFA0" w:rsidR="00E31527" w:rsidRPr="00264CB7" w:rsidRDefault="00E31527" w:rsidP="00E31527">
      <w:pPr>
        <w:pStyle w:val="headertext"/>
        <w:shd w:val="clear" w:color="auto" w:fill="FFFFFF"/>
        <w:spacing w:before="0" w:beforeAutospacing="0" w:after="0" w:afterAutospacing="0" w:line="360" w:lineRule="auto"/>
        <w:ind w:firstLine="567"/>
        <w:jc w:val="both"/>
        <w:textAlignment w:val="baseline"/>
        <w:rPr>
          <w:rFonts w:ascii="Times New Roman" w:hAnsi="Times New Roman"/>
          <w:color w:val="000000" w:themeColor="text1"/>
          <w:spacing w:val="2"/>
          <w:sz w:val="28"/>
          <w:szCs w:val="28"/>
        </w:rPr>
      </w:pPr>
      <w:bookmarkStart w:id="30" w:name="_Hlk77271203"/>
      <w:r w:rsidRPr="00264CB7">
        <w:rPr>
          <w:rFonts w:ascii="Times New Roman" w:hAnsi="Times New Roman"/>
          <w:sz w:val="28"/>
          <w:szCs w:val="28"/>
        </w:rPr>
        <w:lastRenderedPageBreak/>
        <w:t>Показатели тарифа с 201</w:t>
      </w:r>
      <w:r w:rsidR="0019396F">
        <w:rPr>
          <w:rFonts w:ascii="Times New Roman" w:hAnsi="Times New Roman"/>
          <w:sz w:val="28"/>
          <w:szCs w:val="28"/>
        </w:rPr>
        <w:t>9</w:t>
      </w:r>
      <w:r w:rsidR="004077C1">
        <w:rPr>
          <w:rFonts w:ascii="Times New Roman" w:hAnsi="Times New Roman"/>
          <w:sz w:val="28"/>
          <w:szCs w:val="28"/>
        </w:rPr>
        <w:t xml:space="preserve"> </w:t>
      </w:r>
      <w:r w:rsidRPr="00264CB7">
        <w:rPr>
          <w:rFonts w:ascii="Times New Roman" w:hAnsi="Times New Roman"/>
          <w:sz w:val="28"/>
          <w:szCs w:val="28"/>
        </w:rPr>
        <w:t>года по 202</w:t>
      </w:r>
      <w:r w:rsidR="0019396F">
        <w:rPr>
          <w:rFonts w:ascii="Times New Roman" w:hAnsi="Times New Roman"/>
          <w:sz w:val="28"/>
          <w:szCs w:val="28"/>
        </w:rPr>
        <w:t>3</w:t>
      </w:r>
      <w:r w:rsidRPr="00264CB7">
        <w:rPr>
          <w:rFonts w:ascii="Times New Roman" w:hAnsi="Times New Roman"/>
          <w:sz w:val="28"/>
          <w:szCs w:val="28"/>
        </w:rPr>
        <w:t xml:space="preserve"> год установлены исходя из предоставленных </w:t>
      </w:r>
      <w:r w:rsidR="00AE713A">
        <w:rPr>
          <w:rFonts w:ascii="Times New Roman" w:hAnsi="Times New Roman"/>
          <w:sz w:val="28"/>
          <w:szCs w:val="28"/>
        </w:rPr>
        <w:t xml:space="preserve">сетью </w:t>
      </w:r>
      <w:r w:rsidR="00FE32C3">
        <w:rPr>
          <w:rFonts w:ascii="Times New Roman" w:hAnsi="Times New Roman"/>
          <w:sz w:val="28"/>
          <w:szCs w:val="28"/>
        </w:rPr>
        <w:t xml:space="preserve">«Интернет» </w:t>
      </w:r>
      <w:r w:rsidRPr="00264CB7">
        <w:rPr>
          <w:rFonts w:ascii="Times New Roman" w:hAnsi="Times New Roman"/>
          <w:sz w:val="28"/>
          <w:szCs w:val="28"/>
        </w:rPr>
        <w:t>данных. Показатели тарифа с 202</w:t>
      </w:r>
      <w:r w:rsidR="00394815">
        <w:rPr>
          <w:rFonts w:ascii="Times New Roman" w:hAnsi="Times New Roman"/>
          <w:sz w:val="28"/>
          <w:szCs w:val="28"/>
        </w:rPr>
        <w:t>4</w:t>
      </w:r>
      <w:r w:rsidRPr="00264CB7">
        <w:rPr>
          <w:rFonts w:ascii="Times New Roman" w:hAnsi="Times New Roman"/>
          <w:sz w:val="28"/>
          <w:szCs w:val="28"/>
        </w:rPr>
        <w:t xml:space="preserve"> по </w:t>
      </w:r>
      <w:r w:rsidR="00E44973">
        <w:rPr>
          <w:rFonts w:ascii="Times New Roman" w:hAnsi="Times New Roman"/>
          <w:sz w:val="28"/>
          <w:szCs w:val="28"/>
        </w:rPr>
        <w:t>2030</w:t>
      </w:r>
      <w:r w:rsidRPr="00264CB7">
        <w:rPr>
          <w:rFonts w:ascii="Times New Roman" w:hAnsi="Times New Roman"/>
          <w:sz w:val="28"/>
          <w:szCs w:val="28"/>
        </w:rPr>
        <w:t xml:space="preserve"> гг. установлены на основе применения индексов – дефляторов </w:t>
      </w:r>
      <w:r w:rsidRPr="00264CB7">
        <w:rPr>
          <w:rFonts w:ascii="Times New Roman" w:hAnsi="Times New Roman"/>
          <w:color w:val="000000" w:themeColor="text1"/>
          <w:spacing w:val="2"/>
          <w:sz w:val="28"/>
          <w:szCs w:val="28"/>
        </w:rPr>
        <w:t>министерства экономического развития российской федерации (Письмо от 21 мая 2012 года n 9833-ак/д03и).</w:t>
      </w:r>
    </w:p>
    <w:bookmarkEnd w:id="30"/>
    <w:p w14:paraId="6C040CB3" w14:textId="2D883E57" w:rsidR="000C2C2A" w:rsidRDefault="00E31527" w:rsidP="004077C1">
      <w:pPr>
        <w:pStyle w:val="headertext"/>
        <w:shd w:val="clear" w:color="auto" w:fill="FFFFFF"/>
        <w:spacing w:before="0" w:beforeAutospacing="0" w:after="0" w:afterAutospacing="0"/>
        <w:jc w:val="center"/>
        <w:textAlignment w:val="baseline"/>
        <w:rPr>
          <w:rFonts w:ascii="Times New Roman" w:hAnsi="Times New Roman"/>
          <w:b/>
          <w:i/>
          <w:color w:val="000000" w:themeColor="text1"/>
          <w:spacing w:val="2"/>
          <w:sz w:val="28"/>
          <w:szCs w:val="28"/>
        </w:rPr>
      </w:pPr>
      <w:r w:rsidRPr="00264CB7">
        <w:rPr>
          <w:rFonts w:ascii="Times New Roman" w:hAnsi="Times New Roman"/>
          <w:b/>
          <w:i/>
          <w:sz w:val="28"/>
          <w:szCs w:val="28"/>
        </w:rPr>
        <w:t>Таблица 14.3.</w:t>
      </w:r>
      <w:r w:rsidR="00E410DD">
        <w:rPr>
          <w:rFonts w:ascii="Times New Roman" w:hAnsi="Times New Roman"/>
          <w:b/>
          <w:i/>
          <w:sz w:val="28"/>
          <w:szCs w:val="28"/>
        </w:rPr>
        <w:t>2</w:t>
      </w:r>
      <w:r w:rsidRPr="00264CB7">
        <w:rPr>
          <w:rFonts w:ascii="Times New Roman" w:hAnsi="Times New Roman"/>
          <w:b/>
          <w:i/>
          <w:sz w:val="28"/>
          <w:szCs w:val="28"/>
        </w:rPr>
        <w:t xml:space="preserve"> </w:t>
      </w:r>
      <w:r w:rsidR="000C2C2A">
        <w:rPr>
          <w:rFonts w:ascii="Times New Roman" w:hAnsi="Times New Roman"/>
          <w:b/>
          <w:i/>
          <w:sz w:val="28"/>
          <w:szCs w:val="28"/>
        </w:rPr>
        <w:t>–</w:t>
      </w:r>
      <w:r w:rsidRPr="00264CB7">
        <w:rPr>
          <w:rFonts w:ascii="Times New Roman" w:hAnsi="Times New Roman"/>
          <w:b/>
          <w:i/>
          <w:sz w:val="28"/>
          <w:szCs w:val="28"/>
        </w:rPr>
        <w:t xml:space="preserve"> Индексы – дефляторы </w:t>
      </w:r>
      <w:r w:rsidRPr="00264CB7">
        <w:rPr>
          <w:rFonts w:ascii="Times New Roman" w:hAnsi="Times New Roman"/>
          <w:b/>
          <w:i/>
          <w:color w:val="000000" w:themeColor="text1"/>
          <w:spacing w:val="2"/>
          <w:sz w:val="28"/>
          <w:szCs w:val="28"/>
        </w:rPr>
        <w:t>минист</w:t>
      </w:r>
      <w:r w:rsidR="000C2C2A">
        <w:rPr>
          <w:rFonts w:ascii="Times New Roman" w:hAnsi="Times New Roman"/>
          <w:b/>
          <w:i/>
          <w:color w:val="000000" w:themeColor="text1"/>
          <w:spacing w:val="2"/>
          <w:sz w:val="28"/>
          <w:szCs w:val="28"/>
        </w:rPr>
        <w:t>ерства экономического развития Российской Ф</w:t>
      </w:r>
      <w:r w:rsidRPr="00264CB7">
        <w:rPr>
          <w:rFonts w:ascii="Times New Roman" w:hAnsi="Times New Roman"/>
          <w:b/>
          <w:i/>
          <w:color w:val="000000" w:themeColor="text1"/>
          <w:spacing w:val="2"/>
          <w:sz w:val="28"/>
          <w:szCs w:val="28"/>
        </w:rPr>
        <w:t>едерации</w:t>
      </w:r>
    </w:p>
    <w:p w14:paraId="29C09605" w14:textId="7E2EFF46" w:rsidR="00E31527" w:rsidRPr="00264CB7" w:rsidRDefault="00E31527" w:rsidP="004077C1">
      <w:pPr>
        <w:pStyle w:val="headertext"/>
        <w:shd w:val="clear" w:color="auto" w:fill="FFFFFF"/>
        <w:spacing w:before="0" w:beforeAutospacing="0" w:after="0" w:afterAutospacing="0"/>
        <w:jc w:val="center"/>
        <w:textAlignment w:val="baseline"/>
        <w:rPr>
          <w:rFonts w:ascii="Times New Roman" w:hAnsi="Times New Roman"/>
          <w:color w:val="000000" w:themeColor="text1"/>
          <w:spacing w:val="2"/>
          <w:sz w:val="28"/>
          <w:szCs w:val="28"/>
        </w:rPr>
      </w:pPr>
      <w:r w:rsidRPr="00264CB7">
        <w:rPr>
          <w:rFonts w:ascii="Times New Roman" w:hAnsi="Times New Roman"/>
          <w:b/>
          <w:i/>
          <w:color w:val="000000" w:themeColor="text1"/>
          <w:spacing w:val="2"/>
          <w:sz w:val="28"/>
          <w:szCs w:val="28"/>
        </w:rPr>
        <w:t xml:space="preserve"> (Письмо от 21 мая 2012 года n 9833-ак/д03и).</w:t>
      </w:r>
    </w:p>
    <w:tbl>
      <w:tblPr>
        <w:tblStyle w:val="TableGrid"/>
        <w:tblW w:w="15412" w:type="dxa"/>
        <w:jc w:val="center"/>
        <w:tblInd w:w="0" w:type="dxa"/>
        <w:tblLayout w:type="fixed"/>
        <w:tblCellMar>
          <w:top w:w="33" w:type="dxa"/>
          <w:left w:w="29" w:type="dxa"/>
        </w:tblCellMar>
        <w:tblLook w:val="04A0" w:firstRow="1" w:lastRow="0" w:firstColumn="1" w:lastColumn="0" w:noHBand="0" w:noVBand="1"/>
      </w:tblPr>
      <w:tblGrid>
        <w:gridCol w:w="2339"/>
        <w:gridCol w:w="517"/>
        <w:gridCol w:w="518"/>
        <w:gridCol w:w="518"/>
        <w:gridCol w:w="518"/>
        <w:gridCol w:w="518"/>
        <w:gridCol w:w="518"/>
        <w:gridCol w:w="518"/>
        <w:gridCol w:w="518"/>
        <w:gridCol w:w="518"/>
        <w:gridCol w:w="518"/>
        <w:gridCol w:w="518"/>
        <w:gridCol w:w="518"/>
        <w:gridCol w:w="518"/>
        <w:gridCol w:w="518"/>
        <w:gridCol w:w="518"/>
        <w:gridCol w:w="518"/>
        <w:gridCol w:w="518"/>
        <w:gridCol w:w="518"/>
        <w:gridCol w:w="518"/>
        <w:gridCol w:w="518"/>
        <w:gridCol w:w="518"/>
        <w:gridCol w:w="518"/>
        <w:gridCol w:w="518"/>
        <w:gridCol w:w="518"/>
        <w:gridCol w:w="642"/>
      </w:tblGrid>
      <w:tr w:rsidR="00E31527" w:rsidRPr="00264CB7" w14:paraId="5316ECD8" w14:textId="77777777" w:rsidTr="000C2C2A">
        <w:trPr>
          <w:trHeight w:val="418"/>
          <w:jc w:val="center"/>
        </w:trPr>
        <w:tc>
          <w:tcPr>
            <w:tcW w:w="15412" w:type="dxa"/>
            <w:gridSpan w:val="26"/>
            <w:tcBorders>
              <w:top w:val="single" w:sz="8" w:space="0" w:color="000000"/>
              <w:left w:val="single" w:sz="8" w:space="0" w:color="000000"/>
              <w:bottom w:val="single" w:sz="5" w:space="0" w:color="000000"/>
              <w:right w:val="single" w:sz="8" w:space="0" w:color="000000"/>
            </w:tcBorders>
            <w:vAlign w:val="center"/>
          </w:tcPr>
          <w:p w14:paraId="5C480C91" w14:textId="0107D1A7" w:rsidR="00E31527" w:rsidRPr="00264CB7" w:rsidRDefault="00E31527" w:rsidP="004077C1">
            <w:pPr>
              <w:spacing w:after="0" w:line="240" w:lineRule="auto"/>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 xml:space="preserve">Прогноз индексов-дефляторов и инфляции до </w:t>
            </w:r>
            <w:r w:rsidR="00E44973">
              <w:rPr>
                <w:rFonts w:ascii="Times New Roman" w:hAnsi="Times New Roman"/>
                <w:color w:val="000000" w:themeColor="text1"/>
                <w:sz w:val="16"/>
                <w:szCs w:val="16"/>
              </w:rPr>
              <w:t>2030</w:t>
            </w:r>
            <w:r w:rsidRPr="00264CB7">
              <w:rPr>
                <w:rFonts w:ascii="Times New Roman" w:hAnsi="Times New Roman"/>
                <w:color w:val="000000" w:themeColor="text1"/>
                <w:sz w:val="16"/>
                <w:szCs w:val="16"/>
              </w:rPr>
              <w:t xml:space="preserve"> г. (в %, за год к предыдущему году)</w:t>
            </w:r>
          </w:p>
        </w:tc>
      </w:tr>
      <w:tr w:rsidR="00E31527" w:rsidRPr="00264CB7" w14:paraId="7DFF7E08" w14:textId="77777777" w:rsidTr="000C2C2A">
        <w:trPr>
          <w:trHeight w:val="490"/>
          <w:jc w:val="center"/>
        </w:trPr>
        <w:tc>
          <w:tcPr>
            <w:tcW w:w="2339" w:type="dxa"/>
            <w:tcBorders>
              <w:top w:val="single" w:sz="5" w:space="0" w:color="000000"/>
              <w:left w:val="single" w:sz="8" w:space="0" w:color="000000"/>
              <w:bottom w:val="single" w:sz="5" w:space="0" w:color="000000"/>
              <w:right w:val="single" w:sz="5" w:space="0" w:color="000000"/>
            </w:tcBorders>
            <w:vAlign w:val="center"/>
          </w:tcPr>
          <w:p w14:paraId="3188EFF7" w14:textId="77777777" w:rsidR="00E31527" w:rsidRPr="00264CB7" w:rsidRDefault="00E31527" w:rsidP="004077C1">
            <w:pPr>
              <w:spacing w:after="0" w:line="240" w:lineRule="auto"/>
              <w:rPr>
                <w:rFonts w:ascii="Times New Roman" w:hAnsi="Times New Roman"/>
                <w:color w:val="000000" w:themeColor="text1"/>
                <w:sz w:val="16"/>
                <w:szCs w:val="16"/>
              </w:rPr>
            </w:pPr>
          </w:p>
        </w:tc>
        <w:tc>
          <w:tcPr>
            <w:tcW w:w="517" w:type="dxa"/>
            <w:tcBorders>
              <w:top w:val="single" w:sz="5" w:space="0" w:color="000000"/>
              <w:left w:val="single" w:sz="5" w:space="0" w:color="000000"/>
              <w:bottom w:val="single" w:sz="5" w:space="0" w:color="000000"/>
              <w:right w:val="single" w:sz="5" w:space="0" w:color="000000"/>
            </w:tcBorders>
            <w:vAlign w:val="center"/>
          </w:tcPr>
          <w:p w14:paraId="6D6A93DF" w14:textId="77777777" w:rsidR="00E31527" w:rsidRPr="00264CB7" w:rsidRDefault="00E31527" w:rsidP="004077C1">
            <w:pPr>
              <w:spacing w:after="0" w:line="240" w:lineRule="auto"/>
              <w:jc w:val="center"/>
              <w:rPr>
                <w:rFonts w:ascii="Times New Roman" w:hAnsi="Times New Roman"/>
                <w:color w:val="000000" w:themeColor="text1"/>
                <w:sz w:val="16"/>
                <w:szCs w:val="16"/>
              </w:rPr>
            </w:pPr>
          </w:p>
        </w:tc>
        <w:tc>
          <w:tcPr>
            <w:tcW w:w="518" w:type="dxa"/>
            <w:tcBorders>
              <w:top w:val="single" w:sz="5" w:space="0" w:color="000000"/>
              <w:left w:val="single" w:sz="5" w:space="0" w:color="000000"/>
              <w:bottom w:val="single" w:sz="5" w:space="0" w:color="000000"/>
              <w:right w:val="single" w:sz="5" w:space="0" w:color="000000"/>
            </w:tcBorders>
            <w:vAlign w:val="center"/>
          </w:tcPr>
          <w:p w14:paraId="2CB7B43F" w14:textId="5DB721EA" w:rsidR="00E31527" w:rsidRPr="00264CB7" w:rsidRDefault="00E31527" w:rsidP="004077C1">
            <w:pPr>
              <w:spacing w:after="0" w:line="240" w:lineRule="auto"/>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2011</w:t>
            </w:r>
            <w:r w:rsidR="000C2C2A">
              <w:rPr>
                <w:rFonts w:ascii="Times New Roman" w:hAnsi="Times New Roman"/>
                <w:color w:val="000000" w:themeColor="text1"/>
                <w:sz w:val="16"/>
                <w:szCs w:val="16"/>
              </w:rPr>
              <w:t>г.</w:t>
            </w:r>
            <w:r w:rsidRPr="00264CB7">
              <w:rPr>
                <w:rFonts w:ascii="Times New Roman" w:hAnsi="Times New Roman"/>
                <w:color w:val="000000" w:themeColor="text1"/>
                <w:sz w:val="16"/>
                <w:szCs w:val="16"/>
              </w:rPr>
              <w:t xml:space="preserve"> отчет</w:t>
            </w:r>
          </w:p>
        </w:tc>
        <w:tc>
          <w:tcPr>
            <w:tcW w:w="518" w:type="dxa"/>
            <w:tcBorders>
              <w:top w:val="single" w:sz="5" w:space="0" w:color="000000"/>
              <w:left w:val="single" w:sz="5" w:space="0" w:color="000000"/>
              <w:bottom w:val="single" w:sz="5" w:space="0" w:color="000000"/>
              <w:right w:val="single" w:sz="5" w:space="0" w:color="000000"/>
            </w:tcBorders>
            <w:vAlign w:val="center"/>
          </w:tcPr>
          <w:p w14:paraId="1E8A8D76" w14:textId="1F9622A6" w:rsidR="00E31527" w:rsidRPr="00264CB7" w:rsidRDefault="00E31527" w:rsidP="004077C1">
            <w:pPr>
              <w:spacing w:after="0" w:line="240" w:lineRule="auto"/>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2012</w:t>
            </w:r>
            <w:r w:rsidR="000C2C2A">
              <w:rPr>
                <w:rFonts w:ascii="Times New Roman" w:hAnsi="Times New Roman"/>
                <w:color w:val="000000" w:themeColor="text1"/>
                <w:sz w:val="16"/>
                <w:szCs w:val="16"/>
              </w:rPr>
              <w:t>г.</w:t>
            </w:r>
            <w:r w:rsidRPr="00264CB7">
              <w:rPr>
                <w:rFonts w:ascii="Times New Roman" w:hAnsi="Times New Roman"/>
                <w:color w:val="000000" w:themeColor="text1"/>
                <w:sz w:val="16"/>
                <w:szCs w:val="16"/>
              </w:rPr>
              <w:t xml:space="preserve"> отчет</w:t>
            </w:r>
          </w:p>
        </w:tc>
        <w:tc>
          <w:tcPr>
            <w:tcW w:w="518" w:type="dxa"/>
            <w:tcBorders>
              <w:top w:val="single" w:sz="5" w:space="0" w:color="000000"/>
              <w:left w:val="single" w:sz="5" w:space="0" w:color="000000"/>
              <w:bottom w:val="single" w:sz="5" w:space="0" w:color="000000"/>
              <w:right w:val="single" w:sz="5" w:space="0" w:color="000000"/>
            </w:tcBorders>
            <w:vAlign w:val="center"/>
          </w:tcPr>
          <w:p w14:paraId="4461A0AA" w14:textId="52AEA841" w:rsidR="00E31527" w:rsidRPr="00264CB7" w:rsidRDefault="00E31527" w:rsidP="004077C1">
            <w:pPr>
              <w:spacing w:after="0" w:line="240" w:lineRule="auto"/>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2013</w:t>
            </w:r>
            <w:r w:rsidR="000C2C2A">
              <w:rPr>
                <w:rFonts w:ascii="Times New Roman" w:hAnsi="Times New Roman"/>
                <w:color w:val="000000" w:themeColor="text1"/>
                <w:sz w:val="16"/>
                <w:szCs w:val="16"/>
              </w:rPr>
              <w:t>г.</w:t>
            </w:r>
            <w:r w:rsidRPr="00264CB7">
              <w:rPr>
                <w:rFonts w:ascii="Times New Roman" w:hAnsi="Times New Roman"/>
                <w:color w:val="000000" w:themeColor="text1"/>
                <w:sz w:val="16"/>
                <w:szCs w:val="16"/>
              </w:rPr>
              <w:t xml:space="preserve"> оценка</w:t>
            </w:r>
          </w:p>
        </w:tc>
        <w:tc>
          <w:tcPr>
            <w:tcW w:w="518" w:type="dxa"/>
            <w:tcBorders>
              <w:top w:val="single" w:sz="5" w:space="0" w:color="000000"/>
              <w:left w:val="single" w:sz="5" w:space="0" w:color="000000"/>
              <w:bottom w:val="single" w:sz="5" w:space="0" w:color="000000"/>
              <w:right w:val="single" w:sz="5" w:space="0" w:color="000000"/>
            </w:tcBorders>
            <w:vAlign w:val="center"/>
          </w:tcPr>
          <w:p w14:paraId="705D6775" w14:textId="29198E13" w:rsidR="00E31527" w:rsidRPr="00264CB7" w:rsidRDefault="00E31527" w:rsidP="004077C1">
            <w:pPr>
              <w:spacing w:after="0" w:line="240" w:lineRule="auto"/>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2014</w:t>
            </w:r>
            <w:r w:rsidR="000C2C2A">
              <w:rPr>
                <w:rFonts w:ascii="Times New Roman" w:hAnsi="Times New Roman"/>
                <w:color w:val="000000" w:themeColor="text1"/>
                <w:sz w:val="16"/>
                <w:szCs w:val="16"/>
              </w:rPr>
              <w:t>г.</w:t>
            </w:r>
          </w:p>
        </w:tc>
        <w:tc>
          <w:tcPr>
            <w:tcW w:w="518" w:type="dxa"/>
            <w:tcBorders>
              <w:top w:val="single" w:sz="5" w:space="0" w:color="000000"/>
              <w:left w:val="single" w:sz="5" w:space="0" w:color="000000"/>
              <w:bottom w:val="single" w:sz="5" w:space="0" w:color="000000"/>
              <w:right w:val="single" w:sz="5" w:space="0" w:color="000000"/>
            </w:tcBorders>
            <w:vAlign w:val="center"/>
          </w:tcPr>
          <w:p w14:paraId="4A56DB34" w14:textId="015E752B" w:rsidR="00E31527" w:rsidRPr="00264CB7" w:rsidRDefault="00E31527" w:rsidP="004077C1">
            <w:pPr>
              <w:spacing w:after="0" w:line="240" w:lineRule="auto"/>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2015</w:t>
            </w:r>
            <w:r w:rsidR="000C2C2A">
              <w:rPr>
                <w:rFonts w:ascii="Times New Roman" w:hAnsi="Times New Roman"/>
                <w:color w:val="000000" w:themeColor="text1"/>
                <w:sz w:val="16"/>
                <w:szCs w:val="16"/>
              </w:rPr>
              <w:t>г.</w:t>
            </w:r>
          </w:p>
        </w:tc>
        <w:tc>
          <w:tcPr>
            <w:tcW w:w="518" w:type="dxa"/>
            <w:tcBorders>
              <w:top w:val="single" w:sz="5" w:space="0" w:color="000000"/>
              <w:left w:val="single" w:sz="5" w:space="0" w:color="000000"/>
              <w:bottom w:val="single" w:sz="5" w:space="0" w:color="000000"/>
              <w:right w:val="single" w:sz="5" w:space="0" w:color="000000"/>
            </w:tcBorders>
            <w:vAlign w:val="center"/>
          </w:tcPr>
          <w:p w14:paraId="012442B8" w14:textId="50EB102D" w:rsidR="00E31527" w:rsidRPr="00264CB7" w:rsidRDefault="00E31527" w:rsidP="004077C1">
            <w:pPr>
              <w:spacing w:after="0" w:line="240" w:lineRule="auto"/>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2016</w:t>
            </w:r>
            <w:r w:rsidR="000C2C2A">
              <w:rPr>
                <w:rFonts w:ascii="Times New Roman" w:hAnsi="Times New Roman"/>
                <w:color w:val="000000" w:themeColor="text1"/>
                <w:sz w:val="16"/>
                <w:szCs w:val="16"/>
              </w:rPr>
              <w:t>г.</w:t>
            </w:r>
          </w:p>
        </w:tc>
        <w:tc>
          <w:tcPr>
            <w:tcW w:w="518" w:type="dxa"/>
            <w:tcBorders>
              <w:top w:val="single" w:sz="5" w:space="0" w:color="000000"/>
              <w:left w:val="single" w:sz="5" w:space="0" w:color="000000"/>
              <w:bottom w:val="single" w:sz="5" w:space="0" w:color="000000"/>
              <w:right w:val="single" w:sz="5" w:space="0" w:color="000000"/>
            </w:tcBorders>
            <w:vAlign w:val="center"/>
          </w:tcPr>
          <w:p w14:paraId="672044BD" w14:textId="3443C21A" w:rsidR="00E31527" w:rsidRPr="00264CB7" w:rsidRDefault="00E31527" w:rsidP="004077C1">
            <w:pPr>
              <w:spacing w:after="0" w:line="240" w:lineRule="auto"/>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2017</w:t>
            </w:r>
            <w:r w:rsidR="000C2C2A">
              <w:rPr>
                <w:rFonts w:ascii="Times New Roman" w:hAnsi="Times New Roman"/>
                <w:color w:val="000000" w:themeColor="text1"/>
                <w:sz w:val="16"/>
                <w:szCs w:val="16"/>
              </w:rPr>
              <w:t>г.</w:t>
            </w:r>
          </w:p>
        </w:tc>
        <w:tc>
          <w:tcPr>
            <w:tcW w:w="518" w:type="dxa"/>
            <w:tcBorders>
              <w:top w:val="single" w:sz="5" w:space="0" w:color="000000"/>
              <w:left w:val="single" w:sz="5" w:space="0" w:color="000000"/>
              <w:bottom w:val="single" w:sz="5" w:space="0" w:color="000000"/>
              <w:right w:val="single" w:sz="5" w:space="0" w:color="000000"/>
            </w:tcBorders>
            <w:vAlign w:val="center"/>
          </w:tcPr>
          <w:p w14:paraId="5BF9F3D5" w14:textId="4A4FDB04" w:rsidR="00E31527" w:rsidRPr="00264CB7" w:rsidRDefault="00E31527" w:rsidP="004077C1">
            <w:pPr>
              <w:spacing w:after="0" w:line="240" w:lineRule="auto"/>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2018</w:t>
            </w:r>
            <w:r w:rsidR="000C2C2A">
              <w:rPr>
                <w:rFonts w:ascii="Times New Roman" w:hAnsi="Times New Roman"/>
                <w:color w:val="000000" w:themeColor="text1"/>
                <w:sz w:val="16"/>
                <w:szCs w:val="16"/>
              </w:rPr>
              <w:t>г.</w:t>
            </w:r>
          </w:p>
        </w:tc>
        <w:tc>
          <w:tcPr>
            <w:tcW w:w="518" w:type="dxa"/>
            <w:tcBorders>
              <w:top w:val="single" w:sz="5" w:space="0" w:color="000000"/>
              <w:left w:val="single" w:sz="5" w:space="0" w:color="000000"/>
              <w:bottom w:val="single" w:sz="5" w:space="0" w:color="000000"/>
              <w:right w:val="single" w:sz="5" w:space="0" w:color="000000"/>
            </w:tcBorders>
            <w:vAlign w:val="center"/>
          </w:tcPr>
          <w:p w14:paraId="1F0C0A46" w14:textId="7543B32E" w:rsidR="00E31527" w:rsidRPr="00264CB7" w:rsidRDefault="00E31527" w:rsidP="004077C1">
            <w:pPr>
              <w:spacing w:after="0" w:line="240" w:lineRule="auto"/>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2019</w:t>
            </w:r>
            <w:r w:rsidR="000C2C2A">
              <w:rPr>
                <w:rFonts w:ascii="Times New Roman" w:hAnsi="Times New Roman"/>
                <w:color w:val="000000" w:themeColor="text1"/>
                <w:sz w:val="16"/>
                <w:szCs w:val="16"/>
              </w:rPr>
              <w:t>г.</w:t>
            </w:r>
          </w:p>
        </w:tc>
        <w:tc>
          <w:tcPr>
            <w:tcW w:w="518" w:type="dxa"/>
            <w:tcBorders>
              <w:top w:val="single" w:sz="5" w:space="0" w:color="000000"/>
              <w:left w:val="single" w:sz="5" w:space="0" w:color="000000"/>
              <w:bottom w:val="single" w:sz="5" w:space="0" w:color="000000"/>
              <w:right w:val="single" w:sz="5" w:space="0" w:color="000000"/>
            </w:tcBorders>
            <w:vAlign w:val="center"/>
          </w:tcPr>
          <w:p w14:paraId="2BF2D561" w14:textId="25B0D82A" w:rsidR="00E31527" w:rsidRPr="00264CB7" w:rsidRDefault="00E31527" w:rsidP="004077C1">
            <w:pPr>
              <w:spacing w:after="0" w:line="240" w:lineRule="auto"/>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2020</w:t>
            </w:r>
            <w:r w:rsidR="000C2C2A">
              <w:rPr>
                <w:rFonts w:ascii="Times New Roman" w:hAnsi="Times New Roman"/>
                <w:color w:val="000000" w:themeColor="text1"/>
                <w:sz w:val="16"/>
                <w:szCs w:val="16"/>
              </w:rPr>
              <w:t>г.</w:t>
            </w:r>
          </w:p>
        </w:tc>
        <w:tc>
          <w:tcPr>
            <w:tcW w:w="518" w:type="dxa"/>
            <w:tcBorders>
              <w:top w:val="single" w:sz="5" w:space="0" w:color="000000"/>
              <w:left w:val="single" w:sz="5" w:space="0" w:color="000000"/>
              <w:bottom w:val="single" w:sz="5" w:space="0" w:color="000000"/>
              <w:right w:val="single" w:sz="5" w:space="0" w:color="000000"/>
            </w:tcBorders>
            <w:vAlign w:val="center"/>
          </w:tcPr>
          <w:p w14:paraId="1DF0BBB0" w14:textId="33908CF4" w:rsidR="00E31527" w:rsidRPr="00264CB7" w:rsidRDefault="00E31527" w:rsidP="004077C1">
            <w:pPr>
              <w:spacing w:after="0" w:line="240" w:lineRule="auto"/>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2021</w:t>
            </w:r>
            <w:r w:rsidR="000C2C2A">
              <w:rPr>
                <w:rFonts w:ascii="Times New Roman" w:hAnsi="Times New Roman"/>
                <w:color w:val="000000" w:themeColor="text1"/>
                <w:sz w:val="16"/>
                <w:szCs w:val="16"/>
              </w:rPr>
              <w:t>г.</w:t>
            </w:r>
          </w:p>
        </w:tc>
        <w:tc>
          <w:tcPr>
            <w:tcW w:w="518" w:type="dxa"/>
            <w:tcBorders>
              <w:top w:val="single" w:sz="5" w:space="0" w:color="000000"/>
              <w:left w:val="single" w:sz="5" w:space="0" w:color="000000"/>
              <w:bottom w:val="single" w:sz="5" w:space="0" w:color="000000"/>
              <w:right w:val="single" w:sz="5" w:space="0" w:color="000000"/>
            </w:tcBorders>
            <w:vAlign w:val="center"/>
          </w:tcPr>
          <w:p w14:paraId="375D136C" w14:textId="0C7C33F1" w:rsidR="00E31527" w:rsidRPr="00264CB7" w:rsidRDefault="00E31527" w:rsidP="004077C1">
            <w:pPr>
              <w:spacing w:after="0" w:line="240" w:lineRule="auto"/>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2022</w:t>
            </w:r>
            <w:r w:rsidR="000C2C2A">
              <w:rPr>
                <w:rFonts w:ascii="Times New Roman" w:hAnsi="Times New Roman"/>
                <w:color w:val="000000" w:themeColor="text1"/>
                <w:sz w:val="16"/>
                <w:szCs w:val="16"/>
              </w:rPr>
              <w:t>г.</w:t>
            </w:r>
          </w:p>
        </w:tc>
        <w:tc>
          <w:tcPr>
            <w:tcW w:w="518" w:type="dxa"/>
            <w:tcBorders>
              <w:top w:val="single" w:sz="5" w:space="0" w:color="000000"/>
              <w:left w:val="single" w:sz="5" w:space="0" w:color="000000"/>
              <w:bottom w:val="single" w:sz="5" w:space="0" w:color="000000"/>
              <w:right w:val="single" w:sz="5" w:space="0" w:color="000000"/>
            </w:tcBorders>
            <w:vAlign w:val="center"/>
          </w:tcPr>
          <w:p w14:paraId="08BEF0D4" w14:textId="5CF192FC" w:rsidR="00E31527" w:rsidRPr="00264CB7" w:rsidRDefault="00E31527" w:rsidP="004077C1">
            <w:pPr>
              <w:spacing w:after="0" w:line="240" w:lineRule="auto"/>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2023</w:t>
            </w:r>
            <w:r w:rsidR="000C2C2A">
              <w:rPr>
                <w:rFonts w:ascii="Times New Roman" w:hAnsi="Times New Roman"/>
                <w:color w:val="000000" w:themeColor="text1"/>
                <w:sz w:val="16"/>
                <w:szCs w:val="16"/>
              </w:rPr>
              <w:t>г.</w:t>
            </w:r>
          </w:p>
        </w:tc>
        <w:tc>
          <w:tcPr>
            <w:tcW w:w="518" w:type="dxa"/>
            <w:tcBorders>
              <w:top w:val="single" w:sz="5" w:space="0" w:color="000000"/>
              <w:left w:val="single" w:sz="5" w:space="0" w:color="000000"/>
              <w:bottom w:val="single" w:sz="5" w:space="0" w:color="000000"/>
              <w:right w:val="single" w:sz="5" w:space="0" w:color="000000"/>
            </w:tcBorders>
            <w:vAlign w:val="center"/>
          </w:tcPr>
          <w:p w14:paraId="20299948" w14:textId="4A206B00" w:rsidR="00E31527" w:rsidRPr="00264CB7" w:rsidRDefault="00E31527" w:rsidP="004077C1">
            <w:pPr>
              <w:spacing w:after="0" w:line="240" w:lineRule="auto"/>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2024</w:t>
            </w:r>
            <w:r w:rsidR="000C2C2A">
              <w:rPr>
                <w:rFonts w:ascii="Times New Roman" w:hAnsi="Times New Roman"/>
                <w:color w:val="000000" w:themeColor="text1"/>
                <w:sz w:val="16"/>
                <w:szCs w:val="16"/>
              </w:rPr>
              <w:t>г.</w:t>
            </w:r>
          </w:p>
        </w:tc>
        <w:tc>
          <w:tcPr>
            <w:tcW w:w="518" w:type="dxa"/>
            <w:tcBorders>
              <w:top w:val="single" w:sz="5" w:space="0" w:color="000000"/>
              <w:left w:val="single" w:sz="5" w:space="0" w:color="000000"/>
              <w:bottom w:val="single" w:sz="5" w:space="0" w:color="000000"/>
              <w:right w:val="single" w:sz="5" w:space="0" w:color="000000"/>
            </w:tcBorders>
            <w:vAlign w:val="center"/>
          </w:tcPr>
          <w:p w14:paraId="76EA35B2" w14:textId="6E4C3C66" w:rsidR="00E31527" w:rsidRPr="00264CB7" w:rsidRDefault="00E31527" w:rsidP="004077C1">
            <w:pPr>
              <w:spacing w:after="0" w:line="240" w:lineRule="auto"/>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2025</w:t>
            </w:r>
            <w:r w:rsidR="000C2C2A">
              <w:rPr>
                <w:rFonts w:ascii="Times New Roman" w:hAnsi="Times New Roman"/>
                <w:color w:val="000000" w:themeColor="text1"/>
                <w:sz w:val="16"/>
                <w:szCs w:val="16"/>
              </w:rPr>
              <w:t>г.</w:t>
            </w:r>
          </w:p>
        </w:tc>
        <w:tc>
          <w:tcPr>
            <w:tcW w:w="518" w:type="dxa"/>
            <w:tcBorders>
              <w:top w:val="single" w:sz="5" w:space="0" w:color="000000"/>
              <w:left w:val="single" w:sz="5" w:space="0" w:color="000000"/>
              <w:bottom w:val="single" w:sz="5" w:space="0" w:color="000000"/>
              <w:right w:val="single" w:sz="5" w:space="0" w:color="000000"/>
            </w:tcBorders>
            <w:vAlign w:val="center"/>
          </w:tcPr>
          <w:p w14:paraId="121AE601" w14:textId="7ACA56A7" w:rsidR="00E31527" w:rsidRPr="00264CB7" w:rsidRDefault="00E31527" w:rsidP="004077C1">
            <w:pPr>
              <w:spacing w:after="0" w:line="240" w:lineRule="auto"/>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2026</w:t>
            </w:r>
            <w:r w:rsidR="000C2C2A">
              <w:rPr>
                <w:rFonts w:ascii="Times New Roman" w:hAnsi="Times New Roman"/>
                <w:color w:val="000000" w:themeColor="text1"/>
                <w:sz w:val="16"/>
                <w:szCs w:val="16"/>
              </w:rPr>
              <w:t>г.</w:t>
            </w:r>
          </w:p>
        </w:tc>
        <w:tc>
          <w:tcPr>
            <w:tcW w:w="518" w:type="dxa"/>
            <w:tcBorders>
              <w:top w:val="single" w:sz="5" w:space="0" w:color="000000"/>
              <w:left w:val="single" w:sz="5" w:space="0" w:color="000000"/>
              <w:bottom w:val="single" w:sz="5" w:space="0" w:color="000000"/>
              <w:right w:val="single" w:sz="5" w:space="0" w:color="000000"/>
            </w:tcBorders>
            <w:vAlign w:val="center"/>
          </w:tcPr>
          <w:p w14:paraId="2CF65D0D" w14:textId="459817AA" w:rsidR="00E31527" w:rsidRPr="00264CB7" w:rsidRDefault="00E31527" w:rsidP="004077C1">
            <w:pPr>
              <w:spacing w:after="0" w:line="240" w:lineRule="auto"/>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2027</w:t>
            </w:r>
            <w:r w:rsidR="000C2C2A">
              <w:rPr>
                <w:rFonts w:ascii="Times New Roman" w:hAnsi="Times New Roman"/>
                <w:color w:val="000000" w:themeColor="text1"/>
                <w:sz w:val="16"/>
                <w:szCs w:val="16"/>
              </w:rPr>
              <w:t>г.</w:t>
            </w:r>
          </w:p>
        </w:tc>
        <w:tc>
          <w:tcPr>
            <w:tcW w:w="518" w:type="dxa"/>
            <w:tcBorders>
              <w:top w:val="single" w:sz="5" w:space="0" w:color="000000"/>
              <w:left w:val="single" w:sz="5" w:space="0" w:color="000000"/>
              <w:bottom w:val="single" w:sz="5" w:space="0" w:color="000000"/>
              <w:right w:val="single" w:sz="5" w:space="0" w:color="000000"/>
            </w:tcBorders>
            <w:vAlign w:val="center"/>
          </w:tcPr>
          <w:p w14:paraId="025C8768" w14:textId="2DB252D9" w:rsidR="00E31527" w:rsidRPr="00264CB7" w:rsidRDefault="00E31527" w:rsidP="004077C1">
            <w:pPr>
              <w:spacing w:after="0" w:line="240" w:lineRule="auto"/>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2028</w:t>
            </w:r>
            <w:r w:rsidR="000C2C2A">
              <w:rPr>
                <w:rFonts w:ascii="Times New Roman" w:hAnsi="Times New Roman"/>
                <w:color w:val="000000" w:themeColor="text1"/>
                <w:sz w:val="16"/>
                <w:szCs w:val="16"/>
              </w:rPr>
              <w:t>г.</w:t>
            </w:r>
          </w:p>
        </w:tc>
        <w:tc>
          <w:tcPr>
            <w:tcW w:w="518" w:type="dxa"/>
            <w:tcBorders>
              <w:top w:val="single" w:sz="5" w:space="0" w:color="000000"/>
              <w:left w:val="single" w:sz="5" w:space="0" w:color="000000"/>
              <w:bottom w:val="single" w:sz="5" w:space="0" w:color="000000"/>
              <w:right w:val="single" w:sz="5" w:space="0" w:color="000000"/>
            </w:tcBorders>
            <w:vAlign w:val="center"/>
          </w:tcPr>
          <w:p w14:paraId="32C33F6E" w14:textId="67D88C0D" w:rsidR="00E31527" w:rsidRPr="00264CB7" w:rsidRDefault="00E44973" w:rsidP="004077C1">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2030</w:t>
            </w:r>
            <w:r w:rsidR="000C2C2A">
              <w:rPr>
                <w:rFonts w:ascii="Times New Roman" w:hAnsi="Times New Roman"/>
                <w:color w:val="000000" w:themeColor="text1"/>
                <w:sz w:val="16"/>
                <w:szCs w:val="16"/>
              </w:rPr>
              <w:t>г.</w:t>
            </w:r>
          </w:p>
        </w:tc>
        <w:tc>
          <w:tcPr>
            <w:tcW w:w="518" w:type="dxa"/>
            <w:tcBorders>
              <w:top w:val="single" w:sz="5" w:space="0" w:color="000000"/>
              <w:left w:val="single" w:sz="5" w:space="0" w:color="000000"/>
              <w:bottom w:val="single" w:sz="5" w:space="0" w:color="000000"/>
              <w:right w:val="single" w:sz="5" w:space="0" w:color="000000"/>
            </w:tcBorders>
            <w:vAlign w:val="center"/>
          </w:tcPr>
          <w:p w14:paraId="07651D9B" w14:textId="2CDF6A89" w:rsidR="00E31527" w:rsidRPr="00264CB7" w:rsidRDefault="00E44973" w:rsidP="004077C1">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2030</w:t>
            </w:r>
            <w:r w:rsidR="000C2C2A">
              <w:rPr>
                <w:rFonts w:ascii="Times New Roman" w:hAnsi="Times New Roman"/>
                <w:color w:val="000000" w:themeColor="text1"/>
                <w:sz w:val="16"/>
                <w:szCs w:val="16"/>
              </w:rPr>
              <w:t>г.</w:t>
            </w:r>
          </w:p>
        </w:tc>
        <w:tc>
          <w:tcPr>
            <w:tcW w:w="518" w:type="dxa"/>
            <w:tcBorders>
              <w:top w:val="single" w:sz="5" w:space="0" w:color="000000"/>
              <w:left w:val="single" w:sz="5" w:space="0" w:color="000000"/>
              <w:bottom w:val="single" w:sz="5" w:space="0" w:color="000000"/>
              <w:right w:val="single" w:sz="5" w:space="0" w:color="000000"/>
            </w:tcBorders>
            <w:vAlign w:val="center"/>
          </w:tcPr>
          <w:p w14:paraId="68EF94C9" w14:textId="488B6D94" w:rsidR="004077C1" w:rsidRDefault="00E31527" w:rsidP="004077C1">
            <w:pPr>
              <w:spacing w:after="0" w:line="240" w:lineRule="auto"/>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2016</w:t>
            </w:r>
            <w:r w:rsidR="000C2C2A">
              <w:rPr>
                <w:rFonts w:ascii="Times New Roman" w:hAnsi="Times New Roman"/>
                <w:color w:val="000000" w:themeColor="text1"/>
                <w:sz w:val="16"/>
                <w:szCs w:val="16"/>
              </w:rPr>
              <w:t>-</w:t>
            </w:r>
          </w:p>
          <w:p w14:paraId="4D2D8818" w14:textId="4EC106B9" w:rsidR="00E31527" w:rsidRPr="00264CB7" w:rsidRDefault="00E31527" w:rsidP="004077C1">
            <w:pPr>
              <w:spacing w:after="0" w:line="240" w:lineRule="auto"/>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2020</w:t>
            </w:r>
            <w:r w:rsidR="000C2C2A">
              <w:rPr>
                <w:rFonts w:ascii="Times New Roman" w:hAnsi="Times New Roman"/>
                <w:color w:val="000000" w:themeColor="text1"/>
                <w:sz w:val="16"/>
                <w:szCs w:val="16"/>
              </w:rPr>
              <w:t>гг</w:t>
            </w:r>
          </w:p>
        </w:tc>
        <w:tc>
          <w:tcPr>
            <w:tcW w:w="518" w:type="dxa"/>
            <w:tcBorders>
              <w:top w:val="single" w:sz="5" w:space="0" w:color="000000"/>
              <w:left w:val="single" w:sz="5" w:space="0" w:color="000000"/>
              <w:bottom w:val="single" w:sz="5" w:space="0" w:color="000000"/>
              <w:right w:val="single" w:sz="5" w:space="0" w:color="000000"/>
            </w:tcBorders>
            <w:vAlign w:val="center"/>
          </w:tcPr>
          <w:p w14:paraId="3E64FD91" w14:textId="402226F2" w:rsidR="004077C1" w:rsidRDefault="00E31527" w:rsidP="004077C1">
            <w:pPr>
              <w:spacing w:after="0" w:line="240" w:lineRule="auto"/>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2021</w:t>
            </w:r>
            <w:r w:rsidR="000C2C2A">
              <w:rPr>
                <w:rFonts w:ascii="Times New Roman" w:hAnsi="Times New Roman"/>
                <w:color w:val="000000" w:themeColor="text1"/>
                <w:sz w:val="16"/>
                <w:szCs w:val="16"/>
              </w:rPr>
              <w:t>-</w:t>
            </w:r>
          </w:p>
          <w:p w14:paraId="66CAD0D1" w14:textId="2A6059E3" w:rsidR="00E31527" w:rsidRPr="00264CB7" w:rsidRDefault="00E31527" w:rsidP="004077C1">
            <w:pPr>
              <w:spacing w:after="0" w:line="240" w:lineRule="auto"/>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2025</w:t>
            </w:r>
            <w:r w:rsidR="000C2C2A">
              <w:rPr>
                <w:rFonts w:ascii="Times New Roman" w:hAnsi="Times New Roman"/>
                <w:color w:val="000000" w:themeColor="text1"/>
                <w:sz w:val="16"/>
                <w:szCs w:val="16"/>
              </w:rPr>
              <w:t>гг</w:t>
            </w:r>
          </w:p>
        </w:tc>
        <w:tc>
          <w:tcPr>
            <w:tcW w:w="518" w:type="dxa"/>
            <w:tcBorders>
              <w:top w:val="single" w:sz="5" w:space="0" w:color="000000"/>
              <w:left w:val="single" w:sz="5" w:space="0" w:color="000000"/>
              <w:bottom w:val="single" w:sz="5" w:space="0" w:color="000000"/>
              <w:right w:val="single" w:sz="5" w:space="0" w:color="000000"/>
            </w:tcBorders>
            <w:vAlign w:val="center"/>
          </w:tcPr>
          <w:p w14:paraId="130536AB" w14:textId="1F111326" w:rsidR="004077C1" w:rsidRDefault="00E31527" w:rsidP="004077C1">
            <w:pPr>
              <w:spacing w:after="0" w:line="240" w:lineRule="auto"/>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2026</w:t>
            </w:r>
            <w:r w:rsidR="000C2C2A">
              <w:rPr>
                <w:rFonts w:ascii="Times New Roman" w:hAnsi="Times New Roman"/>
                <w:color w:val="000000" w:themeColor="text1"/>
                <w:sz w:val="16"/>
                <w:szCs w:val="16"/>
              </w:rPr>
              <w:t>-</w:t>
            </w:r>
          </w:p>
          <w:p w14:paraId="0DB9C270" w14:textId="264A0AE7" w:rsidR="00E31527" w:rsidRPr="00264CB7" w:rsidRDefault="00E44973" w:rsidP="004077C1">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2030</w:t>
            </w:r>
            <w:r w:rsidR="000C2C2A">
              <w:rPr>
                <w:rFonts w:ascii="Times New Roman" w:hAnsi="Times New Roman"/>
                <w:color w:val="000000" w:themeColor="text1"/>
                <w:sz w:val="16"/>
                <w:szCs w:val="16"/>
              </w:rPr>
              <w:t>гг</w:t>
            </w:r>
          </w:p>
        </w:tc>
        <w:tc>
          <w:tcPr>
            <w:tcW w:w="642" w:type="dxa"/>
            <w:tcBorders>
              <w:top w:val="single" w:sz="5" w:space="0" w:color="000000"/>
              <w:left w:val="single" w:sz="5" w:space="0" w:color="000000"/>
              <w:bottom w:val="single" w:sz="5" w:space="0" w:color="000000"/>
              <w:right w:val="single" w:sz="8" w:space="0" w:color="000000"/>
            </w:tcBorders>
            <w:vAlign w:val="center"/>
          </w:tcPr>
          <w:p w14:paraId="35B39ACC" w14:textId="46838F5B" w:rsidR="004077C1" w:rsidRDefault="00E31527" w:rsidP="004077C1">
            <w:pPr>
              <w:spacing w:after="0" w:line="240" w:lineRule="auto"/>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2016</w:t>
            </w:r>
            <w:r w:rsidR="000C2C2A">
              <w:rPr>
                <w:rFonts w:ascii="Times New Roman" w:hAnsi="Times New Roman"/>
                <w:color w:val="000000" w:themeColor="text1"/>
                <w:sz w:val="16"/>
                <w:szCs w:val="16"/>
              </w:rPr>
              <w:t>-</w:t>
            </w:r>
          </w:p>
          <w:p w14:paraId="2A64F45E" w14:textId="3D955CB8" w:rsidR="00E31527" w:rsidRPr="00264CB7" w:rsidRDefault="00E44973" w:rsidP="004077C1">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2030</w:t>
            </w:r>
            <w:r w:rsidR="000C2C2A">
              <w:rPr>
                <w:rFonts w:ascii="Times New Roman" w:hAnsi="Times New Roman"/>
                <w:color w:val="000000" w:themeColor="text1"/>
                <w:sz w:val="16"/>
                <w:szCs w:val="16"/>
              </w:rPr>
              <w:t>гг</w:t>
            </w:r>
          </w:p>
        </w:tc>
      </w:tr>
      <w:tr w:rsidR="00E31527" w:rsidRPr="00264CB7" w14:paraId="74F4E17C" w14:textId="77777777" w:rsidTr="000C2C2A">
        <w:trPr>
          <w:trHeight w:val="223"/>
          <w:jc w:val="center"/>
        </w:trPr>
        <w:tc>
          <w:tcPr>
            <w:tcW w:w="2339" w:type="dxa"/>
            <w:vMerge w:val="restart"/>
            <w:tcBorders>
              <w:top w:val="single" w:sz="5" w:space="0" w:color="000000"/>
              <w:left w:val="single" w:sz="8" w:space="0" w:color="000000"/>
              <w:bottom w:val="single" w:sz="5" w:space="0" w:color="000000"/>
              <w:right w:val="single" w:sz="5" w:space="0" w:color="000000"/>
            </w:tcBorders>
            <w:vAlign w:val="center"/>
          </w:tcPr>
          <w:p w14:paraId="4D92E879" w14:textId="77777777" w:rsidR="00E31527" w:rsidRPr="00264CB7" w:rsidRDefault="00E31527" w:rsidP="004077C1">
            <w:pPr>
              <w:spacing w:after="0" w:line="240" w:lineRule="auto"/>
              <w:rPr>
                <w:rFonts w:ascii="Times New Roman" w:hAnsi="Times New Roman"/>
                <w:color w:val="000000" w:themeColor="text1"/>
                <w:sz w:val="16"/>
                <w:szCs w:val="16"/>
              </w:rPr>
            </w:pPr>
            <w:r w:rsidRPr="00264CB7">
              <w:rPr>
                <w:rFonts w:ascii="Times New Roman" w:hAnsi="Times New Roman"/>
                <w:color w:val="000000" w:themeColor="text1"/>
                <w:sz w:val="16"/>
                <w:szCs w:val="16"/>
              </w:rPr>
              <w:t xml:space="preserve">Производство, передача и распределение электроэнергии, газа, пара и горячей воды (40) </w:t>
            </w:r>
          </w:p>
        </w:tc>
        <w:tc>
          <w:tcPr>
            <w:tcW w:w="517" w:type="dxa"/>
            <w:tcBorders>
              <w:top w:val="single" w:sz="5" w:space="0" w:color="000000"/>
              <w:left w:val="single" w:sz="5" w:space="0" w:color="000000"/>
              <w:bottom w:val="single" w:sz="2" w:space="0" w:color="000000"/>
              <w:right w:val="single" w:sz="5" w:space="0" w:color="000000"/>
            </w:tcBorders>
            <w:vAlign w:val="center"/>
          </w:tcPr>
          <w:p w14:paraId="17ED55A2" w14:textId="77777777" w:rsidR="00E31527" w:rsidRPr="00264CB7" w:rsidRDefault="00E31527" w:rsidP="004077C1">
            <w:pPr>
              <w:spacing w:after="0" w:line="240" w:lineRule="auto"/>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w:t>
            </w:r>
          </w:p>
        </w:tc>
        <w:tc>
          <w:tcPr>
            <w:tcW w:w="518" w:type="dxa"/>
            <w:tcBorders>
              <w:top w:val="single" w:sz="5" w:space="0" w:color="000000"/>
              <w:left w:val="single" w:sz="5" w:space="0" w:color="000000"/>
              <w:bottom w:val="single" w:sz="2" w:space="0" w:color="000000"/>
              <w:right w:val="single" w:sz="2" w:space="0" w:color="000000"/>
            </w:tcBorders>
            <w:vAlign w:val="center"/>
          </w:tcPr>
          <w:p w14:paraId="06FADC01" w14:textId="77777777" w:rsidR="00E31527" w:rsidRPr="00264CB7" w:rsidRDefault="00E31527" w:rsidP="004077C1">
            <w:pPr>
              <w:spacing w:after="0" w:line="240" w:lineRule="auto"/>
              <w:jc w:val="center"/>
              <w:rPr>
                <w:rFonts w:ascii="Times New Roman" w:hAnsi="Times New Roman"/>
                <w:color w:val="000000" w:themeColor="text1"/>
                <w:sz w:val="16"/>
                <w:szCs w:val="16"/>
              </w:rPr>
            </w:pPr>
          </w:p>
        </w:tc>
        <w:tc>
          <w:tcPr>
            <w:tcW w:w="518" w:type="dxa"/>
            <w:tcBorders>
              <w:top w:val="single" w:sz="5" w:space="0" w:color="000000"/>
              <w:left w:val="single" w:sz="2" w:space="0" w:color="000000"/>
              <w:bottom w:val="single" w:sz="2" w:space="0" w:color="000000"/>
              <w:right w:val="single" w:sz="2" w:space="0" w:color="000000"/>
            </w:tcBorders>
            <w:vAlign w:val="center"/>
          </w:tcPr>
          <w:p w14:paraId="60D6D606" w14:textId="77777777" w:rsidR="00E31527" w:rsidRPr="00264CB7" w:rsidRDefault="00E31527" w:rsidP="004077C1">
            <w:pPr>
              <w:spacing w:after="0" w:line="240" w:lineRule="auto"/>
              <w:jc w:val="center"/>
              <w:rPr>
                <w:rFonts w:ascii="Times New Roman" w:hAnsi="Times New Roman"/>
                <w:color w:val="000000" w:themeColor="text1"/>
                <w:sz w:val="16"/>
                <w:szCs w:val="16"/>
              </w:rPr>
            </w:pPr>
          </w:p>
        </w:tc>
        <w:tc>
          <w:tcPr>
            <w:tcW w:w="518" w:type="dxa"/>
            <w:tcBorders>
              <w:top w:val="single" w:sz="5" w:space="0" w:color="000000"/>
              <w:left w:val="single" w:sz="2" w:space="0" w:color="000000"/>
              <w:bottom w:val="single" w:sz="2" w:space="0" w:color="000000"/>
              <w:right w:val="single" w:sz="5" w:space="0" w:color="000000"/>
            </w:tcBorders>
            <w:vAlign w:val="center"/>
          </w:tcPr>
          <w:p w14:paraId="2CDD7ED8" w14:textId="77777777" w:rsidR="00E31527" w:rsidRPr="00264CB7" w:rsidRDefault="00E31527" w:rsidP="004077C1">
            <w:pPr>
              <w:spacing w:after="0" w:line="240" w:lineRule="auto"/>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110,1</w:t>
            </w:r>
          </w:p>
        </w:tc>
        <w:tc>
          <w:tcPr>
            <w:tcW w:w="518" w:type="dxa"/>
            <w:tcBorders>
              <w:top w:val="single" w:sz="5" w:space="0" w:color="000000"/>
              <w:left w:val="single" w:sz="5" w:space="0" w:color="000000"/>
              <w:bottom w:val="single" w:sz="2" w:space="0" w:color="000000"/>
              <w:right w:val="single" w:sz="2" w:space="0" w:color="000000"/>
            </w:tcBorders>
            <w:vAlign w:val="center"/>
          </w:tcPr>
          <w:p w14:paraId="4857F611" w14:textId="77777777" w:rsidR="00E31527" w:rsidRPr="00264CB7" w:rsidRDefault="00E31527" w:rsidP="004077C1">
            <w:pPr>
              <w:spacing w:after="0" w:line="240" w:lineRule="auto"/>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107,5</w:t>
            </w:r>
          </w:p>
        </w:tc>
        <w:tc>
          <w:tcPr>
            <w:tcW w:w="518" w:type="dxa"/>
            <w:tcBorders>
              <w:top w:val="single" w:sz="5" w:space="0" w:color="000000"/>
              <w:left w:val="single" w:sz="2" w:space="0" w:color="000000"/>
              <w:bottom w:val="single" w:sz="2" w:space="0" w:color="000000"/>
              <w:right w:val="single" w:sz="2" w:space="0" w:color="000000"/>
            </w:tcBorders>
            <w:vAlign w:val="center"/>
          </w:tcPr>
          <w:p w14:paraId="7187BC98" w14:textId="77777777" w:rsidR="00E31527" w:rsidRPr="00264CB7" w:rsidRDefault="00E31527" w:rsidP="004077C1">
            <w:pPr>
              <w:spacing w:after="0" w:line="240" w:lineRule="auto"/>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105,0</w:t>
            </w:r>
          </w:p>
        </w:tc>
        <w:tc>
          <w:tcPr>
            <w:tcW w:w="518" w:type="dxa"/>
            <w:tcBorders>
              <w:top w:val="single" w:sz="5" w:space="0" w:color="000000"/>
              <w:left w:val="single" w:sz="2" w:space="0" w:color="000000"/>
              <w:bottom w:val="single" w:sz="2" w:space="0" w:color="000000"/>
              <w:right w:val="single" w:sz="5" w:space="0" w:color="000000"/>
            </w:tcBorders>
            <w:vAlign w:val="center"/>
          </w:tcPr>
          <w:p w14:paraId="7F5B0BED" w14:textId="77777777" w:rsidR="00E31527" w:rsidRPr="00264CB7" w:rsidRDefault="00E31527" w:rsidP="004077C1">
            <w:pPr>
              <w:spacing w:after="0" w:line="240" w:lineRule="auto"/>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105,3</w:t>
            </w:r>
          </w:p>
        </w:tc>
        <w:tc>
          <w:tcPr>
            <w:tcW w:w="518" w:type="dxa"/>
            <w:tcBorders>
              <w:top w:val="single" w:sz="5" w:space="0" w:color="000000"/>
              <w:left w:val="single" w:sz="5" w:space="0" w:color="000000"/>
              <w:bottom w:val="single" w:sz="2" w:space="0" w:color="000000"/>
              <w:right w:val="single" w:sz="2" w:space="0" w:color="000000"/>
            </w:tcBorders>
            <w:vAlign w:val="center"/>
          </w:tcPr>
          <w:p w14:paraId="62E574E9" w14:textId="77777777" w:rsidR="00E31527" w:rsidRPr="00264CB7" w:rsidRDefault="00E31527" w:rsidP="004077C1">
            <w:pPr>
              <w:spacing w:after="0" w:line="240" w:lineRule="auto"/>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105,3</w:t>
            </w:r>
          </w:p>
        </w:tc>
        <w:tc>
          <w:tcPr>
            <w:tcW w:w="518" w:type="dxa"/>
            <w:tcBorders>
              <w:top w:val="single" w:sz="5" w:space="0" w:color="000000"/>
              <w:left w:val="single" w:sz="2" w:space="0" w:color="000000"/>
              <w:bottom w:val="single" w:sz="2" w:space="0" w:color="000000"/>
              <w:right w:val="single" w:sz="2" w:space="0" w:color="000000"/>
            </w:tcBorders>
            <w:vAlign w:val="center"/>
          </w:tcPr>
          <w:p w14:paraId="17C30B8E" w14:textId="77777777" w:rsidR="00E31527" w:rsidRPr="00264CB7" w:rsidRDefault="00E31527" w:rsidP="004077C1">
            <w:pPr>
              <w:spacing w:after="0" w:line="240" w:lineRule="auto"/>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104,4</w:t>
            </w:r>
          </w:p>
        </w:tc>
        <w:tc>
          <w:tcPr>
            <w:tcW w:w="518" w:type="dxa"/>
            <w:tcBorders>
              <w:top w:val="single" w:sz="5" w:space="0" w:color="000000"/>
              <w:left w:val="single" w:sz="2" w:space="0" w:color="000000"/>
              <w:bottom w:val="single" w:sz="2" w:space="0" w:color="000000"/>
              <w:right w:val="single" w:sz="2" w:space="0" w:color="000000"/>
            </w:tcBorders>
            <w:vAlign w:val="center"/>
          </w:tcPr>
          <w:p w14:paraId="309EF232" w14:textId="77777777" w:rsidR="00E31527" w:rsidRPr="00264CB7" w:rsidRDefault="00E31527" w:rsidP="004077C1">
            <w:pPr>
              <w:spacing w:after="0" w:line="240" w:lineRule="auto"/>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104,3</w:t>
            </w:r>
          </w:p>
        </w:tc>
        <w:tc>
          <w:tcPr>
            <w:tcW w:w="518" w:type="dxa"/>
            <w:tcBorders>
              <w:top w:val="single" w:sz="5" w:space="0" w:color="000000"/>
              <w:left w:val="single" w:sz="2" w:space="0" w:color="000000"/>
              <w:bottom w:val="single" w:sz="2" w:space="0" w:color="000000"/>
              <w:right w:val="single" w:sz="2" w:space="0" w:color="000000"/>
            </w:tcBorders>
            <w:vAlign w:val="center"/>
          </w:tcPr>
          <w:p w14:paraId="5CBE3710" w14:textId="77777777" w:rsidR="00E31527" w:rsidRPr="00264CB7" w:rsidRDefault="00E31527" w:rsidP="004077C1">
            <w:pPr>
              <w:spacing w:after="0" w:line="240" w:lineRule="auto"/>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102,7</w:t>
            </w:r>
          </w:p>
        </w:tc>
        <w:tc>
          <w:tcPr>
            <w:tcW w:w="518" w:type="dxa"/>
            <w:tcBorders>
              <w:top w:val="single" w:sz="5" w:space="0" w:color="000000"/>
              <w:left w:val="single" w:sz="2" w:space="0" w:color="000000"/>
              <w:bottom w:val="single" w:sz="2" w:space="0" w:color="000000"/>
              <w:right w:val="single" w:sz="2" w:space="0" w:color="000000"/>
            </w:tcBorders>
            <w:vAlign w:val="center"/>
          </w:tcPr>
          <w:p w14:paraId="085344EC" w14:textId="77777777" w:rsidR="00E31527" w:rsidRPr="00264CB7" w:rsidRDefault="00E31527" w:rsidP="004077C1">
            <w:pPr>
              <w:spacing w:after="0" w:line="240" w:lineRule="auto"/>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103,5</w:t>
            </w:r>
          </w:p>
        </w:tc>
        <w:tc>
          <w:tcPr>
            <w:tcW w:w="518" w:type="dxa"/>
            <w:tcBorders>
              <w:top w:val="single" w:sz="5" w:space="0" w:color="000000"/>
              <w:left w:val="single" w:sz="2" w:space="0" w:color="000000"/>
              <w:bottom w:val="single" w:sz="2" w:space="0" w:color="000000"/>
              <w:right w:val="single" w:sz="2" w:space="0" w:color="000000"/>
            </w:tcBorders>
            <w:vAlign w:val="center"/>
          </w:tcPr>
          <w:p w14:paraId="7D87B89E" w14:textId="77777777" w:rsidR="00E31527" w:rsidRPr="00264CB7" w:rsidRDefault="00E31527" w:rsidP="004077C1">
            <w:pPr>
              <w:spacing w:after="0" w:line="240" w:lineRule="auto"/>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103,5</w:t>
            </w:r>
          </w:p>
        </w:tc>
        <w:tc>
          <w:tcPr>
            <w:tcW w:w="518" w:type="dxa"/>
            <w:tcBorders>
              <w:top w:val="single" w:sz="5" w:space="0" w:color="000000"/>
              <w:left w:val="single" w:sz="2" w:space="0" w:color="000000"/>
              <w:bottom w:val="single" w:sz="2" w:space="0" w:color="000000"/>
              <w:right w:val="single" w:sz="2" w:space="0" w:color="000000"/>
            </w:tcBorders>
            <w:vAlign w:val="center"/>
          </w:tcPr>
          <w:p w14:paraId="5AC29004" w14:textId="77777777" w:rsidR="00E31527" w:rsidRPr="00264CB7" w:rsidRDefault="00E31527" w:rsidP="004077C1">
            <w:pPr>
              <w:spacing w:after="0" w:line="240" w:lineRule="auto"/>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103,4</w:t>
            </w:r>
          </w:p>
        </w:tc>
        <w:tc>
          <w:tcPr>
            <w:tcW w:w="518" w:type="dxa"/>
            <w:tcBorders>
              <w:top w:val="single" w:sz="5" w:space="0" w:color="000000"/>
              <w:left w:val="single" w:sz="2" w:space="0" w:color="000000"/>
              <w:bottom w:val="single" w:sz="2" w:space="0" w:color="000000"/>
              <w:right w:val="single" w:sz="2" w:space="0" w:color="000000"/>
            </w:tcBorders>
            <w:vAlign w:val="center"/>
          </w:tcPr>
          <w:p w14:paraId="751BC4CA" w14:textId="77777777" w:rsidR="00E31527" w:rsidRPr="00264CB7" w:rsidRDefault="00E31527" w:rsidP="004077C1">
            <w:pPr>
              <w:spacing w:after="0" w:line="240" w:lineRule="auto"/>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103,3</w:t>
            </w:r>
          </w:p>
        </w:tc>
        <w:tc>
          <w:tcPr>
            <w:tcW w:w="518" w:type="dxa"/>
            <w:tcBorders>
              <w:top w:val="single" w:sz="5" w:space="0" w:color="000000"/>
              <w:left w:val="single" w:sz="2" w:space="0" w:color="000000"/>
              <w:bottom w:val="single" w:sz="2" w:space="0" w:color="000000"/>
              <w:right w:val="single" w:sz="2" w:space="0" w:color="000000"/>
            </w:tcBorders>
            <w:vAlign w:val="center"/>
          </w:tcPr>
          <w:p w14:paraId="45596355" w14:textId="77777777" w:rsidR="00E31527" w:rsidRPr="00264CB7" w:rsidRDefault="00E31527" w:rsidP="004077C1">
            <w:pPr>
              <w:spacing w:after="0" w:line="240" w:lineRule="auto"/>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103,1</w:t>
            </w:r>
          </w:p>
        </w:tc>
        <w:tc>
          <w:tcPr>
            <w:tcW w:w="518" w:type="dxa"/>
            <w:tcBorders>
              <w:top w:val="single" w:sz="5" w:space="0" w:color="000000"/>
              <w:left w:val="single" w:sz="2" w:space="0" w:color="000000"/>
              <w:bottom w:val="single" w:sz="2" w:space="0" w:color="000000"/>
              <w:right w:val="single" w:sz="2" w:space="0" w:color="000000"/>
            </w:tcBorders>
            <w:vAlign w:val="center"/>
          </w:tcPr>
          <w:p w14:paraId="114487BA" w14:textId="77777777" w:rsidR="00E31527" w:rsidRPr="00264CB7" w:rsidRDefault="00E31527" w:rsidP="004077C1">
            <w:pPr>
              <w:spacing w:after="0" w:line="240" w:lineRule="auto"/>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102,9</w:t>
            </w:r>
          </w:p>
        </w:tc>
        <w:tc>
          <w:tcPr>
            <w:tcW w:w="518" w:type="dxa"/>
            <w:tcBorders>
              <w:top w:val="single" w:sz="5" w:space="0" w:color="000000"/>
              <w:left w:val="single" w:sz="2" w:space="0" w:color="000000"/>
              <w:bottom w:val="single" w:sz="2" w:space="0" w:color="000000"/>
              <w:right w:val="single" w:sz="2" w:space="0" w:color="000000"/>
            </w:tcBorders>
            <w:vAlign w:val="center"/>
          </w:tcPr>
          <w:p w14:paraId="0D17A7DD" w14:textId="77777777" w:rsidR="00E31527" w:rsidRPr="00264CB7" w:rsidRDefault="00E31527" w:rsidP="004077C1">
            <w:pPr>
              <w:spacing w:after="0" w:line="240" w:lineRule="auto"/>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103,3</w:t>
            </w:r>
          </w:p>
        </w:tc>
        <w:tc>
          <w:tcPr>
            <w:tcW w:w="518" w:type="dxa"/>
            <w:tcBorders>
              <w:top w:val="single" w:sz="5" w:space="0" w:color="000000"/>
              <w:left w:val="single" w:sz="2" w:space="0" w:color="000000"/>
              <w:bottom w:val="single" w:sz="2" w:space="0" w:color="000000"/>
              <w:right w:val="single" w:sz="2" w:space="0" w:color="000000"/>
            </w:tcBorders>
            <w:vAlign w:val="center"/>
          </w:tcPr>
          <w:p w14:paraId="5F8F9317" w14:textId="77777777" w:rsidR="00E31527" w:rsidRPr="00264CB7" w:rsidRDefault="00E31527" w:rsidP="004077C1">
            <w:pPr>
              <w:spacing w:after="0" w:line="240" w:lineRule="auto"/>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102,0</w:t>
            </w:r>
          </w:p>
        </w:tc>
        <w:tc>
          <w:tcPr>
            <w:tcW w:w="518" w:type="dxa"/>
            <w:tcBorders>
              <w:top w:val="single" w:sz="5" w:space="0" w:color="000000"/>
              <w:left w:val="single" w:sz="2" w:space="0" w:color="000000"/>
              <w:bottom w:val="single" w:sz="2" w:space="0" w:color="000000"/>
              <w:right w:val="single" w:sz="2" w:space="0" w:color="000000"/>
            </w:tcBorders>
            <w:vAlign w:val="center"/>
          </w:tcPr>
          <w:p w14:paraId="220AAFFA" w14:textId="77777777" w:rsidR="00E31527" w:rsidRPr="00264CB7" w:rsidRDefault="00E31527" w:rsidP="004077C1">
            <w:pPr>
              <w:spacing w:after="0" w:line="240" w:lineRule="auto"/>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100,3</w:t>
            </w:r>
          </w:p>
        </w:tc>
        <w:tc>
          <w:tcPr>
            <w:tcW w:w="518" w:type="dxa"/>
            <w:tcBorders>
              <w:top w:val="single" w:sz="5" w:space="0" w:color="000000"/>
              <w:left w:val="single" w:sz="2" w:space="0" w:color="000000"/>
              <w:bottom w:val="single" w:sz="2" w:space="0" w:color="000000"/>
              <w:right w:val="single" w:sz="5" w:space="0" w:color="000000"/>
            </w:tcBorders>
            <w:vAlign w:val="center"/>
          </w:tcPr>
          <w:p w14:paraId="0F0DBC66" w14:textId="77777777" w:rsidR="00E31527" w:rsidRPr="00264CB7" w:rsidRDefault="00E31527" w:rsidP="004077C1">
            <w:pPr>
              <w:spacing w:after="0" w:line="240" w:lineRule="auto"/>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100,2</w:t>
            </w:r>
          </w:p>
        </w:tc>
        <w:tc>
          <w:tcPr>
            <w:tcW w:w="518" w:type="dxa"/>
            <w:tcBorders>
              <w:top w:val="single" w:sz="5" w:space="0" w:color="000000"/>
              <w:left w:val="single" w:sz="5" w:space="0" w:color="000000"/>
              <w:bottom w:val="single" w:sz="2" w:space="0" w:color="000000"/>
              <w:right w:val="single" w:sz="5" w:space="0" w:color="000000"/>
            </w:tcBorders>
            <w:vAlign w:val="center"/>
          </w:tcPr>
          <w:p w14:paraId="1D015FD6" w14:textId="77777777" w:rsidR="00E31527" w:rsidRPr="00264CB7" w:rsidRDefault="00E31527" w:rsidP="004077C1">
            <w:pPr>
              <w:spacing w:after="0" w:line="240" w:lineRule="auto"/>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124,0</w:t>
            </w:r>
          </w:p>
        </w:tc>
        <w:tc>
          <w:tcPr>
            <w:tcW w:w="518" w:type="dxa"/>
            <w:tcBorders>
              <w:top w:val="single" w:sz="5" w:space="0" w:color="000000"/>
              <w:left w:val="single" w:sz="5" w:space="0" w:color="000000"/>
              <w:bottom w:val="single" w:sz="2" w:space="0" w:color="000000"/>
              <w:right w:val="single" w:sz="5" w:space="0" w:color="000000"/>
            </w:tcBorders>
            <w:vAlign w:val="center"/>
          </w:tcPr>
          <w:p w14:paraId="58C652DB" w14:textId="77777777" w:rsidR="00E31527" w:rsidRPr="00264CB7" w:rsidRDefault="00E31527" w:rsidP="004077C1">
            <w:pPr>
              <w:spacing w:after="0" w:line="240" w:lineRule="auto"/>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118,1</w:t>
            </w:r>
          </w:p>
        </w:tc>
        <w:tc>
          <w:tcPr>
            <w:tcW w:w="518" w:type="dxa"/>
            <w:tcBorders>
              <w:top w:val="single" w:sz="5" w:space="0" w:color="000000"/>
              <w:left w:val="single" w:sz="5" w:space="0" w:color="000000"/>
              <w:bottom w:val="single" w:sz="2" w:space="0" w:color="000000"/>
              <w:right w:val="single" w:sz="5" w:space="0" w:color="000000"/>
            </w:tcBorders>
            <w:vAlign w:val="center"/>
          </w:tcPr>
          <w:p w14:paraId="4B658BA7" w14:textId="77777777" w:rsidR="00E31527" w:rsidRPr="00264CB7" w:rsidRDefault="00E31527" w:rsidP="004077C1">
            <w:pPr>
              <w:spacing w:after="0" w:line="240" w:lineRule="auto"/>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109,0</w:t>
            </w:r>
          </w:p>
        </w:tc>
        <w:tc>
          <w:tcPr>
            <w:tcW w:w="642" w:type="dxa"/>
            <w:tcBorders>
              <w:top w:val="single" w:sz="5" w:space="0" w:color="000000"/>
              <w:left w:val="single" w:sz="5" w:space="0" w:color="000000"/>
              <w:bottom w:val="single" w:sz="2" w:space="0" w:color="000000"/>
              <w:right w:val="single" w:sz="8" w:space="0" w:color="000000"/>
            </w:tcBorders>
            <w:vAlign w:val="center"/>
          </w:tcPr>
          <w:p w14:paraId="11AB5552" w14:textId="77777777" w:rsidR="00E31527" w:rsidRPr="00264CB7" w:rsidRDefault="00E31527" w:rsidP="004077C1">
            <w:pPr>
              <w:spacing w:after="0" w:line="240" w:lineRule="auto"/>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159,6</w:t>
            </w:r>
          </w:p>
        </w:tc>
      </w:tr>
      <w:tr w:rsidR="00E31527" w:rsidRPr="00264CB7" w14:paraId="3CC98D7C" w14:textId="77777777" w:rsidTr="000C2C2A">
        <w:trPr>
          <w:trHeight w:val="222"/>
          <w:jc w:val="center"/>
        </w:trPr>
        <w:tc>
          <w:tcPr>
            <w:tcW w:w="2339" w:type="dxa"/>
            <w:vMerge/>
            <w:tcBorders>
              <w:top w:val="nil"/>
              <w:left w:val="single" w:sz="8" w:space="0" w:color="000000"/>
              <w:bottom w:val="nil"/>
              <w:right w:val="single" w:sz="5" w:space="0" w:color="000000"/>
            </w:tcBorders>
            <w:vAlign w:val="center"/>
          </w:tcPr>
          <w:p w14:paraId="717B42D0" w14:textId="77777777" w:rsidR="00E31527" w:rsidRPr="00264CB7" w:rsidRDefault="00E31527" w:rsidP="004077C1">
            <w:pPr>
              <w:spacing w:after="0" w:line="240" w:lineRule="auto"/>
              <w:rPr>
                <w:rFonts w:ascii="Times New Roman" w:hAnsi="Times New Roman"/>
                <w:color w:val="000000" w:themeColor="text1"/>
                <w:sz w:val="16"/>
                <w:szCs w:val="16"/>
              </w:rPr>
            </w:pPr>
          </w:p>
        </w:tc>
        <w:tc>
          <w:tcPr>
            <w:tcW w:w="517" w:type="dxa"/>
            <w:tcBorders>
              <w:top w:val="single" w:sz="2" w:space="0" w:color="000000"/>
              <w:left w:val="single" w:sz="5" w:space="0" w:color="000000"/>
              <w:bottom w:val="single" w:sz="2" w:space="0" w:color="000000"/>
              <w:right w:val="single" w:sz="5" w:space="0" w:color="000000"/>
            </w:tcBorders>
            <w:vAlign w:val="center"/>
          </w:tcPr>
          <w:p w14:paraId="20BF0DA4" w14:textId="77777777" w:rsidR="00E31527" w:rsidRPr="00264CB7" w:rsidRDefault="00E31527" w:rsidP="004077C1">
            <w:pPr>
              <w:spacing w:after="0" w:line="240" w:lineRule="auto"/>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2</w:t>
            </w:r>
          </w:p>
        </w:tc>
        <w:tc>
          <w:tcPr>
            <w:tcW w:w="518" w:type="dxa"/>
            <w:tcBorders>
              <w:top w:val="single" w:sz="2" w:space="0" w:color="000000"/>
              <w:left w:val="single" w:sz="5" w:space="0" w:color="000000"/>
              <w:bottom w:val="single" w:sz="2" w:space="0" w:color="000000"/>
              <w:right w:val="single" w:sz="2" w:space="0" w:color="000000"/>
            </w:tcBorders>
            <w:vAlign w:val="center"/>
          </w:tcPr>
          <w:p w14:paraId="5C7B0B97" w14:textId="77777777" w:rsidR="00E31527" w:rsidRPr="00264CB7" w:rsidRDefault="00E31527" w:rsidP="004077C1">
            <w:pPr>
              <w:spacing w:after="0" w:line="240" w:lineRule="auto"/>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112,1</w:t>
            </w:r>
          </w:p>
        </w:tc>
        <w:tc>
          <w:tcPr>
            <w:tcW w:w="518" w:type="dxa"/>
            <w:tcBorders>
              <w:top w:val="single" w:sz="2" w:space="0" w:color="000000"/>
              <w:left w:val="single" w:sz="2" w:space="0" w:color="000000"/>
              <w:bottom w:val="single" w:sz="2" w:space="0" w:color="000000"/>
              <w:right w:val="single" w:sz="2" w:space="0" w:color="000000"/>
            </w:tcBorders>
            <w:vAlign w:val="center"/>
          </w:tcPr>
          <w:p w14:paraId="777896D7" w14:textId="77777777" w:rsidR="00E31527" w:rsidRPr="00264CB7" w:rsidRDefault="00E31527" w:rsidP="004077C1">
            <w:pPr>
              <w:spacing w:after="0" w:line="240" w:lineRule="auto"/>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101,2</w:t>
            </w:r>
          </w:p>
        </w:tc>
        <w:tc>
          <w:tcPr>
            <w:tcW w:w="518" w:type="dxa"/>
            <w:tcBorders>
              <w:top w:val="single" w:sz="2" w:space="0" w:color="000000"/>
              <w:left w:val="single" w:sz="2" w:space="0" w:color="000000"/>
              <w:bottom w:val="single" w:sz="2" w:space="0" w:color="000000"/>
              <w:right w:val="single" w:sz="5" w:space="0" w:color="000000"/>
            </w:tcBorders>
            <w:vAlign w:val="center"/>
          </w:tcPr>
          <w:p w14:paraId="683FA107" w14:textId="77777777" w:rsidR="00E31527" w:rsidRPr="00264CB7" w:rsidRDefault="00E31527" w:rsidP="004077C1">
            <w:pPr>
              <w:spacing w:after="0" w:line="240" w:lineRule="auto"/>
              <w:jc w:val="center"/>
              <w:rPr>
                <w:rFonts w:ascii="Times New Roman" w:hAnsi="Times New Roman"/>
                <w:color w:val="000000" w:themeColor="text1"/>
                <w:sz w:val="16"/>
                <w:szCs w:val="16"/>
              </w:rPr>
            </w:pPr>
          </w:p>
        </w:tc>
        <w:tc>
          <w:tcPr>
            <w:tcW w:w="518" w:type="dxa"/>
            <w:tcBorders>
              <w:top w:val="single" w:sz="2" w:space="0" w:color="000000"/>
              <w:left w:val="single" w:sz="5" w:space="0" w:color="000000"/>
              <w:bottom w:val="single" w:sz="2" w:space="0" w:color="000000"/>
              <w:right w:val="single" w:sz="2" w:space="0" w:color="000000"/>
            </w:tcBorders>
            <w:vAlign w:val="center"/>
          </w:tcPr>
          <w:p w14:paraId="6C116B2C" w14:textId="77777777" w:rsidR="00E31527" w:rsidRPr="00264CB7" w:rsidRDefault="00E31527" w:rsidP="004077C1">
            <w:pPr>
              <w:spacing w:after="0" w:line="240" w:lineRule="auto"/>
              <w:jc w:val="center"/>
              <w:rPr>
                <w:rFonts w:ascii="Times New Roman" w:hAnsi="Times New Roman"/>
                <w:color w:val="000000" w:themeColor="text1"/>
                <w:sz w:val="16"/>
                <w:szCs w:val="16"/>
              </w:rPr>
            </w:pPr>
          </w:p>
        </w:tc>
        <w:tc>
          <w:tcPr>
            <w:tcW w:w="518" w:type="dxa"/>
            <w:tcBorders>
              <w:top w:val="single" w:sz="2" w:space="0" w:color="000000"/>
              <w:left w:val="single" w:sz="2" w:space="0" w:color="000000"/>
              <w:bottom w:val="single" w:sz="2" w:space="0" w:color="000000"/>
              <w:right w:val="single" w:sz="2" w:space="0" w:color="000000"/>
            </w:tcBorders>
            <w:vAlign w:val="center"/>
          </w:tcPr>
          <w:p w14:paraId="73496AD2" w14:textId="77777777" w:rsidR="00E31527" w:rsidRPr="00264CB7" w:rsidRDefault="00E31527" w:rsidP="004077C1">
            <w:pPr>
              <w:spacing w:after="0" w:line="240" w:lineRule="auto"/>
              <w:jc w:val="center"/>
              <w:rPr>
                <w:rFonts w:ascii="Times New Roman" w:hAnsi="Times New Roman"/>
                <w:color w:val="000000" w:themeColor="text1"/>
                <w:sz w:val="16"/>
                <w:szCs w:val="16"/>
              </w:rPr>
            </w:pPr>
          </w:p>
        </w:tc>
        <w:tc>
          <w:tcPr>
            <w:tcW w:w="518" w:type="dxa"/>
            <w:tcBorders>
              <w:top w:val="single" w:sz="2" w:space="0" w:color="000000"/>
              <w:left w:val="single" w:sz="2" w:space="0" w:color="000000"/>
              <w:bottom w:val="single" w:sz="2" w:space="0" w:color="000000"/>
              <w:right w:val="single" w:sz="5" w:space="0" w:color="000000"/>
            </w:tcBorders>
            <w:vAlign w:val="center"/>
          </w:tcPr>
          <w:p w14:paraId="6293F399" w14:textId="77777777" w:rsidR="00E31527" w:rsidRPr="00264CB7" w:rsidRDefault="00E31527" w:rsidP="004077C1">
            <w:pPr>
              <w:spacing w:after="0" w:line="240" w:lineRule="auto"/>
              <w:jc w:val="center"/>
              <w:rPr>
                <w:rFonts w:ascii="Times New Roman" w:hAnsi="Times New Roman"/>
                <w:color w:val="000000" w:themeColor="text1"/>
                <w:sz w:val="16"/>
                <w:szCs w:val="16"/>
              </w:rPr>
            </w:pPr>
          </w:p>
        </w:tc>
        <w:tc>
          <w:tcPr>
            <w:tcW w:w="518" w:type="dxa"/>
            <w:tcBorders>
              <w:top w:val="single" w:sz="2" w:space="0" w:color="000000"/>
              <w:left w:val="single" w:sz="5" w:space="0" w:color="000000"/>
              <w:bottom w:val="single" w:sz="2" w:space="0" w:color="000000"/>
              <w:right w:val="single" w:sz="2" w:space="0" w:color="000000"/>
            </w:tcBorders>
            <w:vAlign w:val="center"/>
          </w:tcPr>
          <w:p w14:paraId="60F5116B" w14:textId="77777777" w:rsidR="00E31527" w:rsidRPr="00264CB7" w:rsidRDefault="00E31527" w:rsidP="004077C1">
            <w:pPr>
              <w:spacing w:after="0" w:line="240" w:lineRule="auto"/>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105,7</w:t>
            </w:r>
          </w:p>
        </w:tc>
        <w:tc>
          <w:tcPr>
            <w:tcW w:w="518" w:type="dxa"/>
            <w:tcBorders>
              <w:top w:val="single" w:sz="2" w:space="0" w:color="000000"/>
              <w:left w:val="single" w:sz="2" w:space="0" w:color="000000"/>
              <w:bottom w:val="single" w:sz="2" w:space="0" w:color="000000"/>
              <w:right w:val="single" w:sz="2" w:space="0" w:color="000000"/>
            </w:tcBorders>
            <w:vAlign w:val="center"/>
          </w:tcPr>
          <w:p w14:paraId="34AA11BC" w14:textId="77777777" w:rsidR="00E31527" w:rsidRPr="00264CB7" w:rsidRDefault="00E31527" w:rsidP="004077C1">
            <w:pPr>
              <w:spacing w:after="0" w:line="240" w:lineRule="auto"/>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104,6</w:t>
            </w:r>
          </w:p>
        </w:tc>
        <w:tc>
          <w:tcPr>
            <w:tcW w:w="518" w:type="dxa"/>
            <w:tcBorders>
              <w:top w:val="single" w:sz="2" w:space="0" w:color="000000"/>
              <w:left w:val="single" w:sz="2" w:space="0" w:color="000000"/>
              <w:bottom w:val="single" w:sz="2" w:space="0" w:color="000000"/>
              <w:right w:val="single" w:sz="2" w:space="0" w:color="000000"/>
            </w:tcBorders>
            <w:vAlign w:val="center"/>
          </w:tcPr>
          <w:p w14:paraId="7B77274B" w14:textId="77777777" w:rsidR="00E31527" w:rsidRPr="00264CB7" w:rsidRDefault="00E31527" w:rsidP="004077C1">
            <w:pPr>
              <w:spacing w:after="0" w:line="240" w:lineRule="auto"/>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104,5</w:t>
            </w:r>
          </w:p>
        </w:tc>
        <w:tc>
          <w:tcPr>
            <w:tcW w:w="518" w:type="dxa"/>
            <w:tcBorders>
              <w:top w:val="single" w:sz="2" w:space="0" w:color="000000"/>
              <w:left w:val="single" w:sz="2" w:space="0" w:color="000000"/>
              <w:bottom w:val="single" w:sz="2" w:space="0" w:color="000000"/>
              <w:right w:val="single" w:sz="2" w:space="0" w:color="000000"/>
            </w:tcBorders>
            <w:vAlign w:val="center"/>
          </w:tcPr>
          <w:p w14:paraId="252B6BD2" w14:textId="77777777" w:rsidR="00E31527" w:rsidRPr="00264CB7" w:rsidRDefault="00E31527" w:rsidP="004077C1">
            <w:pPr>
              <w:spacing w:after="0" w:line="240" w:lineRule="auto"/>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102,9</w:t>
            </w:r>
          </w:p>
        </w:tc>
        <w:tc>
          <w:tcPr>
            <w:tcW w:w="518" w:type="dxa"/>
            <w:tcBorders>
              <w:top w:val="single" w:sz="2" w:space="0" w:color="000000"/>
              <w:left w:val="single" w:sz="2" w:space="0" w:color="000000"/>
              <w:bottom w:val="single" w:sz="2" w:space="0" w:color="000000"/>
              <w:right w:val="single" w:sz="2" w:space="0" w:color="000000"/>
            </w:tcBorders>
            <w:vAlign w:val="center"/>
          </w:tcPr>
          <w:p w14:paraId="0DD42FA2" w14:textId="77777777" w:rsidR="00E31527" w:rsidRPr="00264CB7" w:rsidRDefault="00E31527" w:rsidP="004077C1">
            <w:pPr>
              <w:spacing w:after="0" w:line="240" w:lineRule="auto"/>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103,9</w:t>
            </w:r>
          </w:p>
        </w:tc>
        <w:tc>
          <w:tcPr>
            <w:tcW w:w="518" w:type="dxa"/>
            <w:tcBorders>
              <w:top w:val="single" w:sz="2" w:space="0" w:color="000000"/>
              <w:left w:val="single" w:sz="2" w:space="0" w:color="000000"/>
              <w:bottom w:val="single" w:sz="2" w:space="0" w:color="000000"/>
              <w:right w:val="single" w:sz="2" w:space="0" w:color="000000"/>
            </w:tcBorders>
            <w:vAlign w:val="center"/>
          </w:tcPr>
          <w:p w14:paraId="20341340" w14:textId="77777777" w:rsidR="00E31527" w:rsidRPr="00264CB7" w:rsidRDefault="00E31527" w:rsidP="004077C1">
            <w:pPr>
              <w:spacing w:after="0" w:line="240" w:lineRule="auto"/>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103,6</w:t>
            </w:r>
          </w:p>
        </w:tc>
        <w:tc>
          <w:tcPr>
            <w:tcW w:w="518" w:type="dxa"/>
            <w:tcBorders>
              <w:top w:val="single" w:sz="2" w:space="0" w:color="000000"/>
              <w:left w:val="single" w:sz="2" w:space="0" w:color="000000"/>
              <w:bottom w:val="single" w:sz="2" w:space="0" w:color="000000"/>
              <w:right w:val="single" w:sz="2" w:space="0" w:color="000000"/>
            </w:tcBorders>
            <w:vAlign w:val="center"/>
          </w:tcPr>
          <w:p w14:paraId="08D336F9" w14:textId="77777777" w:rsidR="00E31527" w:rsidRPr="00264CB7" w:rsidRDefault="00E31527" w:rsidP="004077C1">
            <w:pPr>
              <w:spacing w:after="0" w:line="240" w:lineRule="auto"/>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103,3</w:t>
            </w:r>
          </w:p>
        </w:tc>
        <w:tc>
          <w:tcPr>
            <w:tcW w:w="518" w:type="dxa"/>
            <w:tcBorders>
              <w:top w:val="single" w:sz="2" w:space="0" w:color="000000"/>
              <w:left w:val="single" w:sz="2" w:space="0" w:color="000000"/>
              <w:bottom w:val="single" w:sz="2" w:space="0" w:color="000000"/>
              <w:right w:val="single" w:sz="2" w:space="0" w:color="000000"/>
            </w:tcBorders>
            <w:vAlign w:val="center"/>
          </w:tcPr>
          <w:p w14:paraId="29F0B531" w14:textId="77777777" w:rsidR="00E31527" w:rsidRPr="00264CB7" w:rsidRDefault="00E31527" w:rsidP="004077C1">
            <w:pPr>
              <w:spacing w:after="0" w:line="240" w:lineRule="auto"/>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103,4</w:t>
            </w:r>
          </w:p>
        </w:tc>
        <w:tc>
          <w:tcPr>
            <w:tcW w:w="518" w:type="dxa"/>
            <w:tcBorders>
              <w:top w:val="single" w:sz="2" w:space="0" w:color="000000"/>
              <w:left w:val="single" w:sz="2" w:space="0" w:color="000000"/>
              <w:bottom w:val="single" w:sz="2" w:space="0" w:color="000000"/>
              <w:right w:val="single" w:sz="2" w:space="0" w:color="000000"/>
            </w:tcBorders>
            <w:vAlign w:val="center"/>
          </w:tcPr>
          <w:p w14:paraId="1263DE43" w14:textId="77777777" w:rsidR="00E31527" w:rsidRPr="00264CB7" w:rsidRDefault="00E31527" w:rsidP="004077C1">
            <w:pPr>
              <w:spacing w:after="0" w:line="240" w:lineRule="auto"/>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103,4</w:t>
            </w:r>
          </w:p>
        </w:tc>
        <w:tc>
          <w:tcPr>
            <w:tcW w:w="518" w:type="dxa"/>
            <w:tcBorders>
              <w:top w:val="single" w:sz="2" w:space="0" w:color="000000"/>
              <w:left w:val="single" w:sz="2" w:space="0" w:color="000000"/>
              <w:bottom w:val="single" w:sz="2" w:space="0" w:color="000000"/>
              <w:right w:val="single" w:sz="2" w:space="0" w:color="000000"/>
            </w:tcBorders>
            <w:vAlign w:val="center"/>
          </w:tcPr>
          <w:p w14:paraId="1C52726E" w14:textId="77777777" w:rsidR="00E31527" w:rsidRPr="00264CB7" w:rsidRDefault="00E31527" w:rsidP="004077C1">
            <w:pPr>
              <w:spacing w:after="0" w:line="240" w:lineRule="auto"/>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103,2</w:t>
            </w:r>
          </w:p>
        </w:tc>
        <w:tc>
          <w:tcPr>
            <w:tcW w:w="518" w:type="dxa"/>
            <w:tcBorders>
              <w:top w:val="single" w:sz="2" w:space="0" w:color="000000"/>
              <w:left w:val="single" w:sz="2" w:space="0" w:color="000000"/>
              <w:bottom w:val="single" w:sz="2" w:space="0" w:color="000000"/>
              <w:right w:val="single" w:sz="2" w:space="0" w:color="000000"/>
            </w:tcBorders>
            <w:vAlign w:val="center"/>
          </w:tcPr>
          <w:p w14:paraId="21FCA162" w14:textId="77777777" w:rsidR="00E31527" w:rsidRPr="00264CB7" w:rsidRDefault="00E31527" w:rsidP="004077C1">
            <w:pPr>
              <w:spacing w:after="0" w:line="240" w:lineRule="auto"/>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103,5</w:t>
            </w:r>
          </w:p>
        </w:tc>
        <w:tc>
          <w:tcPr>
            <w:tcW w:w="518" w:type="dxa"/>
            <w:tcBorders>
              <w:top w:val="single" w:sz="2" w:space="0" w:color="000000"/>
              <w:left w:val="single" w:sz="2" w:space="0" w:color="000000"/>
              <w:bottom w:val="single" w:sz="2" w:space="0" w:color="000000"/>
              <w:right w:val="single" w:sz="2" w:space="0" w:color="000000"/>
            </w:tcBorders>
            <w:vAlign w:val="center"/>
          </w:tcPr>
          <w:p w14:paraId="73C7E1A6" w14:textId="77777777" w:rsidR="00E31527" w:rsidRPr="00264CB7" w:rsidRDefault="00E31527" w:rsidP="004077C1">
            <w:pPr>
              <w:spacing w:after="0" w:line="240" w:lineRule="auto"/>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101,4</w:t>
            </w:r>
          </w:p>
        </w:tc>
        <w:tc>
          <w:tcPr>
            <w:tcW w:w="518" w:type="dxa"/>
            <w:tcBorders>
              <w:top w:val="single" w:sz="2" w:space="0" w:color="000000"/>
              <w:left w:val="single" w:sz="2" w:space="0" w:color="000000"/>
              <w:bottom w:val="single" w:sz="2" w:space="0" w:color="000000"/>
              <w:right w:val="single" w:sz="2" w:space="0" w:color="000000"/>
            </w:tcBorders>
            <w:vAlign w:val="center"/>
          </w:tcPr>
          <w:p w14:paraId="56288E38" w14:textId="77777777" w:rsidR="00E31527" w:rsidRPr="00264CB7" w:rsidRDefault="00E31527" w:rsidP="004077C1">
            <w:pPr>
              <w:spacing w:after="0" w:line="240" w:lineRule="auto"/>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100,9</w:t>
            </w:r>
          </w:p>
        </w:tc>
        <w:tc>
          <w:tcPr>
            <w:tcW w:w="518" w:type="dxa"/>
            <w:tcBorders>
              <w:top w:val="single" w:sz="2" w:space="0" w:color="000000"/>
              <w:left w:val="single" w:sz="2" w:space="0" w:color="000000"/>
              <w:bottom w:val="single" w:sz="2" w:space="0" w:color="000000"/>
              <w:right w:val="single" w:sz="5" w:space="0" w:color="000000"/>
            </w:tcBorders>
            <w:vAlign w:val="center"/>
          </w:tcPr>
          <w:p w14:paraId="6CE4F05A" w14:textId="77777777" w:rsidR="00E31527" w:rsidRPr="00264CB7" w:rsidRDefault="00E31527" w:rsidP="004077C1">
            <w:pPr>
              <w:spacing w:after="0" w:line="240" w:lineRule="auto"/>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100,6</w:t>
            </w:r>
          </w:p>
        </w:tc>
        <w:tc>
          <w:tcPr>
            <w:tcW w:w="518" w:type="dxa"/>
            <w:tcBorders>
              <w:top w:val="single" w:sz="2" w:space="0" w:color="000000"/>
              <w:left w:val="single" w:sz="5" w:space="0" w:color="000000"/>
              <w:bottom w:val="single" w:sz="2" w:space="0" w:color="000000"/>
              <w:right w:val="single" w:sz="5" w:space="0" w:color="000000"/>
            </w:tcBorders>
            <w:vAlign w:val="center"/>
          </w:tcPr>
          <w:p w14:paraId="25E5B01F" w14:textId="77777777" w:rsidR="00E31527" w:rsidRPr="00264CB7" w:rsidRDefault="00E31527" w:rsidP="004077C1">
            <w:pPr>
              <w:spacing w:after="0" w:line="240" w:lineRule="auto"/>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125,2</w:t>
            </w:r>
          </w:p>
        </w:tc>
        <w:tc>
          <w:tcPr>
            <w:tcW w:w="518" w:type="dxa"/>
            <w:tcBorders>
              <w:top w:val="single" w:sz="2" w:space="0" w:color="000000"/>
              <w:left w:val="single" w:sz="5" w:space="0" w:color="000000"/>
              <w:bottom w:val="single" w:sz="2" w:space="0" w:color="000000"/>
              <w:right w:val="single" w:sz="5" w:space="0" w:color="000000"/>
            </w:tcBorders>
            <w:vAlign w:val="center"/>
          </w:tcPr>
          <w:p w14:paraId="77A25FD0" w14:textId="77777777" w:rsidR="00E31527" w:rsidRPr="00264CB7" w:rsidRDefault="00E31527" w:rsidP="004077C1">
            <w:pPr>
              <w:spacing w:after="0" w:line="240" w:lineRule="auto"/>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118,8</w:t>
            </w:r>
          </w:p>
        </w:tc>
        <w:tc>
          <w:tcPr>
            <w:tcW w:w="518" w:type="dxa"/>
            <w:tcBorders>
              <w:top w:val="single" w:sz="2" w:space="0" w:color="000000"/>
              <w:left w:val="single" w:sz="5" w:space="0" w:color="000000"/>
              <w:bottom w:val="single" w:sz="2" w:space="0" w:color="000000"/>
              <w:right w:val="single" w:sz="5" w:space="0" w:color="000000"/>
            </w:tcBorders>
            <w:vAlign w:val="center"/>
          </w:tcPr>
          <w:p w14:paraId="2B42A480" w14:textId="77777777" w:rsidR="00E31527" w:rsidRPr="00264CB7" w:rsidRDefault="00E31527" w:rsidP="004077C1">
            <w:pPr>
              <w:spacing w:after="0" w:line="240" w:lineRule="auto"/>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110,0</w:t>
            </w:r>
          </w:p>
        </w:tc>
        <w:tc>
          <w:tcPr>
            <w:tcW w:w="642" w:type="dxa"/>
            <w:tcBorders>
              <w:top w:val="single" w:sz="2" w:space="0" w:color="000000"/>
              <w:left w:val="single" w:sz="5" w:space="0" w:color="000000"/>
              <w:bottom w:val="single" w:sz="2" w:space="0" w:color="000000"/>
              <w:right w:val="single" w:sz="8" w:space="0" w:color="000000"/>
            </w:tcBorders>
            <w:vAlign w:val="center"/>
          </w:tcPr>
          <w:p w14:paraId="36AD98BE" w14:textId="77777777" w:rsidR="00E31527" w:rsidRPr="00264CB7" w:rsidRDefault="00E31527" w:rsidP="004077C1">
            <w:pPr>
              <w:spacing w:after="0" w:line="240" w:lineRule="auto"/>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163,6</w:t>
            </w:r>
          </w:p>
        </w:tc>
      </w:tr>
      <w:tr w:rsidR="00E31527" w:rsidRPr="00264CB7" w14:paraId="15CEF9F7" w14:textId="77777777" w:rsidTr="000C2C2A">
        <w:trPr>
          <w:trHeight w:val="222"/>
          <w:jc w:val="center"/>
        </w:trPr>
        <w:tc>
          <w:tcPr>
            <w:tcW w:w="2339" w:type="dxa"/>
            <w:vMerge/>
            <w:tcBorders>
              <w:top w:val="nil"/>
              <w:left w:val="single" w:sz="8" w:space="0" w:color="000000"/>
              <w:bottom w:val="single" w:sz="5" w:space="0" w:color="000000"/>
              <w:right w:val="single" w:sz="5" w:space="0" w:color="000000"/>
            </w:tcBorders>
            <w:vAlign w:val="center"/>
          </w:tcPr>
          <w:p w14:paraId="1B45AD6F" w14:textId="77777777" w:rsidR="00E31527" w:rsidRPr="00264CB7" w:rsidRDefault="00E31527" w:rsidP="004077C1">
            <w:pPr>
              <w:spacing w:after="0" w:line="240" w:lineRule="auto"/>
              <w:rPr>
                <w:rFonts w:ascii="Times New Roman" w:hAnsi="Times New Roman"/>
                <w:color w:val="000000" w:themeColor="text1"/>
                <w:sz w:val="16"/>
                <w:szCs w:val="16"/>
              </w:rPr>
            </w:pPr>
          </w:p>
        </w:tc>
        <w:tc>
          <w:tcPr>
            <w:tcW w:w="517" w:type="dxa"/>
            <w:tcBorders>
              <w:top w:val="single" w:sz="2" w:space="0" w:color="000000"/>
              <w:left w:val="single" w:sz="5" w:space="0" w:color="000000"/>
              <w:bottom w:val="single" w:sz="5" w:space="0" w:color="000000"/>
              <w:right w:val="single" w:sz="5" w:space="0" w:color="000000"/>
            </w:tcBorders>
            <w:vAlign w:val="center"/>
          </w:tcPr>
          <w:p w14:paraId="5B1B3791" w14:textId="77777777" w:rsidR="00E31527" w:rsidRPr="00264CB7" w:rsidRDefault="00E31527" w:rsidP="004077C1">
            <w:pPr>
              <w:spacing w:after="0" w:line="240" w:lineRule="auto"/>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3</w:t>
            </w:r>
          </w:p>
        </w:tc>
        <w:tc>
          <w:tcPr>
            <w:tcW w:w="518" w:type="dxa"/>
            <w:tcBorders>
              <w:top w:val="single" w:sz="2" w:space="0" w:color="000000"/>
              <w:left w:val="single" w:sz="5" w:space="0" w:color="000000"/>
              <w:bottom w:val="single" w:sz="5" w:space="0" w:color="000000"/>
              <w:right w:val="single" w:sz="2" w:space="0" w:color="000000"/>
            </w:tcBorders>
            <w:vAlign w:val="center"/>
          </w:tcPr>
          <w:p w14:paraId="3E2F9104" w14:textId="77777777" w:rsidR="00E31527" w:rsidRPr="00264CB7" w:rsidRDefault="00E31527" w:rsidP="004077C1">
            <w:pPr>
              <w:spacing w:after="0" w:line="240" w:lineRule="auto"/>
              <w:jc w:val="center"/>
              <w:rPr>
                <w:rFonts w:ascii="Times New Roman" w:hAnsi="Times New Roman"/>
                <w:color w:val="000000" w:themeColor="text1"/>
                <w:sz w:val="16"/>
                <w:szCs w:val="16"/>
              </w:rPr>
            </w:pPr>
          </w:p>
        </w:tc>
        <w:tc>
          <w:tcPr>
            <w:tcW w:w="518" w:type="dxa"/>
            <w:tcBorders>
              <w:top w:val="single" w:sz="2" w:space="0" w:color="000000"/>
              <w:left w:val="single" w:sz="2" w:space="0" w:color="000000"/>
              <w:bottom w:val="single" w:sz="5" w:space="0" w:color="000000"/>
              <w:right w:val="single" w:sz="2" w:space="0" w:color="000000"/>
            </w:tcBorders>
            <w:vAlign w:val="center"/>
          </w:tcPr>
          <w:p w14:paraId="41DB0A0A" w14:textId="77777777" w:rsidR="00E31527" w:rsidRPr="00264CB7" w:rsidRDefault="00E31527" w:rsidP="004077C1">
            <w:pPr>
              <w:spacing w:after="0" w:line="240" w:lineRule="auto"/>
              <w:jc w:val="center"/>
              <w:rPr>
                <w:rFonts w:ascii="Times New Roman" w:hAnsi="Times New Roman"/>
                <w:color w:val="000000" w:themeColor="text1"/>
                <w:sz w:val="16"/>
                <w:szCs w:val="16"/>
              </w:rPr>
            </w:pPr>
          </w:p>
        </w:tc>
        <w:tc>
          <w:tcPr>
            <w:tcW w:w="518" w:type="dxa"/>
            <w:tcBorders>
              <w:top w:val="single" w:sz="2" w:space="0" w:color="000000"/>
              <w:left w:val="single" w:sz="2" w:space="0" w:color="000000"/>
              <w:bottom w:val="single" w:sz="5" w:space="0" w:color="000000"/>
              <w:right w:val="single" w:sz="5" w:space="0" w:color="000000"/>
            </w:tcBorders>
            <w:vAlign w:val="center"/>
          </w:tcPr>
          <w:p w14:paraId="0B1CF555" w14:textId="77777777" w:rsidR="00E31527" w:rsidRPr="00264CB7" w:rsidRDefault="00E31527" w:rsidP="004077C1">
            <w:pPr>
              <w:spacing w:after="0" w:line="240" w:lineRule="auto"/>
              <w:jc w:val="center"/>
              <w:rPr>
                <w:rFonts w:ascii="Times New Roman" w:hAnsi="Times New Roman"/>
                <w:color w:val="000000" w:themeColor="text1"/>
                <w:sz w:val="16"/>
                <w:szCs w:val="16"/>
              </w:rPr>
            </w:pPr>
          </w:p>
        </w:tc>
        <w:tc>
          <w:tcPr>
            <w:tcW w:w="518" w:type="dxa"/>
            <w:tcBorders>
              <w:top w:val="single" w:sz="2" w:space="0" w:color="000000"/>
              <w:left w:val="single" w:sz="5" w:space="0" w:color="000000"/>
              <w:bottom w:val="single" w:sz="5" w:space="0" w:color="000000"/>
              <w:right w:val="single" w:sz="2" w:space="0" w:color="000000"/>
            </w:tcBorders>
            <w:vAlign w:val="center"/>
          </w:tcPr>
          <w:p w14:paraId="70FC6D3B" w14:textId="77777777" w:rsidR="00E31527" w:rsidRPr="00264CB7" w:rsidRDefault="00E31527" w:rsidP="004077C1">
            <w:pPr>
              <w:spacing w:after="0" w:line="240" w:lineRule="auto"/>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107,7</w:t>
            </w:r>
          </w:p>
        </w:tc>
        <w:tc>
          <w:tcPr>
            <w:tcW w:w="518" w:type="dxa"/>
            <w:tcBorders>
              <w:top w:val="single" w:sz="2" w:space="0" w:color="000000"/>
              <w:left w:val="single" w:sz="2" w:space="0" w:color="000000"/>
              <w:bottom w:val="single" w:sz="5" w:space="0" w:color="000000"/>
              <w:right w:val="single" w:sz="2" w:space="0" w:color="000000"/>
            </w:tcBorders>
            <w:vAlign w:val="center"/>
          </w:tcPr>
          <w:p w14:paraId="1EF768D9" w14:textId="77777777" w:rsidR="00E31527" w:rsidRPr="00264CB7" w:rsidRDefault="00E31527" w:rsidP="004077C1">
            <w:pPr>
              <w:spacing w:after="0" w:line="240" w:lineRule="auto"/>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106,2</w:t>
            </w:r>
          </w:p>
        </w:tc>
        <w:tc>
          <w:tcPr>
            <w:tcW w:w="518" w:type="dxa"/>
            <w:tcBorders>
              <w:top w:val="single" w:sz="2" w:space="0" w:color="000000"/>
              <w:left w:val="single" w:sz="2" w:space="0" w:color="000000"/>
              <w:bottom w:val="single" w:sz="5" w:space="0" w:color="000000"/>
              <w:right w:val="single" w:sz="5" w:space="0" w:color="000000"/>
            </w:tcBorders>
            <w:vAlign w:val="center"/>
          </w:tcPr>
          <w:p w14:paraId="147DFC6A" w14:textId="77777777" w:rsidR="00E31527" w:rsidRPr="00264CB7" w:rsidRDefault="00E31527" w:rsidP="004077C1">
            <w:pPr>
              <w:spacing w:after="0" w:line="240" w:lineRule="auto"/>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104,4</w:t>
            </w:r>
          </w:p>
        </w:tc>
        <w:tc>
          <w:tcPr>
            <w:tcW w:w="518" w:type="dxa"/>
            <w:tcBorders>
              <w:top w:val="single" w:sz="2" w:space="0" w:color="000000"/>
              <w:left w:val="single" w:sz="5" w:space="0" w:color="000000"/>
              <w:bottom w:val="single" w:sz="5" w:space="0" w:color="000000"/>
              <w:right w:val="single" w:sz="2" w:space="0" w:color="000000"/>
            </w:tcBorders>
            <w:vAlign w:val="center"/>
          </w:tcPr>
          <w:p w14:paraId="40492F19" w14:textId="77777777" w:rsidR="00E31527" w:rsidRPr="00264CB7" w:rsidRDefault="00E31527" w:rsidP="004077C1">
            <w:pPr>
              <w:spacing w:after="0" w:line="240" w:lineRule="auto"/>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105,1</w:t>
            </w:r>
          </w:p>
        </w:tc>
        <w:tc>
          <w:tcPr>
            <w:tcW w:w="518" w:type="dxa"/>
            <w:tcBorders>
              <w:top w:val="single" w:sz="2" w:space="0" w:color="000000"/>
              <w:left w:val="single" w:sz="2" w:space="0" w:color="000000"/>
              <w:bottom w:val="single" w:sz="5" w:space="0" w:color="000000"/>
              <w:right w:val="single" w:sz="2" w:space="0" w:color="000000"/>
            </w:tcBorders>
            <w:vAlign w:val="center"/>
          </w:tcPr>
          <w:p w14:paraId="52A09B96" w14:textId="77777777" w:rsidR="00E31527" w:rsidRPr="00264CB7" w:rsidRDefault="00E31527" w:rsidP="004077C1">
            <w:pPr>
              <w:spacing w:after="0" w:line="240" w:lineRule="auto"/>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104,3</w:t>
            </w:r>
          </w:p>
        </w:tc>
        <w:tc>
          <w:tcPr>
            <w:tcW w:w="518" w:type="dxa"/>
            <w:tcBorders>
              <w:top w:val="single" w:sz="2" w:space="0" w:color="000000"/>
              <w:left w:val="single" w:sz="2" w:space="0" w:color="000000"/>
              <w:bottom w:val="single" w:sz="5" w:space="0" w:color="000000"/>
              <w:right w:val="single" w:sz="2" w:space="0" w:color="000000"/>
            </w:tcBorders>
            <w:vAlign w:val="center"/>
          </w:tcPr>
          <w:p w14:paraId="767DAA99" w14:textId="77777777" w:rsidR="00E31527" w:rsidRPr="00264CB7" w:rsidRDefault="00E31527" w:rsidP="004077C1">
            <w:pPr>
              <w:spacing w:after="0" w:line="240" w:lineRule="auto"/>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104,1</w:t>
            </w:r>
          </w:p>
        </w:tc>
        <w:tc>
          <w:tcPr>
            <w:tcW w:w="518" w:type="dxa"/>
            <w:tcBorders>
              <w:top w:val="single" w:sz="2" w:space="0" w:color="000000"/>
              <w:left w:val="single" w:sz="2" w:space="0" w:color="000000"/>
              <w:bottom w:val="single" w:sz="5" w:space="0" w:color="000000"/>
              <w:right w:val="single" w:sz="2" w:space="0" w:color="000000"/>
            </w:tcBorders>
            <w:vAlign w:val="center"/>
          </w:tcPr>
          <w:p w14:paraId="4E069901" w14:textId="77777777" w:rsidR="00E31527" w:rsidRPr="00264CB7" w:rsidRDefault="00E31527" w:rsidP="004077C1">
            <w:pPr>
              <w:spacing w:after="0" w:line="240" w:lineRule="auto"/>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102,9</w:t>
            </w:r>
          </w:p>
        </w:tc>
        <w:tc>
          <w:tcPr>
            <w:tcW w:w="518" w:type="dxa"/>
            <w:tcBorders>
              <w:top w:val="single" w:sz="2" w:space="0" w:color="000000"/>
              <w:left w:val="single" w:sz="2" w:space="0" w:color="000000"/>
              <w:bottom w:val="single" w:sz="5" w:space="0" w:color="000000"/>
              <w:right w:val="single" w:sz="2" w:space="0" w:color="000000"/>
            </w:tcBorders>
            <w:vAlign w:val="center"/>
          </w:tcPr>
          <w:p w14:paraId="6E28AB14" w14:textId="77777777" w:rsidR="00E31527" w:rsidRPr="00264CB7" w:rsidRDefault="00E31527" w:rsidP="004077C1">
            <w:pPr>
              <w:spacing w:after="0" w:line="240" w:lineRule="auto"/>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103,2</w:t>
            </w:r>
          </w:p>
        </w:tc>
        <w:tc>
          <w:tcPr>
            <w:tcW w:w="518" w:type="dxa"/>
            <w:tcBorders>
              <w:top w:val="single" w:sz="2" w:space="0" w:color="000000"/>
              <w:left w:val="single" w:sz="2" w:space="0" w:color="000000"/>
              <w:bottom w:val="single" w:sz="5" w:space="0" w:color="000000"/>
              <w:right w:val="single" w:sz="2" w:space="0" w:color="000000"/>
            </w:tcBorders>
            <w:vAlign w:val="center"/>
          </w:tcPr>
          <w:p w14:paraId="293817CD" w14:textId="77777777" w:rsidR="00E31527" w:rsidRPr="00264CB7" w:rsidRDefault="00E31527" w:rsidP="004077C1">
            <w:pPr>
              <w:spacing w:after="0" w:line="240" w:lineRule="auto"/>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103,2</w:t>
            </w:r>
          </w:p>
        </w:tc>
        <w:tc>
          <w:tcPr>
            <w:tcW w:w="518" w:type="dxa"/>
            <w:tcBorders>
              <w:top w:val="single" w:sz="2" w:space="0" w:color="000000"/>
              <w:left w:val="single" w:sz="2" w:space="0" w:color="000000"/>
              <w:bottom w:val="single" w:sz="5" w:space="0" w:color="000000"/>
              <w:right w:val="single" w:sz="2" w:space="0" w:color="000000"/>
            </w:tcBorders>
            <w:vAlign w:val="center"/>
          </w:tcPr>
          <w:p w14:paraId="67F5DEEC" w14:textId="77777777" w:rsidR="00E31527" w:rsidRPr="00264CB7" w:rsidRDefault="00E31527" w:rsidP="004077C1">
            <w:pPr>
              <w:spacing w:after="0" w:line="240" w:lineRule="auto"/>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103,6</w:t>
            </w:r>
          </w:p>
        </w:tc>
        <w:tc>
          <w:tcPr>
            <w:tcW w:w="518" w:type="dxa"/>
            <w:tcBorders>
              <w:top w:val="single" w:sz="2" w:space="0" w:color="000000"/>
              <w:left w:val="single" w:sz="2" w:space="0" w:color="000000"/>
              <w:bottom w:val="single" w:sz="5" w:space="0" w:color="000000"/>
              <w:right w:val="single" w:sz="2" w:space="0" w:color="000000"/>
            </w:tcBorders>
            <w:vAlign w:val="center"/>
          </w:tcPr>
          <w:p w14:paraId="5E760090" w14:textId="77777777" w:rsidR="00E31527" w:rsidRPr="00264CB7" w:rsidRDefault="00E31527" w:rsidP="004077C1">
            <w:pPr>
              <w:spacing w:after="0" w:line="240" w:lineRule="auto"/>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103,5</w:t>
            </w:r>
          </w:p>
        </w:tc>
        <w:tc>
          <w:tcPr>
            <w:tcW w:w="518" w:type="dxa"/>
            <w:tcBorders>
              <w:top w:val="single" w:sz="2" w:space="0" w:color="000000"/>
              <w:left w:val="single" w:sz="2" w:space="0" w:color="000000"/>
              <w:bottom w:val="single" w:sz="5" w:space="0" w:color="000000"/>
              <w:right w:val="single" w:sz="2" w:space="0" w:color="000000"/>
            </w:tcBorders>
            <w:vAlign w:val="center"/>
          </w:tcPr>
          <w:p w14:paraId="700085AD" w14:textId="77777777" w:rsidR="00E31527" w:rsidRPr="00264CB7" w:rsidRDefault="00E31527" w:rsidP="004077C1">
            <w:pPr>
              <w:spacing w:after="0" w:line="240" w:lineRule="auto"/>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104,0</w:t>
            </w:r>
          </w:p>
        </w:tc>
        <w:tc>
          <w:tcPr>
            <w:tcW w:w="518" w:type="dxa"/>
            <w:tcBorders>
              <w:top w:val="single" w:sz="2" w:space="0" w:color="000000"/>
              <w:left w:val="single" w:sz="2" w:space="0" w:color="000000"/>
              <w:bottom w:val="single" w:sz="5" w:space="0" w:color="000000"/>
              <w:right w:val="single" w:sz="2" w:space="0" w:color="000000"/>
            </w:tcBorders>
            <w:vAlign w:val="center"/>
          </w:tcPr>
          <w:p w14:paraId="5F15373B" w14:textId="77777777" w:rsidR="00E31527" w:rsidRPr="00264CB7" w:rsidRDefault="00E31527" w:rsidP="004077C1">
            <w:pPr>
              <w:spacing w:after="0" w:line="240" w:lineRule="auto"/>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103,2</w:t>
            </w:r>
          </w:p>
        </w:tc>
        <w:tc>
          <w:tcPr>
            <w:tcW w:w="518" w:type="dxa"/>
            <w:tcBorders>
              <w:top w:val="single" w:sz="2" w:space="0" w:color="000000"/>
              <w:left w:val="single" w:sz="2" w:space="0" w:color="000000"/>
              <w:bottom w:val="single" w:sz="5" w:space="0" w:color="000000"/>
              <w:right w:val="single" w:sz="2" w:space="0" w:color="000000"/>
            </w:tcBorders>
            <w:vAlign w:val="center"/>
          </w:tcPr>
          <w:p w14:paraId="4BF4B62A" w14:textId="77777777" w:rsidR="00E31527" w:rsidRPr="00264CB7" w:rsidRDefault="00E31527" w:rsidP="004077C1">
            <w:pPr>
              <w:spacing w:after="0" w:line="240" w:lineRule="auto"/>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104,1</w:t>
            </w:r>
          </w:p>
        </w:tc>
        <w:tc>
          <w:tcPr>
            <w:tcW w:w="518" w:type="dxa"/>
            <w:tcBorders>
              <w:top w:val="single" w:sz="2" w:space="0" w:color="000000"/>
              <w:left w:val="single" w:sz="2" w:space="0" w:color="000000"/>
              <w:bottom w:val="single" w:sz="5" w:space="0" w:color="000000"/>
              <w:right w:val="single" w:sz="2" w:space="0" w:color="000000"/>
            </w:tcBorders>
            <w:vAlign w:val="center"/>
          </w:tcPr>
          <w:p w14:paraId="05FD3A09" w14:textId="77777777" w:rsidR="00E31527" w:rsidRPr="00264CB7" w:rsidRDefault="00E31527" w:rsidP="004077C1">
            <w:pPr>
              <w:spacing w:after="0" w:line="240" w:lineRule="auto"/>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103,3</w:t>
            </w:r>
          </w:p>
        </w:tc>
        <w:tc>
          <w:tcPr>
            <w:tcW w:w="518" w:type="dxa"/>
            <w:tcBorders>
              <w:top w:val="single" w:sz="2" w:space="0" w:color="000000"/>
              <w:left w:val="single" w:sz="2" w:space="0" w:color="000000"/>
              <w:bottom w:val="single" w:sz="5" w:space="0" w:color="000000"/>
              <w:right w:val="single" w:sz="2" w:space="0" w:color="000000"/>
            </w:tcBorders>
            <w:vAlign w:val="center"/>
          </w:tcPr>
          <w:p w14:paraId="5EA81767" w14:textId="77777777" w:rsidR="00E31527" w:rsidRPr="00264CB7" w:rsidRDefault="00E31527" w:rsidP="004077C1">
            <w:pPr>
              <w:spacing w:after="0" w:line="240" w:lineRule="auto"/>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103,2</w:t>
            </w:r>
          </w:p>
        </w:tc>
        <w:tc>
          <w:tcPr>
            <w:tcW w:w="518" w:type="dxa"/>
            <w:tcBorders>
              <w:top w:val="single" w:sz="2" w:space="0" w:color="000000"/>
              <w:left w:val="single" w:sz="2" w:space="0" w:color="000000"/>
              <w:bottom w:val="single" w:sz="5" w:space="0" w:color="000000"/>
              <w:right w:val="single" w:sz="5" w:space="0" w:color="000000"/>
            </w:tcBorders>
            <w:vAlign w:val="center"/>
          </w:tcPr>
          <w:p w14:paraId="7196A3BB" w14:textId="77777777" w:rsidR="00E31527" w:rsidRPr="00264CB7" w:rsidRDefault="00E31527" w:rsidP="004077C1">
            <w:pPr>
              <w:spacing w:after="0" w:line="240" w:lineRule="auto"/>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103,1</w:t>
            </w:r>
          </w:p>
        </w:tc>
        <w:tc>
          <w:tcPr>
            <w:tcW w:w="518" w:type="dxa"/>
            <w:tcBorders>
              <w:top w:val="single" w:sz="2" w:space="0" w:color="000000"/>
              <w:left w:val="single" w:sz="5" w:space="0" w:color="000000"/>
              <w:bottom w:val="single" w:sz="5" w:space="0" w:color="000000"/>
              <w:right w:val="single" w:sz="5" w:space="0" w:color="000000"/>
            </w:tcBorders>
            <w:vAlign w:val="center"/>
          </w:tcPr>
          <w:p w14:paraId="3B142A8E" w14:textId="77777777" w:rsidR="00E31527" w:rsidRPr="00264CB7" w:rsidRDefault="00E31527" w:rsidP="004077C1">
            <w:pPr>
              <w:spacing w:after="0" w:line="240" w:lineRule="auto"/>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122,7</w:t>
            </w:r>
          </w:p>
        </w:tc>
        <w:tc>
          <w:tcPr>
            <w:tcW w:w="518" w:type="dxa"/>
            <w:tcBorders>
              <w:top w:val="single" w:sz="2" w:space="0" w:color="000000"/>
              <w:left w:val="single" w:sz="5" w:space="0" w:color="000000"/>
              <w:bottom w:val="single" w:sz="5" w:space="0" w:color="000000"/>
              <w:right w:val="single" w:sz="5" w:space="0" w:color="000000"/>
            </w:tcBorders>
            <w:vAlign w:val="center"/>
          </w:tcPr>
          <w:p w14:paraId="0FB1598A" w14:textId="77777777" w:rsidR="00E31527" w:rsidRPr="00264CB7" w:rsidRDefault="00E31527" w:rsidP="004077C1">
            <w:pPr>
              <w:spacing w:after="0" w:line="240" w:lineRule="auto"/>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118,9</w:t>
            </w:r>
          </w:p>
        </w:tc>
        <w:tc>
          <w:tcPr>
            <w:tcW w:w="518" w:type="dxa"/>
            <w:tcBorders>
              <w:top w:val="single" w:sz="2" w:space="0" w:color="000000"/>
              <w:left w:val="single" w:sz="5" w:space="0" w:color="000000"/>
              <w:bottom w:val="single" w:sz="5" w:space="0" w:color="000000"/>
              <w:right w:val="single" w:sz="5" w:space="0" w:color="000000"/>
            </w:tcBorders>
            <w:vAlign w:val="center"/>
          </w:tcPr>
          <w:p w14:paraId="21C4AF58" w14:textId="77777777" w:rsidR="00E31527" w:rsidRPr="00264CB7" w:rsidRDefault="00E31527" w:rsidP="004077C1">
            <w:pPr>
              <w:spacing w:after="0" w:line="240" w:lineRule="auto"/>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118,1</w:t>
            </w:r>
          </w:p>
        </w:tc>
        <w:tc>
          <w:tcPr>
            <w:tcW w:w="642" w:type="dxa"/>
            <w:tcBorders>
              <w:top w:val="single" w:sz="2" w:space="0" w:color="000000"/>
              <w:left w:val="single" w:sz="5" w:space="0" w:color="000000"/>
              <w:bottom w:val="single" w:sz="5" w:space="0" w:color="000000"/>
              <w:right w:val="single" w:sz="8" w:space="0" w:color="000000"/>
            </w:tcBorders>
            <w:vAlign w:val="center"/>
          </w:tcPr>
          <w:p w14:paraId="11877CE4" w14:textId="77777777" w:rsidR="00E31527" w:rsidRPr="00264CB7" w:rsidRDefault="00E31527" w:rsidP="004077C1">
            <w:pPr>
              <w:spacing w:after="0" w:line="240" w:lineRule="auto"/>
              <w:jc w:val="center"/>
              <w:rPr>
                <w:rFonts w:ascii="Times New Roman" w:hAnsi="Times New Roman"/>
                <w:color w:val="000000" w:themeColor="text1"/>
                <w:sz w:val="16"/>
                <w:szCs w:val="16"/>
              </w:rPr>
            </w:pPr>
            <w:r w:rsidRPr="00264CB7">
              <w:rPr>
                <w:rFonts w:ascii="Times New Roman" w:hAnsi="Times New Roman"/>
                <w:color w:val="000000" w:themeColor="text1"/>
                <w:sz w:val="16"/>
                <w:szCs w:val="16"/>
              </w:rPr>
              <w:t>172,3</w:t>
            </w:r>
          </w:p>
        </w:tc>
      </w:tr>
      <w:bookmarkEnd w:id="29"/>
    </w:tbl>
    <w:p w14:paraId="047CE7E0" w14:textId="1BA34196" w:rsidR="00F37B52" w:rsidRDefault="00F37B52" w:rsidP="004077C1">
      <w:pPr>
        <w:autoSpaceDE w:val="0"/>
        <w:autoSpaceDN w:val="0"/>
        <w:adjustRightInd w:val="0"/>
        <w:spacing w:after="0" w:line="240" w:lineRule="auto"/>
        <w:ind w:firstLine="567"/>
        <w:jc w:val="both"/>
        <w:rPr>
          <w:rFonts w:eastAsia="Times New Roman,Bold"/>
          <w:sz w:val="28"/>
          <w:szCs w:val="28"/>
        </w:rPr>
      </w:pPr>
    </w:p>
    <w:p w14:paraId="6117EB69" w14:textId="372253BF" w:rsidR="002A224A" w:rsidRPr="000C2C2A" w:rsidRDefault="002A224A" w:rsidP="004077C1">
      <w:pPr>
        <w:autoSpaceDE w:val="0"/>
        <w:autoSpaceDN w:val="0"/>
        <w:adjustRightInd w:val="0"/>
        <w:spacing w:after="0" w:line="240" w:lineRule="auto"/>
        <w:ind w:firstLine="567"/>
        <w:jc w:val="both"/>
        <w:rPr>
          <w:rFonts w:ascii="Times New Roman" w:eastAsia="Times New Roman,Bold" w:hAnsi="Times New Roman"/>
          <w:color w:val="FF0000"/>
          <w:sz w:val="28"/>
          <w:szCs w:val="28"/>
        </w:rPr>
      </w:pPr>
    </w:p>
    <w:sectPr w:rsidR="002A224A" w:rsidRPr="000C2C2A" w:rsidSect="002E79D0">
      <w:pgSz w:w="16838" w:h="11906" w:orient="landscape" w:code="9"/>
      <w:pgMar w:top="1440" w:right="1080" w:bottom="1440" w:left="1080" w:header="708" w:footer="2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BBEE0" w14:textId="77777777" w:rsidR="00C95DE4" w:rsidRDefault="00C95DE4" w:rsidP="00A04725">
      <w:pPr>
        <w:spacing w:after="0" w:line="240" w:lineRule="auto"/>
      </w:pPr>
      <w:r>
        <w:separator/>
      </w:r>
    </w:p>
  </w:endnote>
  <w:endnote w:type="continuationSeparator" w:id="0">
    <w:p w14:paraId="62FC9D60" w14:textId="77777777" w:rsidR="00C95DE4" w:rsidRDefault="00C95DE4" w:rsidP="00A04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8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G Times">
    <w:charset w:val="00"/>
    <w:family w:val="roman"/>
    <w:pitch w:val="variable"/>
    <w:sig w:usb0="00000007" w:usb1="00000000" w:usb2="00000000" w:usb3="00000000" w:csb0="00000093" w:csb1="00000000"/>
  </w:font>
  <w:font w:name="Candara">
    <w:panose1 w:val="020E0502030303020204"/>
    <w:charset w:val="CC"/>
    <w:family w:val="swiss"/>
    <w:pitch w:val="variable"/>
    <w:sig w:usb0="A00002EF" w:usb1="4000A44B" w:usb2="00000000" w:usb3="00000000" w:csb0="0000019F" w:csb1="00000000"/>
  </w:font>
  <w:font w:name="Sylfaen">
    <w:panose1 w:val="010A0502050306030303"/>
    <w:charset w:val="CC"/>
    <w:family w:val="roman"/>
    <w:pitch w:val="variable"/>
    <w:sig w:usb0="04000687" w:usb1="00000000" w:usb2="00000000" w:usb3="00000000" w:csb0="0000009F" w:csb1="00000000"/>
  </w:font>
  <w:font w:name="Century Schoolbook">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Franklin Gothic Demi">
    <w:charset w:val="CC"/>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Franklin Gothic Heavy">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Aharoni">
    <w:charset w:val="00"/>
    <w:family w:val="auto"/>
    <w:pitch w:val="variable"/>
    <w:sig w:usb0="00000803" w:usb1="00000000" w:usb2="00000000" w:usb3="00000000" w:csb0="00000021" w:csb1="00000000"/>
  </w:font>
  <w:font w:name="ISOCPEUR">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Microsoft YaHei">
    <w:panose1 w:val="020B0503020204020204"/>
    <w:charset w:val="86"/>
    <w:family w:val="swiss"/>
    <w:pitch w:val="variable"/>
    <w:sig w:usb0="A0000287" w:usb1="28C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imes New 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9287769"/>
      <w:docPartObj>
        <w:docPartGallery w:val="Page Numbers (Bottom of Page)"/>
        <w:docPartUnique/>
      </w:docPartObj>
    </w:sdtPr>
    <w:sdtEndPr/>
    <w:sdtContent>
      <w:p w14:paraId="0FEBE47C" w14:textId="249A032A" w:rsidR="002E21FF" w:rsidRDefault="002E21FF">
        <w:pPr>
          <w:pStyle w:val="af0"/>
          <w:jc w:val="right"/>
        </w:pPr>
        <w:r>
          <w:fldChar w:fldCharType="begin"/>
        </w:r>
        <w:r>
          <w:instrText>PAGE   \* MERGEFORMAT</w:instrText>
        </w:r>
        <w:r>
          <w:fldChar w:fldCharType="separate"/>
        </w:r>
        <w:r w:rsidR="00487412">
          <w:rPr>
            <w:noProof/>
          </w:rPr>
          <w:t>54</w:t>
        </w:r>
        <w:r>
          <w:fldChar w:fldCharType="end"/>
        </w:r>
      </w:p>
    </w:sdtContent>
  </w:sdt>
  <w:p w14:paraId="6613CA91" w14:textId="77777777" w:rsidR="002E21FF" w:rsidRDefault="002E21FF">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A7B7C" w14:textId="77777777" w:rsidR="00C95DE4" w:rsidRDefault="00C95DE4" w:rsidP="00A04725">
      <w:pPr>
        <w:spacing w:after="0" w:line="240" w:lineRule="auto"/>
      </w:pPr>
      <w:r>
        <w:separator/>
      </w:r>
    </w:p>
  </w:footnote>
  <w:footnote w:type="continuationSeparator" w:id="0">
    <w:p w14:paraId="5CE48FD1" w14:textId="77777777" w:rsidR="00C95DE4" w:rsidRDefault="00C95DE4" w:rsidP="00A047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28"/>
    <w:multiLevelType w:val="singleLevel"/>
    <w:tmpl w:val="00000028"/>
    <w:name w:val="WW8Num44"/>
    <w:lvl w:ilvl="0">
      <w:start w:val="1"/>
      <w:numFmt w:val="bullet"/>
      <w:lvlText w:val=""/>
      <w:lvlJc w:val="left"/>
      <w:pPr>
        <w:tabs>
          <w:tab w:val="num" w:pos="0"/>
        </w:tabs>
        <w:ind w:left="1429" w:hanging="360"/>
      </w:pPr>
      <w:rPr>
        <w:rFonts w:ascii="Symbol" w:hAnsi="Symbol"/>
        <w:caps w:val="0"/>
        <w:smallCaps w:val="0"/>
        <w:strike w:val="0"/>
        <w:dstrike w:val="0"/>
        <w:vanish w:val="0"/>
        <w:position w:val="0"/>
        <w:sz w:val="24"/>
        <w:vertAlign w:val="baseline"/>
      </w:rPr>
    </w:lvl>
  </w:abstractNum>
  <w:abstractNum w:abstractNumId="2" w15:restartNumberingAfterBreak="0">
    <w:nsid w:val="0000003C"/>
    <w:multiLevelType w:val="multilevel"/>
    <w:tmpl w:val="0000003C"/>
    <w:name w:val="WW8Num6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 w15:restartNumberingAfterBreak="0">
    <w:nsid w:val="01281258"/>
    <w:multiLevelType w:val="hybridMultilevel"/>
    <w:tmpl w:val="8612FE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EC30EBB"/>
    <w:multiLevelType w:val="hybridMultilevel"/>
    <w:tmpl w:val="4A344156"/>
    <w:lvl w:ilvl="0" w:tplc="21B81710">
      <w:start w:val="1"/>
      <w:numFmt w:val="bullet"/>
      <w:suff w:val="space"/>
      <w:lvlText w:val=""/>
      <w:lvlJc w:val="left"/>
      <w:pPr>
        <w:ind w:left="124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09005BF"/>
    <w:multiLevelType w:val="hybridMultilevel"/>
    <w:tmpl w:val="08A85A6A"/>
    <w:lvl w:ilvl="0" w:tplc="0EFC335A">
      <w:start w:val="1"/>
      <w:numFmt w:val="bullet"/>
      <w:pStyle w:val="a"/>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18871F93"/>
    <w:multiLevelType w:val="hybridMultilevel"/>
    <w:tmpl w:val="532655EC"/>
    <w:lvl w:ilvl="0" w:tplc="0419000F">
      <w:start w:val="1"/>
      <w:numFmt w:val="decimal"/>
      <w:lvlText w:val="%1."/>
      <w:lvlJc w:val="left"/>
      <w:pPr>
        <w:tabs>
          <w:tab w:val="num" w:pos="360"/>
        </w:tabs>
        <w:ind w:left="360" w:hanging="360"/>
      </w:pPr>
    </w:lvl>
    <w:lvl w:ilvl="1" w:tplc="B9DEF1EA">
      <w:start w:val="3"/>
      <w:numFmt w:val="decimal"/>
      <w:suff w:val="space"/>
      <w:lvlText w:val="%2."/>
      <w:lvlJc w:val="left"/>
      <w:pPr>
        <w:ind w:left="1080" w:hanging="360"/>
      </w:pPr>
      <w:rPr>
        <w:rFonts w:hint="default"/>
        <w:sz w:val="28"/>
        <w:szCs w:val="28"/>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 w15:restartNumberingAfterBreak="0">
    <w:nsid w:val="3FA26BD9"/>
    <w:multiLevelType w:val="hybridMultilevel"/>
    <w:tmpl w:val="919ED3A4"/>
    <w:lvl w:ilvl="0" w:tplc="D12650B8">
      <w:start w:val="1"/>
      <w:numFmt w:val="decimal"/>
      <w:lvlText w:val="%1."/>
      <w:lvlJc w:val="left"/>
      <w:pPr>
        <w:tabs>
          <w:tab w:val="num" w:pos="644"/>
        </w:tabs>
        <w:ind w:left="644" w:hanging="360"/>
      </w:pPr>
      <w:rPr>
        <w:rFonts w:cs="Times New Roman" w:hint="default"/>
        <w:b/>
        <w:bCs/>
      </w:rPr>
    </w:lvl>
    <w:lvl w:ilvl="1" w:tplc="11846F70">
      <w:numFmt w:val="none"/>
      <w:lvlText w:val=""/>
      <w:lvlJc w:val="left"/>
      <w:pPr>
        <w:tabs>
          <w:tab w:val="num" w:pos="360"/>
        </w:tabs>
      </w:pPr>
      <w:rPr>
        <w:rFonts w:cs="Times New Roman"/>
      </w:rPr>
    </w:lvl>
    <w:lvl w:ilvl="2" w:tplc="BC9A0522">
      <w:numFmt w:val="none"/>
      <w:lvlText w:val=""/>
      <w:lvlJc w:val="left"/>
      <w:pPr>
        <w:tabs>
          <w:tab w:val="num" w:pos="360"/>
        </w:tabs>
      </w:pPr>
      <w:rPr>
        <w:rFonts w:cs="Times New Roman"/>
      </w:rPr>
    </w:lvl>
    <w:lvl w:ilvl="3" w:tplc="36EC6DDC">
      <w:numFmt w:val="none"/>
      <w:lvlText w:val=""/>
      <w:lvlJc w:val="left"/>
      <w:pPr>
        <w:tabs>
          <w:tab w:val="num" w:pos="360"/>
        </w:tabs>
      </w:pPr>
      <w:rPr>
        <w:rFonts w:cs="Times New Roman"/>
      </w:rPr>
    </w:lvl>
    <w:lvl w:ilvl="4" w:tplc="1D268952">
      <w:numFmt w:val="none"/>
      <w:lvlText w:val=""/>
      <w:lvlJc w:val="left"/>
      <w:pPr>
        <w:tabs>
          <w:tab w:val="num" w:pos="360"/>
        </w:tabs>
      </w:pPr>
      <w:rPr>
        <w:rFonts w:cs="Times New Roman"/>
      </w:rPr>
    </w:lvl>
    <w:lvl w:ilvl="5" w:tplc="83827F78">
      <w:numFmt w:val="none"/>
      <w:lvlText w:val=""/>
      <w:lvlJc w:val="left"/>
      <w:pPr>
        <w:tabs>
          <w:tab w:val="num" w:pos="360"/>
        </w:tabs>
      </w:pPr>
      <w:rPr>
        <w:rFonts w:cs="Times New Roman"/>
      </w:rPr>
    </w:lvl>
    <w:lvl w:ilvl="6" w:tplc="BFB4E93A">
      <w:numFmt w:val="none"/>
      <w:lvlText w:val=""/>
      <w:lvlJc w:val="left"/>
      <w:pPr>
        <w:tabs>
          <w:tab w:val="num" w:pos="360"/>
        </w:tabs>
      </w:pPr>
      <w:rPr>
        <w:rFonts w:cs="Times New Roman"/>
      </w:rPr>
    </w:lvl>
    <w:lvl w:ilvl="7" w:tplc="F21CA454">
      <w:numFmt w:val="none"/>
      <w:lvlText w:val=""/>
      <w:lvlJc w:val="left"/>
      <w:pPr>
        <w:tabs>
          <w:tab w:val="num" w:pos="360"/>
        </w:tabs>
      </w:pPr>
      <w:rPr>
        <w:rFonts w:cs="Times New Roman"/>
      </w:rPr>
    </w:lvl>
    <w:lvl w:ilvl="8" w:tplc="C890F0AE">
      <w:numFmt w:val="none"/>
      <w:lvlText w:val=""/>
      <w:lvlJc w:val="left"/>
      <w:pPr>
        <w:tabs>
          <w:tab w:val="num" w:pos="360"/>
        </w:tabs>
      </w:pPr>
      <w:rPr>
        <w:rFonts w:cs="Times New Roman"/>
      </w:rPr>
    </w:lvl>
  </w:abstractNum>
  <w:abstractNum w:abstractNumId="8" w15:restartNumberingAfterBreak="0">
    <w:nsid w:val="409D768A"/>
    <w:multiLevelType w:val="multilevel"/>
    <w:tmpl w:val="609A844A"/>
    <w:lvl w:ilvl="0">
      <w:start w:val="18"/>
      <w:numFmt w:val="none"/>
      <w:pStyle w:val="a0"/>
      <w:suff w:val="nothing"/>
      <w:lvlText w:val=""/>
      <w:lvlJc w:val="left"/>
      <w:pPr>
        <w:ind w:left="0" w:firstLine="0"/>
      </w:pPr>
      <w:rPr>
        <w:rFonts w:hint="default"/>
      </w:rPr>
    </w:lvl>
    <w:lvl w:ilvl="1">
      <w:start w:val="1"/>
      <w:numFmt w:val="decimal"/>
      <w:pStyle w:val="1"/>
      <w:lvlText w:val="%2)"/>
      <w:lvlJc w:val="left"/>
      <w:pPr>
        <w:tabs>
          <w:tab w:val="num" w:pos="605"/>
        </w:tabs>
        <w:ind w:left="605" w:hanging="425"/>
      </w:pPr>
      <w:rPr>
        <w:rFonts w:ascii="Times New Roman" w:hAnsi="Times New Roman" w:hint="default"/>
        <w:b/>
        <w:i w:val="0"/>
        <w:color w:val="auto"/>
        <w:sz w:val="24"/>
        <w:szCs w:val="24"/>
      </w:rPr>
    </w:lvl>
    <w:lvl w:ilvl="2">
      <w:start w:val="1"/>
      <w:numFmt w:val="russianLower"/>
      <w:lvlText w:val="%3)"/>
      <w:lvlJc w:val="left"/>
      <w:pPr>
        <w:tabs>
          <w:tab w:val="num" w:pos="425"/>
        </w:tabs>
        <w:ind w:left="425" w:hanging="425"/>
      </w:pPr>
      <w:rPr>
        <w:rFonts w:ascii="Times New Roman" w:hAnsi="Times New Roman" w:hint="default"/>
        <w:b/>
        <w:i w:val="0"/>
        <w:sz w:val="24"/>
        <w:szCs w:val="24"/>
      </w:rPr>
    </w:lvl>
    <w:lvl w:ilvl="3">
      <w:start w:val="1"/>
      <w:numFmt w:val="bullet"/>
      <w:pStyle w:val="1"/>
      <w:lvlText w:val="•"/>
      <w:lvlJc w:val="left"/>
      <w:pPr>
        <w:tabs>
          <w:tab w:val="num" w:pos="709"/>
        </w:tabs>
        <w:ind w:left="709" w:hanging="284"/>
      </w:pPr>
      <w:rPr>
        <w:rFonts w:ascii="Times New Roman" w:hAnsi="Times New Roman" w:cs="Times New Roman" w:hint="default"/>
        <w:b w:val="0"/>
        <w:i w:val="0"/>
        <w:sz w:val="24"/>
      </w:rPr>
    </w:lvl>
    <w:lvl w:ilvl="4">
      <w:start w:val="1"/>
      <w:numFmt w:val="decimal"/>
      <w:lvlText w:val="%5)"/>
      <w:lvlJc w:val="left"/>
      <w:pPr>
        <w:tabs>
          <w:tab w:val="num" w:pos="1069"/>
        </w:tabs>
        <w:ind w:left="1069" w:hanging="360"/>
      </w:pPr>
      <w:rPr>
        <w:rFonts w:hint="default"/>
      </w:rPr>
    </w:lvl>
    <w:lvl w:ilvl="5">
      <w:start w:val="1"/>
      <w:numFmt w:val="bullet"/>
      <w:pStyle w:val="2"/>
      <w:lvlText w:val=""/>
      <w:lvlJc w:val="left"/>
      <w:pPr>
        <w:tabs>
          <w:tab w:val="num" w:pos="709"/>
        </w:tabs>
        <w:ind w:left="851" w:firstLine="0"/>
      </w:pPr>
      <w:rPr>
        <w:rFonts w:ascii="Wingdings" w:hAnsi="Wingdings" w:hint="default"/>
      </w:rPr>
    </w:lvl>
    <w:lvl w:ilvl="6">
      <w:start w:val="1"/>
      <w:numFmt w:val="bullet"/>
      <w:lvlText w:val=""/>
      <w:lvlJc w:val="left"/>
      <w:pPr>
        <w:tabs>
          <w:tab w:val="num" w:pos="363"/>
        </w:tabs>
        <w:ind w:left="425" w:hanging="368"/>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4BE43703"/>
    <w:multiLevelType w:val="hybridMultilevel"/>
    <w:tmpl w:val="51C2E65C"/>
    <w:lvl w:ilvl="0" w:tplc="17E07004">
      <w:start w:val="1"/>
      <w:numFmt w:val="bullet"/>
      <w:lvlText w:val="-"/>
      <w:lvlJc w:val="left"/>
      <w:pPr>
        <w:ind w:left="150"/>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1" w:tplc="C9CA0216">
      <w:start w:val="1"/>
      <w:numFmt w:val="bullet"/>
      <w:lvlText w:val="o"/>
      <w:lvlJc w:val="left"/>
      <w:pPr>
        <w:ind w:left="1080"/>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2" w:tplc="48BE13E2">
      <w:start w:val="1"/>
      <w:numFmt w:val="bullet"/>
      <w:lvlText w:val="▪"/>
      <w:lvlJc w:val="left"/>
      <w:pPr>
        <w:ind w:left="1800"/>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3" w:tplc="2062AC80">
      <w:start w:val="1"/>
      <w:numFmt w:val="bullet"/>
      <w:lvlText w:val="•"/>
      <w:lvlJc w:val="left"/>
      <w:pPr>
        <w:ind w:left="2520"/>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4" w:tplc="4D38B522">
      <w:start w:val="1"/>
      <w:numFmt w:val="bullet"/>
      <w:lvlText w:val="o"/>
      <w:lvlJc w:val="left"/>
      <w:pPr>
        <w:ind w:left="3240"/>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5" w:tplc="719AB9DC">
      <w:start w:val="1"/>
      <w:numFmt w:val="bullet"/>
      <w:lvlText w:val="▪"/>
      <w:lvlJc w:val="left"/>
      <w:pPr>
        <w:ind w:left="3960"/>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6" w:tplc="BFE8BE02">
      <w:start w:val="1"/>
      <w:numFmt w:val="bullet"/>
      <w:lvlText w:val="•"/>
      <w:lvlJc w:val="left"/>
      <w:pPr>
        <w:ind w:left="4680"/>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7" w:tplc="EEEC5CC6">
      <w:start w:val="1"/>
      <w:numFmt w:val="bullet"/>
      <w:lvlText w:val="o"/>
      <w:lvlJc w:val="left"/>
      <w:pPr>
        <w:ind w:left="5400"/>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8" w:tplc="6FCECC9C">
      <w:start w:val="1"/>
      <w:numFmt w:val="bullet"/>
      <w:lvlText w:val="▪"/>
      <w:lvlJc w:val="left"/>
      <w:pPr>
        <w:ind w:left="6120"/>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abstractNum>
  <w:abstractNum w:abstractNumId="10" w15:restartNumberingAfterBreak="0">
    <w:nsid w:val="5094085E"/>
    <w:multiLevelType w:val="hybridMultilevel"/>
    <w:tmpl w:val="2708E438"/>
    <w:lvl w:ilvl="0" w:tplc="0419000F">
      <w:start w:val="1"/>
      <w:numFmt w:val="russianLower"/>
      <w:pStyle w:val="a1"/>
      <w:lvlText w:val="%1)"/>
      <w:lvlJc w:val="left"/>
      <w:pPr>
        <w:tabs>
          <w:tab w:val="num" w:pos="1418"/>
        </w:tabs>
        <w:ind w:left="1418" w:hanging="681"/>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581615BA"/>
    <w:multiLevelType w:val="hybridMultilevel"/>
    <w:tmpl w:val="8274127E"/>
    <w:lvl w:ilvl="0" w:tplc="BB5A178C">
      <w:start w:val="6553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5934567B"/>
    <w:multiLevelType w:val="hybridMultilevel"/>
    <w:tmpl w:val="01207E7E"/>
    <w:lvl w:ilvl="0" w:tplc="87E496A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63753C73"/>
    <w:multiLevelType w:val="hybridMultilevel"/>
    <w:tmpl w:val="A354408C"/>
    <w:lvl w:ilvl="0" w:tplc="B88EC60E">
      <w:start w:val="1"/>
      <w:numFmt w:val="bullet"/>
      <w:lvlText w:val="-"/>
      <w:lvlJc w:val="left"/>
      <w:pPr>
        <w:ind w:left="150"/>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1" w:tplc="9866F616">
      <w:start w:val="1"/>
      <w:numFmt w:val="bullet"/>
      <w:lvlText w:val="o"/>
      <w:lvlJc w:val="left"/>
      <w:pPr>
        <w:ind w:left="1080"/>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2" w:tplc="32B49BA2">
      <w:start w:val="1"/>
      <w:numFmt w:val="bullet"/>
      <w:lvlText w:val="▪"/>
      <w:lvlJc w:val="left"/>
      <w:pPr>
        <w:ind w:left="1800"/>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3" w:tplc="1E8095BE">
      <w:start w:val="1"/>
      <w:numFmt w:val="bullet"/>
      <w:lvlText w:val="•"/>
      <w:lvlJc w:val="left"/>
      <w:pPr>
        <w:ind w:left="2520"/>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4" w:tplc="2ABA6726">
      <w:start w:val="1"/>
      <w:numFmt w:val="bullet"/>
      <w:lvlText w:val="o"/>
      <w:lvlJc w:val="left"/>
      <w:pPr>
        <w:ind w:left="3240"/>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5" w:tplc="8E20EAE0">
      <w:start w:val="1"/>
      <w:numFmt w:val="bullet"/>
      <w:lvlText w:val="▪"/>
      <w:lvlJc w:val="left"/>
      <w:pPr>
        <w:ind w:left="3960"/>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6" w:tplc="2EF6E160">
      <w:start w:val="1"/>
      <w:numFmt w:val="bullet"/>
      <w:lvlText w:val="•"/>
      <w:lvlJc w:val="left"/>
      <w:pPr>
        <w:ind w:left="4680"/>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7" w:tplc="DDD26B54">
      <w:start w:val="1"/>
      <w:numFmt w:val="bullet"/>
      <w:lvlText w:val="o"/>
      <w:lvlJc w:val="left"/>
      <w:pPr>
        <w:ind w:left="5400"/>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8" w:tplc="D3CCB738">
      <w:start w:val="1"/>
      <w:numFmt w:val="bullet"/>
      <w:lvlText w:val="▪"/>
      <w:lvlJc w:val="left"/>
      <w:pPr>
        <w:ind w:left="6120"/>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abstractNum>
  <w:abstractNum w:abstractNumId="14" w15:restartNumberingAfterBreak="0">
    <w:nsid w:val="7390383D"/>
    <w:multiLevelType w:val="hybridMultilevel"/>
    <w:tmpl w:val="60C6FF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57441CA"/>
    <w:multiLevelType w:val="multilevel"/>
    <w:tmpl w:val="EC56255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77E13784"/>
    <w:multiLevelType w:val="multilevel"/>
    <w:tmpl w:val="2996D432"/>
    <w:lvl w:ilvl="0">
      <w:start w:val="1"/>
      <w:numFmt w:val="decimal"/>
      <w:lvlText w:val="%1."/>
      <w:lvlJc w:val="left"/>
      <w:rPr>
        <w:rFonts w:ascii="Arial" w:eastAsia="Times New Roman" w:hAnsi="Arial"/>
        <w:b w:val="0"/>
        <w:bCs w:val="0"/>
        <w:i w:val="0"/>
        <w:iCs w:val="0"/>
        <w:smallCaps w:val="0"/>
        <w:strike w:val="0"/>
        <w:color w:val="000000"/>
        <w:spacing w:val="-10"/>
        <w:w w:val="100"/>
        <w:position w:val="0"/>
        <w:sz w:val="24"/>
        <w:szCs w:val="24"/>
        <w:u w:val="none"/>
      </w:rPr>
    </w:lvl>
    <w:lvl w:ilvl="1">
      <w:start w:val="2"/>
      <w:numFmt w:val="decimal"/>
      <w:lvlText w:val="%2."/>
      <w:lvlJc w:val="left"/>
      <w:rPr>
        <w:rFonts w:ascii="Arial" w:eastAsia="Times New Roman" w:hAnsi="Arial"/>
        <w:b w:val="0"/>
        <w:bCs w:val="0"/>
        <w:i w:val="0"/>
        <w:iCs w:val="0"/>
        <w:smallCaps w:val="0"/>
        <w:strike w:val="0"/>
        <w:color w:val="000000"/>
        <w:spacing w:val="-1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AA856D3"/>
    <w:multiLevelType w:val="multilevel"/>
    <w:tmpl w:val="B790C6C6"/>
    <w:lvl w:ilvl="0">
      <w:start w:val="1"/>
      <w:numFmt w:val="decimal"/>
      <w:pStyle w:val="4"/>
      <w:lvlText w:val="%1."/>
      <w:lvlJc w:val="left"/>
      <w:pPr>
        <w:tabs>
          <w:tab w:val="num" w:pos="330"/>
        </w:tabs>
        <w:ind w:left="690" w:hanging="360"/>
      </w:pPr>
      <w:rPr>
        <w:rFonts w:hint="default"/>
        <w:sz w:val="28"/>
        <w:szCs w:val="28"/>
      </w:rPr>
    </w:lvl>
    <w:lvl w:ilvl="1">
      <w:start w:val="1"/>
      <w:numFmt w:val="decimal"/>
      <w:isLgl/>
      <w:lvlText w:val="%1.%2"/>
      <w:lvlJc w:val="left"/>
      <w:pPr>
        <w:tabs>
          <w:tab w:val="num" w:pos="0"/>
        </w:tabs>
        <w:ind w:left="4815" w:hanging="420"/>
      </w:pPr>
      <w:rPr>
        <w:rFonts w:hint="default"/>
      </w:rPr>
    </w:lvl>
    <w:lvl w:ilvl="2">
      <w:start w:val="1"/>
      <w:numFmt w:val="decimal"/>
      <w:pStyle w:val="10"/>
      <w:isLgl/>
      <w:lvlText w:val="%1.%2.%3."/>
      <w:lvlJc w:val="left"/>
      <w:pPr>
        <w:tabs>
          <w:tab w:val="num" w:pos="0"/>
        </w:tabs>
        <w:ind w:left="1440" w:hanging="720"/>
      </w:pPr>
      <w:rPr>
        <w:rFonts w:hint="default"/>
      </w:rPr>
    </w:lvl>
    <w:lvl w:ilvl="3">
      <w:start w:val="1"/>
      <w:numFmt w:val="decimal"/>
      <w:isLgl/>
      <w:lvlText w:val="%1.%2.%3.%4."/>
      <w:lvlJc w:val="left"/>
      <w:pPr>
        <w:tabs>
          <w:tab w:val="num" w:pos="0"/>
        </w:tabs>
        <w:ind w:left="1440" w:hanging="720"/>
      </w:pPr>
      <w:rPr>
        <w:rFonts w:hint="default"/>
      </w:rPr>
    </w:lvl>
    <w:lvl w:ilvl="4">
      <w:start w:val="1"/>
      <w:numFmt w:val="decimal"/>
      <w:isLgl/>
      <w:lvlText w:val="%1.%2.%3.%4.%5."/>
      <w:lvlJc w:val="left"/>
      <w:pPr>
        <w:tabs>
          <w:tab w:val="num" w:pos="0"/>
        </w:tabs>
        <w:ind w:left="1800" w:hanging="1080"/>
      </w:pPr>
      <w:rPr>
        <w:rFonts w:hint="default"/>
      </w:rPr>
    </w:lvl>
    <w:lvl w:ilvl="5">
      <w:start w:val="1"/>
      <w:numFmt w:val="decimal"/>
      <w:isLgl/>
      <w:lvlText w:val="%1.%2.%3.%4.%5.%6."/>
      <w:lvlJc w:val="left"/>
      <w:pPr>
        <w:tabs>
          <w:tab w:val="num" w:pos="0"/>
        </w:tabs>
        <w:ind w:left="1800" w:hanging="1080"/>
      </w:pPr>
      <w:rPr>
        <w:rFonts w:hint="default"/>
      </w:rPr>
    </w:lvl>
    <w:lvl w:ilvl="6">
      <w:start w:val="1"/>
      <w:numFmt w:val="decimal"/>
      <w:isLgl/>
      <w:lvlText w:val="%1.%2.%3.%4.%5.%6.%7."/>
      <w:lvlJc w:val="left"/>
      <w:pPr>
        <w:tabs>
          <w:tab w:val="num" w:pos="0"/>
        </w:tabs>
        <w:ind w:left="2160" w:hanging="1440"/>
      </w:pPr>
      <w:rPr>
        <w:rFonts w:hint="default"/>
      </w:rPr>
    </w:lvl>
    <w:lvl w:ilvl="7">
      <w:start w:val="1"/>
      <w:numFmt w:val="decimal"/>
      <w:isLgl/>
      <w:lvlText w:val="%1.%2.%3.%4.%5.%6.%7.%8."/>
      <w:lvlJc w:val="left"/>
      <w:pPr>
        <w:tabs>
          <w:tab w:val="num" w:pos="0"/>
        </w:tabs>
        <w:ind w:left="2160" w:hanging="1440"/>
      </w:pPr>
      <w:rPr>
        <w:rFonts w:hint="default"/>
      </w:rPr>
    </w:lvl>
    <w:lvl w:ilvl="8">
      <w:start w:val="1"/>
      <w:numFmt w:val="decimal"/>
      <w:isLgl/>
      <w:lvlText w:val="%1.%2.%3.%4.%5.%6.%7.%8.%9."/>
      <w:lvlJc w:val="left"/>
      <w:pPr>
        <w:tabs>
          <w:tab w:val="num" w:pos="0"/>
        </w:tabs>
        <w:ind w:left="2520" w:hanging="1800"/>
      </w:pPr>
      <w:rPr>
        <w:rFonts w:hint="default"/>
      </w:rPr>
    </w:lvl>
  </w:abstractNum>
  <w:num w:numId="1">
    <w:abstractNumId w:val="15"/>
  </w:num>
  <w:num w:numId="2">
    <w:abstractNumId w:val="16"/>
  </w:num>
  <w:num w:numId="3">
    <w:abstractNumId w:val="6"/>
  </w:num>
  <w:num w:numId="4">
    <w:abstractNumId w:val="10"/>
  </w:num>
  <w:num w:numId="5">
    <w:abstractNumId w:val="5"/>
  </w:num>
  <w:num w:numId="6">
    <w:abstractNumId w:val="17"/>
  </w:num>
  <w:num w:numId="7">
    <w:abstractNumId w:val="2"/>
  </w:num>
  <w:num w:numId="8">
    <w:abstractNumId w:val="7"/>
  </w:num>
  <w:num w:numId="9">
    <w:abstractNumId w:val="14"/>
  </w:num>
  <w:num w:numId="10">
    <w:abstractNumId w:val="12"/>
  </w:num>
  <w:num w:numId="11">
    <w:abstractNumId w:val="8"/>
  </w:num>
  <w:num w:numId="12">
    <w:abstractNumId w:val="4"/>
  </w:num>
  <w:num w:numId="13">
    <w:abstractNumId w:val="3"/>
  </w:num>
  <w:num w:numId="14">
    <w:abstractNumId w:val="13"/>
  </w:num>
  <w:num w:numId="15">
    <w:abstractNumId w:val="9"/>
  </w:num>
  <w:num w:numId="16">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743"/>
    <w:rsid w:val="00000382"/>
    <w:rsid w:val="000010D0"/>
    <w:rsid w:val="0000156C"/>
    <w:rsid w:val="0000295C"/>
    <w:rsid w:val="00002D05"/>
    <w:rsid w:val="0000347C"/>
    <w:rsid w:val="000051B8"/>
    <w:rsid w:val="000056F8"/>
    <w:rsid w:val="00005B1B"/>
    <w:rsid w:val="000079AA"/>
    <w:rsid w:val="0001016B"/>
    <w:rsid w:val="00010257"/>
    <w:rsid w:val="00010510"/>
    <w:rsid w:val="000109DF"/>
    <w:rsid w:val="000112B5"/>
    <w:rsid w:val="000112D1"/>
    <w:rsid w:val="00011B9A"/>
    <w:rsid w:val="00013FC0"/>
    <w:rsid w:val="000168F5"/>
    <w:rsid w:val="00017102"/>
    <w:rsid w:val="000173A8"/>
    <w:rsid w:val="00020043"/>
    <w:rsid w:val="000202CE"/>
    <w:rsid w:val="00020424"/>
    <w:rsid w:val="00020806"/>
    <w:rsid w:val="0002237B"/>
    <w:rsid w:val="000225FA"/>
    <w:rsid w:val="00022668"/>
    <w:rsid w:val="000234AC"/>
    <w:rsid w:val="0002377F"/>
    <w:rsid w:val="00023BE9"/>
    <w:rsid w:val="000247B2"/>
    <w:rsid w:val="00026474"/>
    <w:rsid w:val="0002655D"/>
    <w:rsid w:val="00026B13"/>
    <w:rsid w:val="00026C23"/>
    <w:rsid w:val="000302CC"/>
    <w:rsid w:val="00030321"/>
    <w:rsid w:val="00030401"/>
    <w:rsid w:val="00030795"/>
    <w:rsid w:val="00031838"/>
    <w:rsid w:val="00031AE1"/>
    <w:rsid w:val="00032723"/>
    <w:rsid w:val="00032F0D"/>
    <w:rsid w:val="000332A5"/>
    <w:rsid w:val="00035608"/>
    <w:rsid w:val="0003596C"/>
    <w:rsid w:val="00035A0B"/>
    <w:rsid w:val="0003640A"/>
    <w:rsid w:val="000368A4"/>
    <w:rsid w:val="00037372"/>
    <w:rsid w:val="00037D81"/>
    <w:rsid w:val="00040F64"/>
    <w:rsid w:val="000415EF"/>
    <w:rsid w:val="00041F6F"/>
    <w:rsid w:val="00041F71"/>
    <w:rsid w:val="00042177"/>
    <w:rsid w:val="0004262D"/>
    <w:rsid w:val="00043675"/>
    <w:rsid w:val="00043C60"/>
    <w:rsid w:val="00043DB3"/>
    <w:rsid w:val="000445D1"/>
    <w:rsid w:val="00044ED9"/>
    <w:rsid w:val="00045004"/>
    <w:rsid w:val="0004587E"/>
    <w:rsid w:val="00045AE6"/>
    <w:rsid w:val="00046F40"/>
    <w:rsid w:val="000472C3"/>
    <w:rsid w:val="000472D5"/>
    <w:rsid w:val="00047588"/>
    <w:rsid w:val="0004794A"/>
    <w:rsid w:val="00050133"/>
    <w:rsid w:val="00050348"/>
    <w:rsid w:val="00050A91"/>
    <w:rsid w:val="00050B72"/>
    <w:rsid w:val="00050BDA"/>
    <w:rsid w:val="00051603"/>
    <w:rsid w:val="00051A50"/>
    <w:rsid w:val="00051BD6"/>
    <w:rsid w:val="00051E81"/>
    <w:rsid w:val="00052A2C"/>
    <w:rsid w:val="00052B67"/>
    <w:rsid w:val="000544D8"/>
    <w:rsid w:val="00054A14"/>
    <w:rsid w:val="000552EF"/>
    <w:rsid w:val="0005700E"/>
    <w:rsid w:val="00057A99"/>
    <w:rsid w:val="00057CE2"/>
    <w:rsid w:val="00057F80"/>
    <w:rsid w:val="00060141"/>
    <w:rsid w:val="00060418"/>
    <w:rsid w:val="00060602"/>
    <w:rsid w:val="000607F6"/>
    <w:rsid w:val="00060B4D"/>
    <w:rsid w:val="0006146E"/>
    <w:rsid w:val="000616F1"/>
    <w:rsid w:val="000621D8"/>
    <w:rsid w:val="00062C65"/>
    <w:rsid w:val="000632AC"/>
    <w:rsid w:val="00063552"/>
    <w:rsid w:val="000635DA"/>
    <w:rsid w:val="00064148"/>
    <w:rsid w:val="000643D7"/>
    <w:rsid w:val="0006460B"/>
    <w:rsid w:val="000646FF"/>
    <w:rsid w:val="0006544E"/>
    <w:rsid w:val="00065D27"/>
    <w:rsid w:val="000661C6"/>
    <w:rsid w:val="0006623D"/>
    <w:rsid w:val="000664BD"/>
    <w:rsid w:val="00066973"/>
    <w:rsid w:val="00067595"/>
    <w:rsid w:val="00070256"/>
    <w:rsid w:val="00070587"/>
    <w:rsid w:val="00070B60"/>
    <w:rsid w:val="00070BAF"/>
    <w:rsid w:val="000727B1"/>
    <w:rsid w:val="00072E9F"/>
    <w:rsid w:val="00073582"/>
    <w:rsid w:val="00073FA7"/>
    <w:rsid w:val="000748B2"/>
    <w:rsid w:val="00074974"/>
    <w:rsid w:val="00074C97"/>
    <w:rsid w:val="000750B1"/>
    <w:rsid w:val="00075757"/>
    <w:rsid w:val="00075D99"/>
    <w:rsid w:val="0007603A"/>
    <w:rsid w:val="000764A9"/>
    <w:rsid w:val="0007687A"/>
    <w:rsid w:val="00076C8A"/>
    <w:rsid w:val="0007739B"/>
    <w:rsid w:val="00077496"/>
    <w:rsid w:val="0007762D"/>
    <w:rsid w:val="000776CE"/>
    <w:rsid w:val="00080056"/>
    <w:rsid w:val="00080473"/>
    <w:rsid w:val="00081C24"/>
    <w:rsid w:val="0008274C"/>
    <w:rsid w:val="0008394B"/>
    <w:rsid w:val="00083E99"/>
    <w:rsid w:val="00084D19"/>
    <w:rsid w:val="0008515D"/>
    <w:rsid w:val="00085F75"/>
    <w:rsid w:val="000867DE"/>
    <w:rsid w:val="0008688D"/>
    <w:rsid w:val="00086ADC"/>
    <w:rsid w:val="00086B25"/>
    <w:rsid w:val="00086B5A"/>
    <w:rsid w:val="00086C97"/>
    <w:rsid w:val="00086E15"/>
    <w:rsid w:val="00087667"/>
    <w:rsid w:val="0009093F"/>
    <w:rsid w:val="00090CFB"/>
    <w:rsid w:val="00091828"/>
    <w:rsid w:val="0009253E"/>
    <w:rsid w:val="000926F4"/>
    <w:rsid w:val="00092806"/>
    <w:rsid w:val="00092B19"/>
    <w:rsid w:val="00093A64"/>
    <w:rsid w:val="0009404D"/>
    <w:rsid w:val="00094A8F"/>
    <w:rsid w:val="00094E28"/>
    <w:rsid w:val="000958B6"/>
    <w:rsid w:val="00095930"/>
    <w:rsid w:val="00095BD1"/>
    <w:rsid w:val="00095CF3"/>
    <w:rsid w:val="00096B31"/>
    <w:rsid w:val="00096F52"/>
    <w:rsid w:val="00097066"/>
    <w:rsid w:val="0009721A"/>
    <w:rsid w:val="00097388"/>
    <w:rsid w:val="00097541"/>
    <w:rsid w:val="00097C79"/>
    <w:rsid w:val="00097CDA"/>
    <w:rsid w:val="000A1595"/>
    <w:rsid w:val="000A1FBA"/>
    <w:rsid w:val="000A26FC"/>
    <w:rsid w:val="000A2949"/>
    <w:rsid w:val="000A47D0"/>
    <w:rsid w:val="000A54E6"/>
    <w:rsid w:val="000A5560"/>
    <w:rsid w:val="000A564E"/>
    <w:rsid w:val="000A5A72"/>
    <w:rsid w:val="000A64BD"/>
    <w:rsid w:val="000A6AAC"/>
    <w:rsid w:val="000A6E60"/>
    <w:rsid w:val="000A6F09"/>
    <w:rsid w:val="000A7BA8"/>
    <w:rsid w:val="000B0373"/>
    <w:rsid w:val="000B08A9"/>
    <w:rsid w:val="000B0DC9"/>
    <w:rsid w:val="000B0E1E"/>
    <w:rsid w:val="000B0F9A"/>
    <w:rsid w:val="000B111D"/>
    <w:rsid w:val="000B1407"/>
    <w:rsid w:val="000B17B5"/>
    <w:rsid w:val="000B210D"/>
    <w:rsid w:val="000B23C3"/>
    <w:rsid w:val="000B3437"/>
    <w:rsid w:val="000B3726"/>
    <w:rsid w:val="000B39D2"/>
    <w:rsid w:val="000B3A12"/>
    <w:rsid w:val="000B3F3B"/>
    <w:rsid w:val="000B469A"/>
    <w:rsid w:val="000B586B"/>
    <w:rsid w:val="000B7105"/>
    <w:rsid w:val="000B7588"/>
    <w:rsid w:val="000B77A7"/>
    <w:rsid w:val="000C01B8"/>
    <w:rsid w:val="000C0572"/>
    <w:rsid w:val="000C0892"/>
    <w:rsid w:val="000C0DFB"/>
    <w:rsid w:val="000C0DFE"/>
    <w:rsid w:val="000C18B5"/>
    <w:rsid w:val="000C1F2C"/>
    <w:rsid w:val="000C2655"/>
    <w:rsid w:val="000C2797"/>
    <w:rsid w:val="000C2C2A"/>
    <w:rsid w:val="000C303E"/>
    <w:rsid w:val="000C41B7"/>
    <w:rsid w:val="000C492B"/>
    <w:rsid w:val="000C4A39"/>
    <w:rsid w:val="000C54CB"/>
    <w:rsid w:val="000C57D0"/>
    <w:rsid w:val="000C5848"/>
    <w:rsid w:val="000C5A7B"/>
    <w:rsid w:val="000C5C4E"/>
    <w:rsid w:val="000C610F"/>
    <w:rsid w:val="000C71FB"/>
    <w:rsid w:val="000C748F"/>
    <w:rsid w:val="000C78CD"/>
    <w:rsid w:val="000C7AFA"/>
    <w:rsid w:val="000D1AF4"/>
    <w:rsid w:val="000D25D3"/>
    <w:rsid w:val="000D287E"/>
    <w:rsid w:val="000D392C"/>
    <w:rsid w:val="000D3C7C"/>
    <w:rsid w:val="000D3E34"/>
    <w:rsid w:val="000D49BC"/>
    <w:rsid w:val="000D572C"/>
    <w:rsid w:val="000D5E46"/>
    <w:rsid w:val="000D5FAD"/>
    <w:rsid w:val="000D61CE"/>
    <w:rsid w:val="000D6863"/>
    <w:rsid w:val="000D736C"/>
    <w:rsid w:val="000D764E"/>
    <w:rsid w:val="000E11E9"/>
    <w:rsid w:val="000E186B"/>
    <w:rsid w:val="000E1A6A"/>
    <w:rsid w:val="000E2205"/>
    <w:rsid w:val="000E2666"/>
    <w:rsid w:val="000E270A"/>
    <w:rsid w:val="000E3AD2"/>
    <w:rsid w:val="000E3B91"/>
    <w:rsid w:val="000E3EB3"/>
    <w:rsid w:val="000E40D2"/>
    <w:rsid w:val="000E4218"/>
    <w:rsid w:val="000E45B3"/>
    <w:rsid w:val="000E4CDA"/>
    <w:rsid w:val="000E5BE4"/>
    <w:rsid w:val="000E6241"/>
    <w:rsid w:val="000E64CB"/>
    <w:rsid w:val="000E64EA"/>
    <w:rsid w:val="000E6682"/>
    <w:rsid w:val="000E785F"/>
    <w:rsid w:val="000E7EA6"/>
    <w:rsid w:val="000F23E0"/>
    <w:rsid w:val="000F3972"/>
    <w:rsid w:val="000F3FE5"/>
    <w:rsid w:val="000F5EF6"/>
    <w:rsid w:val="000F6765"/>
    <w:rsid w:val="000F722D"/>
    <w:rsid w:val="001003F3"/>
    <w:rsid w:val="001006FF"/>
    <w:rsid w:val="00100A0C"/>
    <w:rsid w:val="00101B34"/>
    <w:rsid w:val="00102284"/>
    <w:rsid w:val="00103809"/>
    <w:rsid w:val="00103E7F"/>
    <w:rsid w:val="001046F3"/>
    <w:rsid w:val="00105147"/>
    <w:rsid w:val="001051F9"/>
    <w:rsid w:val="00105A98"/>
    <w:rsid w:val="00107D74"/>
    <w:rsid w:val="00107E0D"/>
    <w:rsid w:val="0011047F"/>
    <w:rsid w:val="001112E7"/>
    <w:rsid w:val="00111C7A"/>
    <w:rsid w:val="00111C81"/>
    <w:rsid w:val="001124C5"/>
    <w:rsid w:val="00112A8A"/>
    <w:rsid w:val="0011413C"/>
    <w:rsid w:val="001145CF"/>
    <w:rsid w:val="00115CEE"/>
    <w:rsid w:val="00117255"/>
    <w:rsid w:val="001172AC"/>
    <w:rsid w:val="00117354"/>
    <w:rsid w:val="00117527"/>
    <w:rsid w:val="00117536"/>
    <w:rsid w:val="00117C18"/>
    <w:rsid w:val="00117E18"/>
    <w:rsid w:val="001204A0"/>
    <w:rsid w:val="001208B4"/>
    <w:rsid w:val="001213CA"/>
    <w:rsid w:val="00121F2A"/>
    <w:rsid w:val="00124172"/>
    <w:rsid w:val="001251AD"/>
    <w:rsid w:val="001255D4"/>
    <w:rsid w:val="00125909"/>
    <w:rsid w:val="00126819"/>
    <w:rsid w:val="00126D2F"/>
    <w:rsid w:val="0012751F"/>
    <w:rsid w:val="00127B58"/>
    <w:rsid w:val="00127F0E"/>
    <w:rsid w:val="00127F6C"/>
    <w:rsid w:val="00130365"/>
    <w:rsid w:val="0013106F"/>
    <w:rsid w:val="001315FB"/>
    <w:rsid w:val="001317CA"/>
    <w:rsid w:val="001317F2"/>
    <w:rsid w:val="00131DF2"/>
    <w:rsid w:val="00132E30"/>
    <w:rsid w:val="00133D8C"/>
    <w:rsid w:val="00133E71"/>
    <w:rsid w:val="00134D1C"/>
    <w:rsid w:val="00135007"/>
    <w:rsid w:val="00135094"/>
    <w:rsid w:val="001355B8"/>
    <w:rsid w:val="00136FE6"/>
    <w:rsid w:val="00137470"/>
    <w:rsid w:val="001374AE"/>
    <w:rsid w:val="0013798D"/>
    <w:rsid w:val="00137B46"/>
    <w:rsid w:val="00140112"/>
    <w:rsid w:val="00140E77"/>
    <w:rsid w:val="00141129"/>
    <w:rsid w:val="00141241"/>
    <w:rsid w:val="001415F7"/>
    <w:rsid w:val="00141C6E"/>
    <w:rsid w:val="00141D6D"/>
    <w:rsid w:val="001428CC"/>
    <w:rsid w:val="00142A12"/>
    <w:rsid w:val="00142DAF"/>
    <w:rsid w:val="0014359C"/>
    <w:rsid w:val="00143732"/>
    <w:rsid w:val="00143A94"/>
    <w:rsid w:val="00144D59"/>
    <w:rsid w:val="00145578"/>
    <w:rsid w:val="00145BEA"/>
    <w:rsid w:val="001464AE"/>
    <w:rsid w:val="00146795"/>
    <w:rsid w:val="001469CF"/>
    <w:rsid w:val="00146B03"/>
    <w:rsid w:val="001477D6"/>
    <w:rsid w:val="001478E6"/>
    <w:rsid w:val="00147A16"/>
    <w:rsid w:val="00147BBC"/>
    <w:rsid w:val="00150383"/>
    <w:rsid w:val="001505CD"/>
    <w:rsid w:val="0015228B"/>
    <w:rsid w:val="00152A96"/>
    <w:rsid w:val="0015505E"/>
    <w:rsid w:val="00155437"/>
    <w:rsid w:val="001555E4"/>
    <w:rsid w:val="00155C64"/>
    <w:rsid w:val="00155DAE"/>
    <w:rsid w:val="00156B63"/>
    <w:rsid w:val="001573A4"/>
    <w:rsid w:val="0016166F"/>
    <w:rsid w:val="0016182A"/>
    <w:rsid w:val="00161ACA"/>
    <w:rsid w:val="0016267F"/>
    <w:rsid w:val="00162BC4"/>
    <w:rsid w:val="00164324"/>
    <w:rsid w:val="00164935"/>
    <w:rsid w:val="00164EFB"/>
    <w:rsid w:val="001658C5"/>
    <w:rsid w:val="00165B70"/>
    <w:rsid w:val="0016601B"/>
    <w:rsid w:val="00166227"/>
    <w:rsid w:val="0016629F"/>
    <w:rsid w:val="001664F2"/>
    <w:rsid w:val="00167AC2"/>
    <w:rsid w:val="00167D9B"/>
    <w:rsid w:val="00167DF8"/>
    <w:rsid w:val="001701B1"/>
    <w:rsid w:val="001702CD"/>
    <w:rsid w:val="00170742"/>
    <w:rsid w:val="00170914"/>
    <w:rsid w:val="00171136"/>
    <w:rsid w:val="001711F9"/>
    <w:rsid w:val="00171DBF"/>
    <w:rsid w:val="00171ED7"/>
    <w:rsid w:val="00172147"/>
    <w:rsid w:val="001733CC"/>
    <w:rsid w:val="00173621"/>
    <w:rsid w:val="001749BC"/>
    <w:rsid w:val="0017509B"/>
    <w:rsid w:val="0017677E"/>
    <w:rsid w:val="00176918"/>
    <w:rsid w:val="00176971"/>
    <w:rsid w:val="00176B63"/>
    <w:rsid w:val="00177BB4"/>
    <w:rsid w:val="0018061A"/>
    <w:rsid w:val="001807D8"/>
    <w:rsid w:val="00181033"/>
    <w:rsid w:val="00181BF8"/>
    <w:rsid w:val="00181FD8"/>
    <w:rsid w:val="00182E09"/>
    <w:rsid w:val="00183154"/>
    <w:rsid w:val="00183262"/>
    <w:rsid w:val="00183BB0"/>
    <w:rsid w:val="00184096"/>
    <w:rsid w:val="00184CE5"/>
    <w:rsid w:val="0018536E"/>
    <w:rsid w:val="00185470"/>
    <w:rsid w:val="00185490"/>
    <w:rsid w:val="001857CA"/>
    <w:rsid w:val="001857DC"/>
    <w:rsid w:val="00185B86"/>
    <w:rsid w:val="00185FF5"/>
    <w:rsid w:val="001872AB"/>
    <w:rsid w:val="00187F04"/>
    <w:rsid w:val="001901FF"/>
    <w:rsid w:val="001908F8"/>
    <w:rsid w:val="001913B7"/>
    <w:rsid w:val="00191A41"/>
    <w:rsid w:val="001929BB"/>
    <w:rsid w:val="00192B2F"/>
    <w:rsid w:val="00192BCB"/>
    <w:rsid w:val="0019396F"/>
    <w:rsid w:val="001939FF"/>
    <w:rsid w:val="0019455E"/>
    <w:rsid w:val="00194876"/>
    <w:rsid w:val="0019601E"/>
    <w:rsid w:val="001966F2"/>
    <w:rsid w:val="00197C67"/>
    <w:rsid w:val="00197F42"/>
    <w:rsid w:val="001A0417"/>
    <w:rsid w:val="001A0892"/>
    <w:rsid w:val="001A1A8F"/>
    <w:rsid w:val="001A260A"/>
    <w:rsid w:val="001A2C95"/>
    <w:rsid w:val="001A2F86"/>
    <w:rsid w:val="001A2FDE"/>
    <w:rsid w:val="001A3334"/>
    <w:rsid w:val="001A35F9"/>
    <w:rsid w:val="001A36E1"/>
    <w:rsid w:val="001A3AE9"/>
    <w:rsid w:val="001A3D30"/>
    <w:rsid w:val="001A604F"/>
    <w:rsid w:val="001A65CE"/>
    <w:rsid w:val="001A6B66"/>
    <w:rsid w:val="001A71C2"/>
    <w:rsid w:val="001A77F5"/>
    <w:rsid w:val="001A7942"/>
    <w:rsid w:val="001A7A01"/>
    <w:rsid w:val="001A7BE5"/>
    <w:rsid w:val="001B086D"/>
    <w:rsid w:val="001B0E6D"/>
    <w:rsid w:val="001B0F03"/>
    <w:rsid w:val="001B18DB"/>
    <w:rsid w:val="001B219F"/>
    <w:rsid w:val="001B2960"/>
    <w:rsid w:val="001B38BD"/>
    <w:rsid w:val="001B3A56"/>
    <w:rsid w:val="001B4163"/>
    <w:rsid w:val="001B4B15"/>
    <w:rsid w:val="001B5905"/>
    <w:rsid w:val="001B6375"/>
    <w:rsid w:val="001B7197"/>
    <w:rsid w:val="001B7328"/>
    <w:rsid w:val="001B738D"/>
    <w:rsid w:val="001B767A"/>
    <w:rsid w:val="001C0830"/>
    <w:rsid w:val="001C0C65"/>
    <w:rsid w:val="001C139F"/>
    <w:rsid w:val="001C1B6F"/>
    <w:rsid w:val="001C245B"/>
    <w:rsid w:val="001C2B6F"/>
    <w:rsid w:val="001C369D"/>
    <w:rsid w:val="001C381A"/>
    <w:rsid w:val="001C4B4E"/>
    <w:rsid w:val="001C582D"/>
    <w:rsid w:val="001C60B2"/>
    <w:rsid w:val="001C6CD4"/>
    <w:rsid w:val="001C71FF"/>
    <w:rsid w:val="001C72D0"/>
    <w:rsid w:val="001C74D5"/>
    <w:rsid w:val="001C79DA"/>
    <w:rsid w:val="001C79FF"/>
    <w:rsid w:val="001C7F82"/>
    <w:rsid w:val="001D0BFF"/>
    <w:rsid w:val="001D0CC1"/>
    <w:rsid w:val="001D0F2A"/>
    <w:rsid w:val="001D12D6"/>
    <w:rsid w:val="001D13D4"/>
    <w:rsid w:val="001D17AA"/>
    <w:rsid w:val="001D23A4"/>
    <w:rsid w:val="001D2878"/>
    <w:rsid w:val="001D28F8"/>
    <w:rsid w:val="001D296D"/>
    <w:rsid w:val="001D2B62"/>
    <w:rsid w:val="001D2D58"/>
    <w:rsid w:val="001D2E6D"/>
    <w:rsid w:val="001D2FDD"/>
    <w:rsid w:val="001D330F"/>
    <w:rsid w:val="001D362B"/>
    <w:rsid w:val="001D3756"/>
    <w:rsid w:val="001D3D27"/>
    <w:rsid w:val="001D40B9"/>
    <w:rsid w:val="001D4573"/>
    <w:rsid w:val="001D48FB"/>
    <w:rsid w:val="001D49B7"/>
    <w:rsid w:val="001D4B91"/>
    <w:rsid w:val="001D4C06"/>
    <w:rsid w:val="001D7257"/>
    <w:rsid w:val="001D74EB"/>
    <w:rsid w:val="001D752C"/>
    <w:rsid w:val="001D7669"/>
    <w:rsid w:val="001D7BC7"/>
    <w:rsid w:val="001D7E4D"/>
    <w:rsid w:val="001D7F57"/>
    <w:rsid w:val="001E0BFF"/>
    <w:rsid w:val="001E19A7"/>
    <w:rsid w:val="001E25A8"/>
    <w:rsid w:val="001E2B67"/>
    <w:rsid w:val="001E2CB7"/>
    <w:rsid w:val="001E3236"/>
    <w:rsid w:val="001E378A"/>
    <w:rsid w:val="001E4A80"/>
    <w:rsid w:val="001E4AC5"/>
    <w:rsid w:val="001E56D1"/>
    <w:rsid w:val="001E5FB3"/>
    <w:rsid w:val="001E6234"/>
    <w:rsid w:val="001E67EA"/>
    <w:rsid w:val="001E7E8C"/>
    <w:rsid w:val="001E7EB1"/>
    <w:rsid w:val="001F0396"/>
    <w:rsid w:val="001F240B"/>
    <w:rsid w:val="001F2838"/>
    <w:rsid w:val="001F2CE6"/>
    <w:rsid w:val="001F320E"/>
    <w:rsid w:val="001F3F9B"/>
    <w:rsid w:val="001F4415"/>
    <w:rsid w:val="001F4B29"/>
    <w:rsid w:val="001F5221"/>
    <w:rsid w:val="001F5225"/>
    <w:rsid w:val="001F5AA0"/>
    <w:rsid w:val="001F60A9"/>
    <w:rsid w:val="001F634C"/>
    <w:rsid w:val="001F6661"/>
    <w:rsid w:val="001F71CD"/>
    <w:rsid w:val="001F75FA"/>
    <w:rsid w:val="001F7EAE"/>
    <w:rsid w:val="001F7F6A"/>
    <w:rsid w:val="002000F1"/>
    <w:rsid w:val="002010BC"/>
    <w:rsid w:val="00201220"/>
    <w:rsid w:val="00201470"/>
    <w:rsid w:val="00201961"/>
    <w:rsid w:val="00202331"/>
    <w:rsid w:val="00202942"/>
    <w:rsid w:val="00203F06"/>
    <w:rsid w:val="002048D1"/>
    <w:rsid w:val="00204FF2"/>
    <w:rsid w:val="0020500D"/>
    <w:rsid w:val="00205530"/>
    <w:rsid w:val="0020599B"/>
    <w:rsid w:val="002065A0"/>
    <w:rsid w:val="002065F8"/>
    <w:rsid w:val="002069A3"/>
    <w:rsid w:val="00210CF8"/>
    <w:rsid w:val="00210D7E"/>
    <w:rsid w:val="002110C0"/>
    <w:rsid w:val="0021138E"/>
    <w:rsid w:val="00211A80"/>
    <w:rsid w:val="00211E99"/>
    <w:rsid w:val="00212A93"/>
    <w:rsid w:val="00213A58"/>
    <w:rsid w:val="00214F2F"/>
    <w:rsid w:val="002158BF"/>
    <w:rsid w:val="002159F5"/>
    <w:rsid w:val="0021681C"/>
    <w:rsid w:val="00217B1E"/>
    <w:rsid w:val="002208DA"/>
    <w:rsid w:val="00220E01"/>
    <w:rsid w:val="00221165"/>
    <w:rsid w:val="00221C44"/>
    <w:rsid w:val="0022215C"/>
    <w:rsid w:val="00222859"/>
    <w:rsid w:val="002230BA"/>
    <w:rsid w:val="00225ED7"/>
    <w:rsid w:val="00226259"/>
    <w:rsid w:val="00226BE3"/>
    <w:rsid w:val="00226C99"/>
    <w:rsid w:val="00227162"/>
    <w:rsid w:val="00227237"/>
    <w:rsid w:val="0022787E"/>
    <w:rsid w:val="00227ED4"/>
    <w:rsid w:val="002303C1"/>
    <w:rsid w:val="00230510"/>
    <w:rsid w:val="0023060E"/>
    <w:rsid w:val="00230B6E"/>
    <w:rsid w:val="00230C0A"/>
    <w:rsid w:val="00230DFD"/>
    <w:rsid w:val="00231071"/>
    <w:rsid w:val="0023130D"/>
    <w:rsid w:val="002317CF"/>
    <w:rsid w:val="0023184A"/>
    <w:rsid w:val="00231DE5"/>
    <w:rsid w:val="00232DD2"/>
    <w:rsid w:val="00232F58"/>
    <w:rsid w:val="00233446"/>
    <w:rsid w:val="0023423F"/>
    <w:rsid w:val="00234801"/>
    <w:rsid w:val="00234A04"/>
    <w:rsid w:val="002353F3"/>
    <w:rsid w:val="00235807"/>
    <w:rsid w:val="002360EE"/>
    <w:rsid w:val="00236164"/>
    <w:rsid w:val="002365EF"/>
    <w:rsid w:val="00237486"/>
    <w:rsid w:val="00237F40"/>
    <w:rsid w:val="00240FC6"/>
    <w:rsid w:val="00241D76"/>
    <w:rsid w:val="00243A9D"/>
    <w:rsid w:val="00245899"/>
    <w:rsid w:val="00245BA2"/>
    <w:rsid w:val="00246270"/>
    <w:rsid w:val="0024684C"/>
    <w:rsid w:val="00246AB7"/>
    <w:rsid w:val="00246E5E"/>
    <w:rsid w:val="00247064"/>
    <w:rsid w:val="0024710D"/>
    <w:rsid w:val="002478C7"/>
    <w:rsid w:val="00247EB7"/>
    <w:rsid w:val="0025004F"/>
    <w:rsid w:val="00252A52"/>
    <w:rsid w:val="00253166"/>
    <w:rsid w:val="00253367"/>
    <w:rsid w:val="00253E17"/>
    <w:rsid w:val="00254097"/>
    <w:rsid w:val="002546E6"/>
    <w:rsid w:val="0025494E"/>
    <w:rsid w:val="00255861"/>
    <w:rsid w:val="002560C0"/>
    <w:rsid w:val="0025731B"/>
    <w:rsid w:val="00257854"/>
    <w:rsid w:val="00260C4D"/>
    <w:rsid w:val="002613C2"/>
    <w:rsid w:val="002625BC"/>
    <w:rsid w:val="002629B7"/>
    <w:rsid w:val="00262EF9"/>
    <w:rsid w:val="00263B5F"/>
    <w:rsid w:val="00263BD7"/>
    <w:rsid w:val="002642DB"/>
    <w:rsid w:val="00264723"/>
    <w:rsid w:val="002649B5"/>
    <w:rsid w:val="00264C08"/>
    <w:rsid w:val="00265624"/>
    <w:rsid w:val="00265E3B"/>
    <w:rsid w:val="00265F51"/>
    <w:rsid w:val="00266BD4"/>
    <w:rsid w:val="0026711E"/>
    <w:rsid w:val="00270971"/>
    <w:rsid w:val="00270C6B"/>
    <w:rsid w:val="00270D13"/>
    <w:rsid w:val="00271CA4"/>
    <w:rsid w:val="0027238E"/>
    <w:rsid w:val="00272A46"/>
    <w:rsid w:val="002730A9"/>
    <w:rsid w:val="0027329A"/>
    <w:rsid w:val="00273B93"/>
    <w:rsid w:val="00273CFA"/>
    <w:rsid w:val="00273E5B"/>
    <w:rsid w:val="00273FFA"/>
    <w:rsid w:val="00274BB8"/>
    <w:rsid w:val="00274E75"/>
    <w:rsid w:val="0027518B"/>
    <w:rsid w:val="00275361"/>
    <w:rsid w:val="002759BA"/>
    <w:rsid w:val="00276A0F"/>
    <w:rsid w:val="00276D7F"/>
    <w:rsid w:val="00276FCB"/>
    <w:rsid w:val="00277090"/>
    <w:rsid w:val="00277A14"/>
    <w:rsid w:val="00277AA7"/>
    <w:rsid w:val="0028059D"/>
    <w:rsid w:val="002807C0"/>
    <w:rsid w:val="00280C97"/>
    <w:rsid w:val="002818EF"/>
    <w:rsid w:val="00281C61"/>
    <w:rsid w:val="00281E83"/>
    <w:rsid w:val="00281ED0"/>
    <w:rsid w:val="00281FE3"/>
    <w:rsid w:val="002823E4"/>
    <w:rsid w:val="0028258C"/>
    <w:rsid w:val="00282621"/>
    <w:rsid w:val="002829A5"/>
    <w:rsid w:val="00282A8A"/>
    <w:rsid w:val="00283315"/>
    <w:rsid w:val="00283AFB"/>
    <w:rsid w:val="00284691"/>
    <w:rsid w:val="002847CC"/>
    <w:rsid w:val="00284DC1"/>
    <w:rsid w:val="00284F0D"/>
    <w:rsid w:val="0028504C"/>
    <w:rsid w:val="002853E6"/>
    <w:rsid w:val="00285787"/>
    <w:rsid w:val="0028592D"/>
    <w:rsid w:val="0028612E"/>
    <w:rsid w:val="00286233"/>
    <w:rsid w:val="002864B7"/>
    <w:rsid w:val="002864CA"/>
    <w:rsid w:val="00287976"/>
    <w:rsid w:val="00290C16"/>
    <w:rsid w:val="00291A6C"/>
    <w:rsid w:val="0029223B"/>
    <w:rsid w:val="00292B15"/>
    <w:rsid w:val="002932D0"/>
    <w:rsid w:val="00294146"/>
    <w:rsid w:val="00295EE1"/>
    <w:rsid w:val="0029625A"/>
    <w:rsid w:val="00296311"/>
    <w:rsid w:val="002965FF"/>
    <w:rsid w:val="002966D5"/>
    <w:rsid w:val="00296C54"/>
    <w:rsid w:val="002A021D"/>
    <w:rsid w:val="002A049E"/>
    <w:rsid w:val="002A0994"/>
    <w:rsid w:val="002A09B8"/>
    <w:rsid w:val="002A0D7D"/>
    <w:rsid w:val="002A18D0"/>
    <w:rsid w:val="002A190C"/>
    <w:rsid w:val="002A1AC4"/>
    <w:rsid w:val="002A224A"/>
    <w:rsid w:val="002A2AC7"/>
    <w:rsid w:val="002A3539"/>
    <w:rsid w:val="002A3955"/>
    <w:rsid w:val="002A39E3"/>
    <w:rsid w:val="002A469D"/>
    <w:rsid w:val="002A4ACA"/>
    <w:rsid w:val="002A511B"/>
    <w:rsid w:val="002A53B3"/>
    <w:rsid w:val="002A5601"/>
    <w:rsid w:val="002A5766"/>
    <w:rsid w:val="002A5BEC"/>
    <w:rsid w:val="002A5D39"/>
    <w:rsid w:val="002A5DD1"/>
    <w:rsid w:val="002A67CE"/>
    <w:rsid w:val="002A6AF4"/>
    <w:rsid w:val="002A6DCA"/>
    <w:rsid w:val="002A738A"/>
    <w:rsid w:val="002A793D"/>
    <w:rsid w:val="002B08B0"/>
    <w:rsid w:val="002B1494"/>
    <w:rsid w:val="002B1AE9"/>
    <w:rsid w:val="002B3C59"/>
    <w:rsid w:val="002B4251"/>
    <w:rsid w:val="002B57A8"/>
    <w:rsid w:val="002B6155"/>
    <w:rsid w:val="002B6B4D"/>
    <w:rsid w:val="002B6BA7"/>
    <w:rsid w:val="002B6C9E"/>
    <w:rsid w:val="002B6FD4"/>
    <w:rsid w:val="002B7B1A"/>
    <w:rsid w:val="002C02CD"/>
    <w:rsid w:val="002C1656"/>
    <w:rsid w:val="002C18F7"/>
    <w:rsid w:val="002C1943"/>
    <w:rsid w:val="002C1EAA"/>
    <w:rsid w:val="002C2305"/>
    <w:rsid w:val="002C250C"/>
    <w:rsid w:val="002C3FAD"/>
    <w:rsid w:val="002C4586"/>
    <w:rsid w:val="002C4597"/>
    <w:rsid w:val="002C582E"/>
    <w:rsid w:val="002C5F16"/>
    <w:rsid w:val="002C6E97"/>
    <w:rsid w:val="002C72FA"/>
    <w:rsid w:val="002C7718"/>
    <w:rsid w:val="002D000F"/>
    <w:rsid w:val="002D04E9"/>
    <w:rsid w:val="002D0614"/>
    <w:rsid w:val="002D0F37"/>
    <w:rsid w:val="002D123B"/>
    <w:rsid w:val="002D1613"/>
    <w:rsid w:val="002D1777"/>
    <w:rsid w:val="002D1DD8"/>
    <w:rsid w:val="002D20D4"/>
    <w:rsid w:val="002D2A0B"/>
    <w:rsid w:val="002D2BD1"/>
    <w:rsid w:val="002D46D5"/>
    <w:rsid w:val="002D4A4B"/>
    <w:rsid w:val="002D4CD7"/>
    <w:rsid w:val="002D4D56"/>
    <w:rsid w:val="002D5B05"/>
    <w:rsid w:val="002D61C5"/>
    <w:rsid w:val="002D62A1"/>
    <w:rsid w:val="002E01AC"/>
    <w:rsid w:val="002E0201"/>
    <w:rsid w:val="002E02AE"/>
    <w:rsid w:val="002E0853"/>
    <w:rsid w:val="002E0F6E"/>
    <w:rsid w:val="002E1527"/>
    <w:rsid w:val="002E21FF"/>
    <w:rsid w:val="002E25D9"/>
    <w:rsid w:val="002E2CD3"/>
    <w:rsid w:val="002E2D53"/>
    <w:rsid w:val="002E2E1B"/>
    <w:rsid w:val="002E345E"/>
    <w:rsid w:val="002E3469"/>
    <w:rsid w:val="002E38D5"/>
    <w:rsid w:val="002E3A06"/>
    <w:rsid w:val="002E523E"/>
    <w:rsid w:val="002E5348"/>
    <w:rsid w:val="002E53D1"/>
    <w:rsid w:val="002E57A4"/>
    <w:rsid w:val="002E5A89"/>
    <w:rsid w:val="002E63F4"/>
    <w:rsid w:val="002E6756"/>
    <w:rsid w:val="002E7596"/>
    <w:rsid w:val="002E79D0"/>
    <w:rsid w:val="002F041D"/>
    <w:rsid w:val="002F0B3C"/>
    <w:rsid w:val="002F1A72"/>
    <w:rsid w:val="002F1D43"/>
    <w:rsid w:val="002F1E75"/>
    <w:rsid w:val="002F21E3"/>
    <w:rsid w:val="002F2267"/>
    <w:rsid w:val="002F24F7"/>
    <w:rsid w:val="002F2753"/>
    <w:rsid w:val="002F30E3"/>
    <w:rsid w:val="002F4E0D"/>
    <w:rsid w:val="002F6278"/>
    <w:rsid w:val="002F6344"/>
    <w:rsid w:val="002F647D"/>
    <w:rsid w:val="002F672D"/>
    <w:rsid w:val="002F67FE"/>
    <w:rsid w:val="002F78A1"/>
    <w:rsid w:val="002F796E"/>
    <w:rsid w:val="002F7F6C"/>
    <w:rsid w:val="003002B1"/>
    <w:rsid w:val="00300B56"/>
    <w:rsid w:val="00300C6D"/>
    <w:rsid w:val="003018E2"/>
    <w:rsid w:val="00302C58"/>
    <w:rsid w:val="00303BD4"/>
    <w:rsid w:val="00304235"/>
    <w:rsid w:val="00304656"/>
    <w:rsid w:val="0030498F"/>
    <w:rsid w:val="00304B46"/>
    <w:rsid w:val="003056CD"/>
    <w:rsid w:val="003060DF"/>
    <w:rsid w:val="00306263"/>
    <w:rsid w:val="0030627D"/>
    <w:rsid w:val="0030667A"/>
    <w:rsid w:val="00307255"/>
    <w:rsid w:val="00307945"/>
    <w:rsid w:val="0031008E"/>
    <w:rsid w:val="0031041B"/>
    <w:rsid w:val="00310761"/>
    <w:rsid w:val="00310CF4"/>
    <w:rsid w:val="00310E3A"/>
    <w:rsid w:val="00311189"/>
    <w:rsid w:val="0031194F"/>
    <w:rsid w:val="00311A4F"/>
    <w:rsid w:val="00312334"/>
    <w:rsid w:val="00312717"/>
    <w:rsid w:val="00312F32"/>
    <w:rsid w:val="00313160"/>
    <w:rsid w:val="00313EE1"/>
    <w:rsid w:val="00313F6E"/>
    <w:rsid w:val="00314043"/>
    <w:rsid w:val="003147B9"/>
    <w:rsid w:val="00314FC6"/>
    <w:rsid w:val="00316C2C"/>
    <w:rsid w:val="00316E6A"/>
    <w:rsid w:val="00316EF4"/>
    <w:rsid w:val="0031736E"/>
    <w:rsid w:val="00317673"/>
    <w:rsid w:val="00317DC3"/>
    <w:rsid w:val="003200F0"/>
    <w:rsid w:val="0032012B"/>
    <w:rsid w:val="00320BFB"/>
    <w:rsid w:val="00321454"/>
    <w:rsid w:val="003214D4"/>
    <w:rsid w:val="00322226"/>
    <w:rsid w:val="0032293E"/>
    <w:rsid w:val="00322FAB"/>
    <w:rsid w:val="00323941"/>
    <w:rsid w:val="00323D90"/>
    <w:rsid w:val="00324FE6"/>
    <w:rsid w:val="00325EE8"/>
    <w:rsid w:val="003270E9"/>
    <w:rsid w:val="0032729E"/>
    <w:rsid w:val="00327F93"/>
    <w:rsid w:val="00330597"/>
    <w:rsid w:val="003311B0"/>
    <w:rsid w:val="003312BE"/>
    <w:rsid w:val="0033133D"/>
    <w:rsid w:val="00331671"/>
    <w:rsid w:val="003318AB"/>
    <w:rsid w:val="00331BD8"/>
    <w:rsid w:val="003323AA"/>
    <w:rsid w:val="003338ED"/>
    <w:rsid w:val="003350FF"/>
    <w:rsid w:val="003359F2"/>
    <w:rsid w:val="00335A86"/>
    <w:rsid w:val="00336143"/>
    <w:rsid w:val="00336FCD"/>
    <w:rsid w:val="00337020"/>
    <w:rsid w:val="003371A0"/>
    <w:rsid w:val="003375CD"/>
    <w:rsid w:val="00337622"/>
    <w:rsid w:val="00337AF9"/>
    <w:rsid w:val="00340023"/>
    <w:rsid w:val="00340F1E"/>
    <w:rsid w:val="003422D3"/>
    <w:rsid w:val="00342A71"/>
    <w:rsid w:val="00342D49"/>
    <w:rsid w:val="003435E0"/>
    <w:rsid w:val="00343C8F"/>
    <w:rsid w:val="00343CDE"/>
    <w:rsid w:val="00343D14"/>
    <w:rsid w:val="003441F6"/>
    <w:rsid w:val="00344773"/>
    <w:rsid w:val="0034514C"/>
    <w:rsid w:val="003460A0"/>
    <w:rsid w:val="00346333"/>
    <w:rsid w:val="00346725"/>
    <w:rsid w:val="00346A39"/>
    <w:rsid w:val="00346F41"/>
    <w:rsid w:val="003478B0"/>
    <w:rsid w:val="00347F87"/>
    <w:rsid w:val="003501E5"/>
    <w:rsid w:val="00350339"/>
    <w:rsid w:val="00351142"/>
    <w:rsid w:val="00351463"/>
    <w:rsid w:val="00351498"/>
    <w:rsid w:val="00351C41"/>
    <w:rsid w:val="0035319F"/>
    <w:rsid w:val="00353355"/>
    <w:rsid w:val="00353868"/>
    <w:rsid w:val="00353E98"/>
    <w:rsid w:val="0035454A"/>
    <w:rsid w:val="00354576"/>
    <w:rsid w:val="00354779"/>
    <w:rsid w:val="00354884"/>
    <w:rsid w:val="00354F11"/>
    <w:rsid w:val="00355130"/>
    <w:rsid w:val="00355214"/>
    <w:rsid w:val="00355DE2"/>
    <w:rsid w:val="00355E0B"/>
    <w:rsid w:val="0035636C"/>
    <w:rsid w:val="00356AA0"/>
    <w:rsid w:val="003577E0"/>
    <w:rsid w:val="00360313"/>
    <w:rsid w:val="0036035D"/>
    <w:rsid w:val="003609E4"/>
    <w:rsid w:val="003622B4"/>
    <w:rsid w:val="00362C2F"/>
    <w:rsid w:val="00362C3C"/>
    <w:rsid w:val="00363321"/>
    <w:rsid w:val="0036352A"/>
    <w:rsid w:val="00363603"/>
    <w:rsid w:val="00363D92"/>
    <w:rsid w:val="00364F3C"/>
    <w:rsid w:val="003650C5"/>
    <w:rsid w:val="003651E8"/>
    <w:rsid w:val="003657AE"/>
    <w:rsid w:val="003660A5"/>
    <w:rsid w:val="003713A2"/>
    <w:rsid w:val="0037181D"/>
    <w:rsid w:val="003726FE"/>
    <w:rsid w:val="00374BA2"/>
    <w:rsid w:val="0037599D"/>
    <w:rsid w:val="00375C28"/>
    <w:rsid w:val="00375D35"/>
    <w:rsid w:val="00376D0C"/>
    <w:rsid w:val="00376FAB"/>
    <w:rsid w:val="00377050"/>
    <w:rsid w:val="003779FD"/>
    <w:rsid w:val="003802C9"/>
    <w:rsid w:val="0038034F"/>
    <w:rsid w:val="00380515"/>
    <w:rsid w:val="00380820"/>
    <w:rsid w:val="00381118"/>
    <w:rsid w:val="0038196A"/>
    <w:rsid w:val="00381AB3"/>
    <w:rsid w:val="00381AC3"/>
    <w:rsid w:val="003825F3"/>
    <w:rsid w:val="00382BBA"/>
    <w:rsid w:val="00382F30"/>
    <w:rsid w:val="0038491B"/>
    <w:rsid w:val="003856F6"/>
    <w:rsid w:val="003867CC"/>
    <w:rsid w:val="00386C3D"/>
    <w:rsid w:val="0038771B"/>
    <w:rsid w:val="003877F0"/>
    <w:rsid w:val="0038793B"/>
    <w:rsid w:val="003901D4"/>
    <w:rsid w:val="00392592"/>
    <w:rsid w:val="00392AFF"/>
    <w:rsid w:val="00392B8B"/>
    <w:rsid w:val="00392ECB"/>
    <w:rsid w:val="00393BAC"/>
    <w:rsid w:val="00393F44"/>
    <w:rsid w:val="0039402A"/>
    <w:rsid w:val="003942C8"/>
    <w:rsid w:val="00394327"/>
    <w:rsid w:val="00394815"/>
    <w:rsid w:val="00394DB4"/>
    <w:rsid w:val="0039531B"/>
    <w:rsid w:val="00395348"/>
    <w:rsid w:val="003953E6"/>
    <w:rsid w:val="00395AFA"/>
    <w:rsid w:val="00395C86"/>
    <w:rsid w:val="003962A5"/>
    <w:rsid w:val="00396C19"/>
    <w:rsid w:val="00397478"/>
    <w:rsid w:val="003A06CF"/>
    <w:rsid w:val="003A0801"/>
    <w:rsid w:val="003A0F48"/>
    <w:rsid w:val="003A14E7"/>
    <w:rsid w:val="003A1649"/>
    <w:rsid w:val="003A19B5"/>
    <w:rsid w:val="003A1E3C"/>
    <w:rsid w:val="003A1E41"/>
    <w:rsid w:val="003A1F6C"/>
    <w:rsid w:val="003A3132"/>
    <w:rsid w:val="003A4317"/>
    <w:rsid w:val="003A454E"/>
    <w:rsid w:val="003A48E9"/>
    <w:rsid w:val="003A4A79"/>
    <w:rsid w:val="003A6189"/>
    <w:rsid w:val="003A6854"/>
    <w:rsid w:val="003A7330"/>
    <w:rsid w:val="003A791A"/>
    <w:rsid w:val="003A7987"/>
    <w:rsid w:val="003B0077"/>
    <w:rsid w:val="003B0653"/>
    <w:rsid w:val="003B15E0"/>
    <w:rsid w:val="003B18C1"/>
    <w:rsid w:val="003B19E2"/>
    <w:rsid w:val="003B2581"/>
    <w:rsid w:val="003B2619"/>
    <w:rsid w:val="003B2743"/>
    <w:rsid w:val="003B2B6B"/>
    <w:rsid w:val="003B363E"/>
    <w:rsid w:val="003B3D55"/>
    <w:rsid w:val="003B40BC"/>
    <w:rsid w:val="003B4117"/>
    <w:rsid w:val="003B4DC9"/>
    <w:rsid w:val="003B6677"/>
    <w:rsid w:val="003B6995"/>
    <w:rsid w:val="003B6F50"/>
    <w:rsid w:val="003B7FCE"/>
    <w:rsid w:val="003C0034"/>
    <w:rsid w:val="003C18FF"/>
    <w:rsid w:val="003C2B43"/>
    <w:rsid w:val="003C40A6"/>
    <w:rsid w:val="003C4916"/>
    <w:rsid w:val="003C4955"/>
    <w:rsid w:val="003C4A3B"/>
    <w:rsid w:val="003C58E4"/>
    <w:rsid w:val="003C605C"/>
    <w:rsid w:val="003C6878"/>
    <w:rsid w:val="003C6898"/>
    <w:rsid w:val="003C6BBC"/>
    <w:rsid w:val="003C6FE4"/>
    <w:rsid w:val="003C7805"/>
    <w:rsid w:val="003C7836"/>
    <w:rsid w:val="003C7C37"/>
    <w:rsid w:val="003D063F"/>
    <w:rsid w:val="003D077E"/>
    <w:rsid w:val="003D07DA"/>
    <w:rsid w:val="003D151D"/>
    <w:rsid w:val="003D2626"/>
    <w:rsid w:val="003D2D2B"/>
    <w:rsid w:val="003D31C2"/>
    <w:rsid w:val="003D32E3"/>
    <w:rsid w:val="003D3CB5"/>
    <w:rsid w:val="003D3F4B"/>
    <w:rsid w:val="003D4639"/>
    <w:rsid w:val="003D4869"/>
    <w:rsid w:val="003D4BBD"/>
    <w:rsid w:val="003D5398"/>
    <w:rsid w:val="003D5661"/>
    <w:rsid w:val="003D620D"/>
    <w:rsid w:val="003D66A0"/>
    <w:rsid w:val="003D703A"/>
    <w:rsid w:val="003D70D6"/>
    <w:rsid w:val="003D7990"/>
    <w:rsid w:val="003E059B"/>
    <w:rsid w:val="003E06F1"/>
    <w:rsid w:val="003E09EF"/>
    <w:rsid w:val="003E0BE0"/>
    <w:rsid w:val="003E0E76"/>
    <w:rsid w:val="003E17F5"/>
    <w:rsid w:val="003E22E5"/>
    <w:rsid w:val="003E2762"/>
    <w:rsid w:val="003E32B9"/>
    <w:rsid w:val="003E51A2"/>
    <w:rsid w:val="003E51CE"/>
    <w:rsid w:val="003E55B3"/>
    <w:rsid w:val="003E5FAA"/>
    <w:rsid w:val="003E6392"/>
    <w:rsid w:val="003E6E19"/>
    <w:rsid w:val="003E7C4A"/>
    <w:rsid w:val="003F02C5"/>
    <w:rsid w:val="003F082A"/>
    <w:rsid w:val="003F12CB"/>
    <w:rsid w:val="003F1BFE"/>
    <w:rsid w:val="003F2151"/>
    <w:rsid w:val="003F2217"/>
    <w:rsid w:val="003F2828"/>
    <w:rsid w:val="003F2B1C"/>
    <w:rsid w:val="003F323C"/>
    <w:rsid w:val="003F3851"/>
    <w:rsid w:val="003F3C08"/>
    <w:rsid w:val="003F458E"/>
    <w:rsid w:val="003F5353"/>
    <w:rsid w:val="003F5AB7"/>
    <w:rsid w:val="003F5FF4"/>
    <w:rsid w:val="003F6878"/>
    <w:rsid w:val="003F692A"/>
    <w:rsid w:val="003F7092"/>
    <w:rsid w:val="003F7126"/>
    <w:rsid w:val="003F7A49"/>
    <w:rsid w:val="00400036"/>
    <w:rsid w:val="00400CB2"/>
    <w:rsid w:val="00402050"/>
    <w:rsid w:val="004024FB"/>
    <w:rsid w:val="00402774"/>
    <w:rsid w:val="00402998"/>
    <w:rsid w:val="00402D27"/>
    <w:rsid w:val="00402DFD"/>
    <w:rsid w:val="00403AC9"/>
    <w:rsid w:val="00404A84"/>
    <w:rsid w:val="00404C9B"/>
    <w:rsid w:val="00405932"/>
    <w:rsid w:val="00406344"/>
    <w:rsid w:val="004065F9"/>
    <w:rsid w:val="00406673"/>
    <w:rsid w:val="00406906"/>
    <w:rsid w:val="004077C1"/>
    <w:rsid w:val="00407B3C"/>
    <w:rsid w:val="00407CFD"/>
    <w:rsid w:val="004101D7"/>
    <w:rsid w:val="00410265"/>
    <w:rsid w:val="004104BA"/>
    <w:rsid w:val="004109BC"/>
    <w:rsid w:val="00410CBA"/>
    <w:rsid w:val="004110BF"/>
    <w:rsid w:val="00412224"/>
    <w:rsid w:val="004122FA"/>
    <w:rsid w:val="0041278C"/>
    <w:rsid w:val="00412F98"/>
    <w:rsid w:val="00412FA3"/>
    <w:rsid w:val="00414213"/>
    <w:rsid w:val="00414258"/>
    <w:rsid w:val="004143C9"/>
    <w:rsid w:val="00414705"/>
    <w:rsid w:val="004152EE"/>
    <w:rsid w:val="0041541E"/>
    <w:rsid w:val="004164E0"/>
    <w:rsid w:val="0041662C"/>
    <w:rsid w:val="004167B0"/>
    <w:rsid w:val="0041682F"/>
    <w:rsid w:val="0041693C"/>
    <w:rsid w:val="00416976"/>
    <w:rsid w:val="00417284"/>
    <w:rsid w:val="004172BE"/>
    <w:rsid w:val="00417498"/>
    <w:rsid w:val="00417C2B"/>
    <w:rsid w:val="0042093A"/>
    <w:rsid w:val="00422574"/>
    <w:rsid w:val="00422B9F"/>
    <w:rsid w:val="00423877"/>
    <w:rsid w:val="00423B16"/>
    <w:rsid w:val="00423E36"/>
    <w:rsid w:val="00423E85"/>
    <w:rsid w:val="004240A9"/>
    <w:rsid w:val="00425ABC"/>
    <w:rsid w:val="004265EC"/>
    <w:rsid w:val="004268D9"/>
    <w:rsid w:val="00426F3B"/>
    <w:rsid w:val="00427416"/>
    <w:rsid w:val="004275F0"/>
    <w:rsid w:val="00427C6C"/>
    <w:rsid w:val="00430033"/>
    <w:rsid w:val="0043039E"/>
    <w:rsid w:val="00430A35"/>
    <w:rsid w:val="00431487"/>
    <w:rsid w:val="00432013"/>
    <w:rsid w:val="0043373A"/>
    <w:rsid w:val="0043380B"/>
    <w:rsid w:val="0043441A"/>
    <w:rsid w:val="0043467B"/>
    <w:rsid w:val="00434682"/>
    <w:rsid w:val="00434A10"/>
    <w:rsid w:val="00434FF7"/>
    <w:rsid w:val="004350D6"/>
    <w:rsid w:val="00436F9E"/>
    <w:rsid w:val="004379E6"/>
    <w:rsid w:val="00440ACD"/>
    <w:rsid w:val="004419A0"/>
    <w:rsid w:val="00441D60"/>
    <w:rsid w:val="00442278"/>
    <w:rsid w:val="00442C9D"/>
    <w:rsid w:val="004437C6"/>
    <w:rsid w:val="00443F9B"/>
    <w:rsid w:val="00444AA5"/>
    <w:rsid w:val="0044785E"/>
    <w:rsid w:val="00447B2E"/>
    <w:rsid w:val="0045035D"/>
    <w:rsid w:val="00450D7A"/>
    <w:rsid w:val="0045204E"/>
    <w:rsid w:val="0045241F"/>
    <w:rsid w:val="00453079"/>
    <w:rsid w:val="004530C0"/>
    <w:rsid w:val="00453275"/>
    <w:rsid w:val="00453EBC"/>
    <w:rsid w:val="00453FF5"/>
    <w:rsid w:val="00454339"/>
    <w:rsid w:val="004559BB"/>
    <w:rsid w:val="00455A73"/>
    <w:rsid w:val="00455BD4"/>
    <w:rsid w:val="004560C4"/>
    <w:rsid w:val="00456802"/>
    <w:rsid w:val="00456B0D"/>
    <w:rsid w:val="00456B7B"/>
    <w:rsid w:val="00456BF3"/>
    <w:rsid w:val="00456F8B"/>
    <w:rsid w:val="0046091A"/>
    <w:rsid w:val="00461FC4"/>
    <w:rsid w:val="0046250D"/>
    <w:rsid w:val="0046389B"/>
    <w:rsid w:val="0046563A"/>
    <w:rsid w:val="004656EF"/>
    <w:rsid w:val="0046602D"/>
    <w:rsid w:val="00466A17"/>
    <w:rsid w:val="00466DE6"/>
    <w:rsid w:val="00467FB6"/>
    <w:rsid w:val="0047005E"/>
    <w:rsid w:val="00470506"/>
    <w:rsid w:val="00470785"/>
    <w:rsid w:val="00471058"/>
    <w:rsid w:val="004717BB"/>
    <w:rsid w:val="00471B80"/>
    <w:rsid w:val="00472257"/>
    <w:rsid w:val="004728D3"/>
    <w:rsid w:val="00472BAF"/>
    <w:rsid w:val="0047368B"/>
    <w:rsid w:val="00473BB3"/>
    <w:rsid w:val="0047442A"/>
    <w:rsid w:val="004746CC"/>
    <w:rsid w:val="00476CC9"/>
    <w:rsid w:val="00476D66"/>
    <w:rsid w:val="00480C46"/>
    <w:rsid w:val="00483BC0"/>
    <w:rsid w:val="00485201"/>
    <w:rsid w:val="00486D3B"/>
    <w:rsid w:val="00487412"/>
    <w:rsid w:val="0048762D"/>
    <w:rsid w:val="0048768E"/>
    <w:rsid w:val="00487A15"/>
    <w:rsid w:val="00490422"/>
    <w:rsid w:val="004906F4"/>
    <w:rsid w:val="00490F0E"/>
    <w:rsid w:val="00491651"/>
    <w:rsid w:val="00491669"/>
    <w:rsid w:val="0049206E"/>
    <w:rsid w:val="00492892"/>
    <w:rsid w:val="00492D81"/>
    <w:rsid w:val="004935CA"/>
    <w:rsid w:val="00493CBA"/>
    <w:rsid w:val="00493D92"/>
    <w:rsid w:val="00493E37"/>
    <w:rsid w:val="00494740"/>
    <w:rsid w:val="0049488B"/>
    <w:rsid w:val="00494A04"/>
    <w:rsid w:val="00494FB8"/>
    <w:rsid w:val="00495859"/>
    <w:rsid w:val="00495906"/>
    <w:rsid w:val="004966BC"/>
    <w:rsid w:val="00496D83"/>
    <w:rsid w:val="004971DE"/>
    <w:rsid w:val="00497930"/>
    <w:rsid w:val="00497B7D"/>
    <w:rsid w:val="004A0D09"/>
    <w:rsid w:val="004A10D9"/>
    <w:rsid w:val="004A153D"/>
    <w:rsid w:val="004A1CC2"/>
    <w:rsid w:val="004A1DE4"/>
    <w:rsid w:val="004A1E14"/>
    <w:rsid w:val="004A2595"/>
    <w:rsid w:val="004A2B67"/>
    <w:rsid w:val="004A2BAB"/>
    <w:rsid w:val="004A2CCD"/>
    <w:rsid w:val="004A3079"/>
    <w:rsid w:val="004A316F"/>
    <w:rsid w:val="004A35D9"/>
    <w:rsid w:val="004A3C2B"/>
    <w:rsid w:val="004A4830"/>
    <w:rsid w:val="004A4A83"/>
    <w:rsid w:val="004A562C"/>
    <w:rsid w:val="004A5CDE"/>
    <w:rsid w:val="004A618C"/>
    <w:rsid w:val="004A66D5"/>
    <w:rsid w:val="004A6843"/>
    <w:rsid w:val="004A6BF7"/>
    <w:rsid w:val="004A7109"/>
    <w:rsid w:val="004A732E"/>
    <w:rsid w:val="004A74EB"/>
    <w:rsid w:val="004A7B2B"/>
    <w:rsid w:val="004B01DF"/>
    <w:rsid w:val="004B0A53"/>
    <w:rsid w:val="004B0AA9"/>
    <w:rsid w:val="004B0B7B"/>
    <w:rsid w:val="004B0D5D"/>
    <w:rsid w:val="004B0E03"/>
    <w:rsid w:val="004B1629"/>
    <w:rsid w:val="004B1A60"/>
    <w:rsid w:val="004B2CE4"/>
    <w:rsid w:val="004B3148"/>
    <w:rsid w:val="004B3ACD"/>
    <w:rsid w:val="004B3D12"/>
    <w:rsid w:val="004B3E4A"/>
    <w:rsid w:val="004B47B2"/>
    <w:rsid w:val="004B4E06"/>
    <w:rsid w:val="004B54ED"/>
    <w:rsid w:val="004B7230"/>
    <w:rsid w:val="004B7310"/>
    <w:rsid w:val="004B7A21"/>
    <w:rsid w:val="004C0547"/>
    <w:rsid w:val="004C07A1"/>
    <w:rsid w:val="004C0A0C"/>
    <w:rsid w:val="004C1B13"/>
    <w:rsid w:val="004C1CF3"/>
    <w:rsid w:val="004C1EC7"/>
    <w:rsid w:val="004C235A"/>
    <w:rsid w:val="004C2CD2"/>
    <w:rsid w:val="004C3F85"/>
    <w:rsid w:val="004C43F2"/>
    <w:rsid w:val="004C4475"/>
    <w:rsid w:val="004C5398"/>
    <w:rsid w:val="004C6100"/>
    <w:rsid w:val="004C68F4"/>
    <w:rsid w:val="004C761E"/>
    <w:rsid w:val="004C762B"/>
    <w:rsid w:val="004D05D9"/>
    <w:rsid w:val="004D0D27"/>
    <w:rsid w:val="004D0EA7"/>
    <w:rsid w:val="004D17FA"/>
    <w:rsid w:val="004D18B8"/>
    <w:rsid w:val="004D18BA"/>
    <w:rsid w:val="004D192F"/>
    <w:rsid w:val="004D2A5F"/>
    <w:rsid w:val="004D33B5"/>
    <w:rsid w:val="004D37E9"/>
    <w:rsid w:val="004D4296"/>
    <w:rsid w:val="004D518B"/>
    <w:rsid w:val="004D54E5"/>
    <w:rsid w:val="004D6D28"/>
    <w:rsid w:val="004D784D"/>
    <w:rsid w:val="004D7B1F"/>
    <w:rsid w:val="004D7D31"/>
    <w:rsid w:val="004D7E7B"/>
    <w:rsid w:val="004E06F8"/>
    <w:rsid w:val="004E0776"/>
    <w:rsid w:val="004E093B"/>
    <w:rsid w:val="004E13D9"/>
    <w:rsid w:val="004E16DF"/>
    <w:rsid w:val="004E2893"/>
    <w:rsid w:val="004E37DF"/>
    <w:rsid w:val="004E3989"/>
    <w:rsid w:val="004E413F"/>
    <w:rsid w:val="004E414D"/>
    <w:rsid w:val="004E528F"/>
    <w:rsid w:val="004E54ED"/>
    <w:rsid w:val="004E5DCF"/>
    <w:rsid w:val="004E700F"/>
    <w:rsid w:val="004E787E"/>
    <w:rsid w:val="004F02EB"/>
    <w:rsid w:val="004F05F5"/>
    <w:rsid w:val="004F0EA8"/>
    <w:rsid w:val="004F0F72"/>
    <w:rsid w:val="004F1B9E"/>
    <w:rsid w:val="004F4B01"/>
    <w:rsid w:val="004F5A7B"/>
    <w:rsid w:val="004F5F87"/>
    <w:rsid w:val="004F61F7"/>
    <w:rsid w:val="004F6F0A"/>
    <w:rsid w:val="004F7532"/>
    <w:rsid w:val="004F7D7F"/>
    <w:rsid w:val="004F7DE6"/>
    <w:rsid w:val="004F7E1E"/>
    <w:rsid w:val="004F7E25"/>
    <w:rsid w:val="0050057E"/>
    <w:rsid w:val="005006FE"/>
    <w:rsid w:val="00501023"/>
    <w:rsid w:val="00501814"/>
    <w:rsid w:val="00502A26"/>
    <w:rsid w:val="00502D8F"/>
    <w:rsid w:val="00503459"/>
    <w:rsid w:val="005037A8"/>
    <w:rsid w:val="00503938"/>
    <w:rsid w:val="00503D0E"/>
    <w:rsid w:val="00504548"/>
    <w:rsid w:val="00505400"/>
    <w:rsid w:val="005057A5"/>
    <w:rsid w:val="00505F27"/>
    <w:rsid w:val="00505F7B"/>
    <w:rsid w:val="005067CF"/>
    <w:rsid w:val="00506E07"/>
    <w:rsid w:val="00507072"/>
    <w:rsid w:val="0050744F"/>
    <w:rsid w:val="0051012A"/>
    <w:rsid w:val="00510EB6"/>
    <w:rsid w:val="005113D2"/>
    <w:rsid w:val="005116E0"/>
    <w:rsid w:val="00511D75"/>
    <w:rsid w:val="00511E58"/>
    <w:rsid w:val="00512B13"/>
    <w:rsid w:val="0051322D"/>
    <w:rsid w:val="005132C9"/>
    <w:rsid w:val="00513A02"/>
    <w:rsid w:val="00513DD7"/>
    <w:rsid w:val="005145CA"/>
    <w:rsid w:val="00514937"/>
    <w:rsid w:val="00514A1F"/>
    <w:rsid w:val="0051508B"/>
    <w:rsid w:val="00515B36"/>
    <w:rsid w:val="00515EE8"/>
    <w:rsid w:val="00516104"/>
    <w:rsid w:val="00516317"/>
    <w:rsid w:val="00516D75"/>
    <w:rsid w:val="00516EB7"/>
    <w:rsid w:val="0051758E"/>
    <w:rsid w:val="00517C2E"/>
    <w:rsid w:val="0052006A"/>
    <w:rsid w:val="005205C2"/>
    <w:rsid w:val="005223A9"/>
    <w:rsid w:val="00522615"/>
    <w:rsid w:val="00522A79"/>
    <w:rsid w:val="00523409"/>
    <w:rsid w:val="005234E9"/>
    <w:rsid w:val="0052353A"/>
    <w:rsid w:val="00523B36"/>
    <w:rsid w:val="00524AE5"/>
    <w:rsid w:val="00524BE5"/>
    <w:rsid w:val="00524F92"/>
    <w:rsid w:val="005252B9"/>
    <w:rsid w:val="005278FF"/>
    <w:rsid w:val="00527C28"/>
    <w:rsid w:val="00527D15"/>
    <w:rsid w:val="0053000A"/>
    <w:rsid w:val="0053134D"/>
    <w:rsid w:val="00531B3D"/>
    <w:rsid w:val="00531D49"/>
    <w:rsid w:val="00532494"/>
    <w:rsid w:val="00532861"/>
    <w:rsid w:val="00532A1C"/>
    <w:rsid w:val="00533F12"/>
    <w:rsid w:val="0053447E"/>
    <w:rsid w:val="005349EE"/>
    <w:rsid w:val="005359ED"/>
    <w:rsid w:val="00535FC0"/>
    <w:rsid w:val="00536FF0"/>
    <w:rsid w:val="00537270"/>
    <w:rsid w:val="00537856"/>
    <w:rsid w:val="00537865"/>
    <w:rsid w:val="00537B17"/>
    <w:rsid w:val="00537C8C"/>
    <w:rsid w:val="00537F3D"/>
    <w:rsid w:val="00540E5D"/>
    <w:rsid w:val="00541CBE"/>
    <w:rsid w:val="005423B8"/>
    <w:rsid w:val="005426F0"/>
    <w:rsid w:val="00542FA6"/>
    <w:rsid w:val="005438B7"/>
    <w:rsid w:val="00543E72"/>
    <w:rsid w:val="005444B3"/>
    <w:rsid w:val="00545491"/>
    <w:rsid w:val="005457F0"/>
    <w:rsid w:val="005462A1"/>
    <w:rsid w:val="00547B8D"/>
    <w:rsid w:val="00547D1F"/>
    <w:rsid w:val="00550412"/>
    <w:rsid w:val="005508B6"/>
    <w:rsid w:val="00550FE1"/>
    <w:rsid w:val="0055208D"/>
    <w:rsid w:val="005528C7"/>
    <w:rsid w:val="005536B3"/>
    <w:rsid w:val="005537C1"/>
    <w:rsid w:val="00553A11"/>
    <w:rsid w:val="005541D8"/>
    <w:rsid w:val="00554536"/>
    <w:rsid w:val="00554D0F"/>
    <w:rsid w:val="00554FB2"/>
    <w:rsid w:val="00555210"/>
    <w:rsid w:val="00556397"/>
    <w:rsid w:val="00556862"/>
    <w:rsid w:val="005573D3"/>
    <w:rsid w:val="00557EB0"/>
    <w:rsid w:val="00560407"/>
    <w:rsid w:val="005604A0"/>
    <w:rsid w:val="005612D4"/>
    <w:rsid w:val="00562088"/>
    <w:rsid w:val="0056237D"/>
    <w:rsid w:val="005624B6"/>
    <w:rsid w:val="00562916"/>
    <w:rsid w:val="00562B60"/>
    <w:rsid w:val="00563490"/>
    <w:rsid w:val="005643D2"/>
    <w:rsid w:val="00564E83"/>
    <w:rsid w:val="00564FEA"/>
    <w:rsid w:val="005654A9"/>
    <w:rsid w:val="005664F4"/>
    <w:rsid w:val="005665FE"/>
    <w:rsid w:val="005667DF"/>
    <w:rsid w:val="00566B4B"/>
    <w:rsid w:val="00566C58"/>
    <w:rsid w:val="005670E7"/>
    <w:rsid w:val="00567878"/>
    <w:rsid w:val="0056787D"/>
    <w:rsid w:val="00567AD7"/>
    <w:rsid w:val="00567B73"/>
    <w:rsid w:val="005701E4"/>
    <w:rsid w:val="0057023D"/>
    <w:rsid w:val="005705E0"/>
    <w:rsid w:val="00570640"/>
    <w:rsid w:val="00571509"/>
    <w:rsid w:val="00571D95"/>
    <w:rsid w:val="00571E77"/>
    <w:rsid w:val="005722BB"/>
    <w:rsid w:val="00572431"/>
    <w:rsid w:val="00572928"/>
    <w:rsid w:val="00572D71"/>
    <w:rsid w:val="00573547"/>
    <w:rsid w:val="00574E3C"/>
    <w:rsid w:val="00575132"/>
    <w:rsid w:val="00575250"/>
    <w:rsid w:val="005755AD"/>
    <w:rsid w:val="005775A1"/>
    <w:rsid w:val="00577799"/>
    <w:rsid w:val="00577E8A"/>
    <w:rsid w:val="00577EF1"/>
    <w:rsid w:val="005806E2"/>
    <w:rsid w:val="00581339"/>
    <w:rsid w:val="005823BA"/>
    <w:rsid w:val="00582E3A"/>
    <w:rsid w:val="00582F44"/>
    <w:rsid w:val="005833D7"/>
    <w:rsid w:val="005834A9"/>
    <w:rsid w:val="00585E9E"/>
    <w:rsid w:val="00585EAB"/>
    <w:rsid w:val="00585FBE"/>
    <w:rsid w:val="005870D4"/>
    <w:rsid w:val="0058745F"/>
    <w:rsid w:val="005875CB"/>
    <w:rsid w:val="00590E8E"/>
    <w:rsid w:val="00590F30"/>
    <w:rsid w:val="00591670"/>
    <w:rsid w:val="00591DE1"/>
    <w:rsid w:val="0059204F"/>
    <w:rsid w:val="0059222E"/>
    <w:rsid w:val="005931B6"/>
    <w:rsid w:val="005938F9"/>
    <w:rsid w:val="00593AAA"/>
    <w:rsid w:val="005940C3"/>
    <w:rsid w:val="00594174"/>
    <w:rsid w:val="005942AD"/>
    <w:rsid w:val="00594435"/>
    <w:rsid w:val="00595F0D"/>
    <w:rsid w:val="00596420"/>
    <w:rsid w:val="00597B41"/>
    <w:rsid w:val="005A0B22"/>
    <w:rsid w:val="005A0CE9"/>
    <w:rsid w:val="005A0F85"/>
    <w:rsid w:val="005A1655"/>
    <w:rsid w:val="005A1DFD"/>
    <w:rsid w:val="005A2D67"/>
    <w:rsid w:val="005A2ED3"/>
    <w:rsid w:val="005A2F02"/>
    <w:rsid w:val="005A33FA"/>
    <w:rsid w:val="005A351D"/>
    <w:rsid w:val="005A38B0"/>
    <w:rsid w:val="005A4732"/>
    <w:rsid w:val="005A49EA"/>
    <w:rsid w:val="005A4FDC"/>
    <w:rsid w:val="005A5389"/>
    <w:rsid w:val="005A59F2"/>
    <w:rsid w:val="005A5DF8"/>
    <w:rsid w:val="005A6126"/>
    <w:rsid w:val="005A6626"/>
    <w:rsid w:val="005A6D0A"/>
    <w:rsid w:val="005A740E"/>
    <w:rsid w:val="005A784B"/>
    <w:rsid w:val="005A7868"/>
    <w:rsid w:val="005A7A40"/>
    <w:rsid w:val="005B004F"/>
    <w:rsid w:val="005B0752"/>
    <w:rsid w:val="005B077E"/>
    <w:rsid w:val="005B09DA"/>
    <w:rsid w:val="005B0A2A"/>
    <w:rsid w:val="005B12E0"/>
    <w:rsid w:val="005B16FB"/>
    <w:rsid w:val="005B177D"/>
    <w:rsid w:val="005B26D6"/>
    <w:rsid w:val="005B29D6"/>
    <w:rsid w:val="005B2A81"/>
    <w:rsid w:val="005B2A9F"/>
    <w:rsid w:val="005B2AA8"/>
    <w:rsid w:val="005B2F6A"/>
    <w:rsid w:val="005B3B7F"/>
    <w:rsid w:val="005B3E1C"/>
    <w:rsid w:val="005B4177"/>
    <w:rsid w:val="005B44EE"/>
    <w:rsid w:val="005B450F"/>
    <w:rsid w:val="005B471D"/>
    <w:rsid w:val="005B4950"/>
    <w:rsid w:val="005B6256"/>
    <w:rsid w:val="005B7590"/>
    <w:rsid w:val="005B7FAA"/>
    <w:rsid w:val="005C0725"/>
    <w:rsid w:val="005C0D90"/>
    <w:rsid w:val="005C0EEA"/>
    <w:rsid w:val="005C145F"/>
    <w:rsid w:val="005C16CE"/>
    <w:rsid w:val="005C17A9"/>
    <w:rsid w:val="005C1C74"/>
    <w:rsid w:val="005C1D3C"/>
    <w:rsid w:val="005C2444"/>
    <w:rsid w:val="005C30A4"/>
    <w:rsid w:val="005C3352"/>
    <w:rsid w:val="005C37FC"/>
    <w:rsid w:val="005C53CB"/>
    <w:rsid w:val="005C55E2"/>
    <w:rsid w:val="005C5CF5"/>
    <w:rsid w:val="005C5FB0"/>
    <w:rsid w:val="005C7522"/>
    <w:rsid w:val="005C7E31"/>
    <w:rsid w:val="005D005C"/>
    <w:rsid w:val="005D00BB"/>
    <w:rsid w:val="005D024F"/>
    <w:rsid w:val="005D0254"/>
    <w:rsid w:val="005D1FF0"/>
    <w:rsid w:val="005D220C"/>
    <w:rsid w:val="005D2994"/>
    <w:rsid w:val="005D2D1A"/>
    <w:rsid w:val="005D38E7"/>
    <w:rsid w:val="005D3D7E"/>
    <w:rsid w:val="005D4476"/>
    <w:rsid w:val="005D454D"/>
    <w:rsid w:val="005D45D2"/>
    <w:rsid w:val="005D4733"/>
    <w:rsid w:val="005D48AF"/>
    <w:rsid w:val="005D4D35"/>
    <w:rsid w:val="005D50F9"/>
    <w:rsid w:val="005D5262"/>
    <w:rsid w:val="005D527D"/>
    <w:rsid w:val="005D53CF"/>
    <w:rsid w:val="005D7007"/>
    <w:rsid w:val="005D747D"/>
    <w:rsid w:val="005D790E"/>
    <w:rsid w:val="005D79F3"/>
    <w:rsid w:val="005E0693"/>
    <w:rsid w:val="005E0A15"/>
    <w:rsid w:val="005E0F94"/>
    <w:rsid w:val="005E1396"/>
    <w:rsid w:val="005E1480"/>
    <w:rsid w:val="005E218F"/>
    <w:rsid w:val="005E23CA"/>
    <w:rsid w:val="005E28B2"/>
    <w:rsid w:val="005E3F13"/>
    <w:rsid w:val="005E5B2E"/>
    <w:rsid w:val="005E60D5"/>
    <w:rsid w:val="005E6992"/>
    <w:rsid w:val="005E6C70"/>
    <w:rsid w:val="005E7334"/>
    <w:rsid w:val="005E74BA"/>
    <w:rsid w:val="005E74D9"/>
    <w:rsid w:val="005F0292"/>
    <w:rsid w:val="005F07B0"/>
    <w:rsid w:val="005F1264"/>
    <w:rsid w:val="005F1C01"/>
    <w:rsid w:val="005F2CBB"/>
    <w:rsid w:val="005F389B"/>
    <w:rsid w:val="005F42E8"/>
    <w:rsid w:val="005F4CAF"/>
    <w:rsid w:val="005F4DF9"/>
    <w:rsid w:val="005F4E84"/>
    <w:rsid w:val="005F60C5"/>
    <w:rsid w:val="005F653D"/>
    <w:rsid w:val="005F6B22"/>
    <w:rsid w:val="005F75D7"/>
    <w:rsid w:val="005F7B3A"/>
    <w:rsid w:val="0060033B"/>
    <w:rsid w:val="00600B23"/>
    <w:rsid w:val="0060105E"/>
    <w:rsid w:val="00601CE1"/>
    <w:rsid w:val="00602390"/>
    <w:rsid w:val="0060277E"/>
    <w:rsid w:val="00602C39"/>
    <w:rsid w:val="006033D8"/>
    <w:rsid w:val="00603C66"/>
    <w:rsid w:val="00604C42"/>
    <w:rsid w:val="006064A4"/>
    <w:rsid w:val="00606EEE"/>
    <w:rsid w:val="00610797"/>
    <w:rsid w:val="0061085A"/>
    <w:rsid w:val="00611275"/>
    <w:rsid w:val="00611290"/>
    <w:rsid w:val="006114DF"/>
    <w:rsid w:val="0061153E"/>
    <w:rsid w:val="00611A90"/>
    <w:rsid w:val="00611AA1"/>
    <w:rsid w:val="00612B97"/>
    <w:rsid w:val="00612D0A"/>
    <w:rsid w:val="006133DB"/>
    <w:rsid w:val="00613841"/>
    <w:rsid w:val="0061387F"/>
    <w:rsid w:val="00613A79"/>
    <w:rsid w:val="0061433F"/>
    <w:rsid w:val="00615684"/>
    <w:rsid w:val="00615A2B"/>
    <w:rsid w:val="00615B8E"/>
    <w:rsid w:val="006162BB"/>
    <w:rsid w:val="00616959"/>
    <w:rsid w:val="00616DAE"/>
    <w:rsid w:val="006172B1"/>
    <w:rsid w:val="006178F6"/>
    <w:rsid w:val="00620282"/>
    <w:rsid w:val="006210A8"/>
    <w:rsid w:val="00621F5C"/>
    <w:rsid w:val="006225C2"/>
    <w:rsid w:val="006225DC"/>
    <w:rsid w:val="00623076"/>
    <w:rsid w:val="00623B70"/>
    <w:rsid w:val="00623C32"/>
    <w:rsid w:val="0062422D"/>
    <w:rsid w:val="0062480A"/>
    <w:rsid w:val="00624D8D"/>
    <w:rsid w:val="00624F5A"/>
    <w:rsid w:val="00625144"/>
    <w:rsid w:val="006259AE"/>
    <w:rsid w:val="00625C0C"/>
    <w:rsid w:val="00626435"/>
    <w:rsid w:val="00626AF2"/>
    <w:rsid w:val="00626FF2"/>
    <w:rsid w:val="00627390"/>
    <w:rsid w:val="006274BE"/>
    <w:rsid w:val="00630684"/>
    <w:rsid w:val="0063091A"/>
    <w:rsid w:val="00630D63"/>
    <w:rsid w:val="006316C9"/>
    <w:rsid w:val="006323AF"/>
    <w:rsid w:val="00632990"/>
    <w:rsid w:val="00632E3B"/>
    <w:rsid w:val="006330ED"/>
    <w:rsid w:val="006339CA"/>
    <w:rsid w:val="00633D57"/>
    <w:rsid w:val="00634493"/>
    <w:rsid w:val="00634B6E"/>
    <w:rsid w:val="00634DE2"/>
    <w:rsid w:val="00635285"/>
    <w:rsid w:val="00635E75"/>
    <w:rsid w:val="00635FEF"/>
    <w:rsid w:val="00636A03"/>
    <w:rsid w:val="006370A7"/>
    <w:rsid w:val="0063727D"/>
    <w:rsid w:val="00637345"/>
    <w:rsid w:val="006373AA"/>
    <w:rsid w:val="006373ED"/>
    <w:rsid w:val="00637BDA"/>
    <w:rsid w:val="006401CA"/>
    <w:rsid w:val="006403E1"/>
    <w:rsid w:val="00640708"/>
    <w:rsid w:val="00640963"/>
    <w:rsid w:val="00640F60"/>
    <w:rsid w:val="006415B7"/>
    <w:rsid w:val="00643EDE"/>
    <w:rsid w:val="00644170"/>
    <w:rsid w:val="006441FF"/>
    <w:rsid w:val="006445E2"/>
    <w:rsid w:val="00644D68"/>
    <w:rsid w:val="00645212"/>
    <w:rsid w:val="00645BB1"/>
    <w:rsid w:val="00645E18"/>
    <w:rsid w:val="00646116"/>
    <w:rsid w:val="00646263"/>
    <w:rsid w:val="006469FB"/>
    <w:rsid w:val="00647003"/>
    <w:rsid w:val="006475A6"/>
    <w:rsid w:val="00647636"/>
    <w:rsid w:val="00647BD9"/>
    <w:rsid w:val="00650A30"/>
    <w:rsid w:val="00650DF1"/>
    <w:rsid w:val="00652550"/>
    <w:rsid w:val="0065346C"/>
    <w:rsid w:val="00653E70"/>
    <w:rsid w:val="00654644"/>
    <w:rsid w:val="00654AF6"/>
    <w:rsid w:val="00655A19"/>
    <w:rsid w:val="006561E3"/>
    <w:rsid w:val="0065622A"/>
    <w:rsid w:val="00656A76"/>
    <w:rsid w:val="00656B3E"/>
    <w:rsid w:val="00656D67"/>
    <w:rsid w:val="006571AA"/>
    <w:rsid w:val="00657B6F"/>
    <w:rsid w:val="00657CC4"/>
    <w:rsid w:val="00657E34"/>
    <w:rsid w:val="00660759"/>
    <w:rsid w:val="00661876"/>
    <w:rsid w:val="0066243D"/>
    <w:rsid w:val="00662453"/>
    <w:rsid w:val="0066299E"/>
    <w:rsid w:val="00662AE0"/>
    <w:rsid w:val="00662D09"/>
    <w:rsid w:val="00662D12"/>
    <w:rsid w:val="00663004"/>
    <w:rsid w:val="006631F9"/>
    <w:rsid w:val="0066365B"/>
    <w:rsid w:val="00663AC7"/>
    <w:rsid w:val="00664A27"/>
    <w:rsid w:val="00664F5C"/>
    <w:rsid w:val="00666307"/>
    <w:rsid w:val="00666509"/>
    <w:rsid w:val="00666D32"/>
    <w:rsid w:val="0066712E"/>
    <w:rsid w:val="00667549"/>
    <w:rsid w:val="0066766F"/>
    <w:rsid w:val="00667690"/>
    <w:rsid w:val="00667CA6"/>
    <w:rsid w:val="00667E42"/>
    <w:rsid w:val="006700D2"/>
    <w:rsid w:val="006701F4"/>
    <w:rsid w:val="006703EF"/>
    <w:rsid w:val="00670CE8"/>
    <w:rsid w:val="00670D06"/>
    <w:rsid w:val="006718E2"/>
    <w:rsid w:val="00671EA1"/>
    <w:rsid w:val="0067242E"/>
    <w:rsid w:val="0067326A"/>
    <w:rsid w:val="00673595"/>
    <w:rsid w:val="00673698"/>
    <w:rsid w:val="00673C0F"/>
    <w:rsid w:val="006752A1"/>
    <w:rsid w:val="00675A0A"/>
    <w:rsid w:val="00675A61"/>
    <w:rsid w:val="00675A96"/>
    <w:rsid w:val="006774A6"/>
    <w:rsid w:val="00677ED6"/>
    <w:rsid w:val="0068007F"/>
    <w:rsid w:val="00680F34"/>
    <w:rsid w:val="006816E7"/>
    <w:rsid w:val="00681BC4"/>
    <w:rsid w:val="00681D2D"/>
    <w:rsid w:val="00682F9F"/>
    <w:rsid w:val="006835D4"/>
    <w:rsid w:val="00683CBE"/>
    <w:rsid w:val="00684546"/>
    <w:rsid w:val="00686236"/>
    <w:rsid w:val="00686C68"/>
    <w:rsid w:val="006870D7"/>
    <w:rsid w:val="00687330"/>
    <w:rsid w:val="006874C6"/>
    <w:rsid w:val="0068768A"/>
    <w:rsid w:val="00687C48"/>
    <w:rsid w:val="00691187"/>
    <w:rsid w:val="00691363"/>
    <w:rsid w:val="0069183D"/>
    <w:rsid w:val="00691C99"/>
    <w:rsid w:val="00693154"/>
    <w:rsid w:val="006944DD"/>
    <w:rsid w:val="0069531D"/>
    <w:rsid w:val="006953E8"/>
    <w:rsid w:val="006954B8"/>
    <w:rsid w:val="006959A8"/>
    <w:rsid w:val="006959D1"/>
    <w:rsid w:val="0069624E"/>
    <w:rsid w:val="006965F7"/>
    <w:rsid w:val="00697216"/>
    <w:rsid w:val="00697318"/>
    <w:rsid w:val="006974D6"/>
    <w:rsid w:val="006A05D0"/>
    <w:rsid w:val="006A064B"/>
    <w:rsid w:val="006A0F12"/>
    <w:rsid w:val="006A1B6C"/>
    <w:rsid w:val="006A25D1"/>
    <w:rsid w:val="006A31F9"/>
    <w:rsid w:val="006A339C"/>
    <w:rsid w:val="006A3754"/>
    <w:rsid w:val="006A3831"/>
    <w:rsid w:val="006A4574"/>
    <w:rsid w:val="006A4F78"/>
    <w:rsid w:val="006A5897"/>
    <w:rsid w:val="006A6529"/>
    <w:rsid w:val="006A66BB"/>
    <w:rsid w:val="006A71B0"/>
    <w:rsid w:val="006A78AA"/>
    <w:rsid w:val="006A7CFE"/>
    <w:rsid w:val="006B1852"/>
    <w:rsid w:val="006B1968"/>
    <w:rsid w:val="006B198F"/>
    <w:rsid w:val="006B1FF4"/>
    <w:rsid w:val="006B207D"/>
    <w:rsid w:val="006B2972"/>
    <w:rsid w:val="006B36CB"/>
    <w:rsid w:val="006B3A3B"/>
    <w:rsid w:val="006B40E2"/>
    <w:rsid w:val="006B4DF4"/>
    <w:rsid w:val="006B55CC"/>
    <w:rsid w:val="006B5B92"/>
    <w:rsid w:val="006B5FCB"/>
    <w:rsid w:val="006B6730"/>
    <w:rsid w:val="006B6CF3"/>
    <w:rsid w:val="006B6D3A"/>
    <w:rsid w:val="006B79CB"/>
    <w:rsid w:val="006B7A09"/>
    <w:rsid w:val="006C15F9"/>
    <w:rsid w:val="006C195A"/>
    <w:rsid w:val="006C1E1C"/>
    <w:rsid w:val="006C216A"/>
    <w:rsid w:val="006C3269"/>
    <w:rsid w:val="006C3426"/>
    <w:rsid w:val="006C368A"/>
    <w:rsid w:val="006C3952"/>
    <w:rsid w:val="006C3C28"/>
    <w:rsid w:val="006C3D1B"/>
    <w:rsid w:val="006C59B8"/>
    <w:rsid w:val="006C5D68"/>
    <w:rsid w:val="006C5E47"/>
    <w:rsid w:val="006C638E"/>
    <w:rsid w:val="006C6402"/>
    <w:rsid w:val="006C6954"/>
    <w:rsid w:val="006D0A8B"/>
    <w:rsid w:val="006D0CAE"/>
    <w:rsid w:val="006D0DE7"/>
    <w:rsid w:val="006D13F1"/>
    <w:rsid w:val="006D2345"/>
    <w:rsid w:val="006D25E8"/>
    <w:rsid w:val="006D2AB0"/>
    <w:rsid w:val="006D2C9A"/>
    <w:rsid w:val="006D3742"/>
    <w:rsid w:val="006D3EFD"/>
    <w:rsid w:val="006D42EC"/>
    <w:rsid w:val="006D4654"/>
    <w:rsid w:val="006D4BCA"/>
    <w:rsid w:val="006D531E"/>
    <w:rsid w:val="006D59DE"/>
    <w:rsid w:val="006D63DC"/>
    <w:rsid w:val="006D672C"/>
    <w:rsid w:val="006D6B2F"/>
    <w:rsid w:val="006D6D7D"/>
    <w:rsid w:val="006D6E48"/>
    <w:rsid w:val="006D6EA9"/>
    <w:rsid w:val="006E014D"/>
    <w:rsid w:val="006E13F5"/>
    <w:rsid w:val="006E1BD1"/>
    <w:rsid w:val="006E1E31"/>
    <w:rsid w:val="006E21E5"/>
    <w:rsid w:val="006E251D"/>
    <w:rsid w:val="006E2820"/>
    <w:rsid w:val="006E3DB8"/>
    <w:rsid w:val="006E448A"/>
    <w:rsid w:val="006E4B43"/>
    <w:rsid w:val="006E4EA1"/>
    <w:rsid w:val="006E52ED"/>
    <w:rsid w:val="006E587B"/>
    <w:rsid w:val="006E58DD"/>
    <w:rsid w:val="006E5B04"/>
    <w:rsid w:val="006E61B4"/>
    <w:rsid w:val="006E64BE"/>
    <w:rsid w:val="006E7613"/>
    <w:rsid w:val="006F0D13"/>
    <w:rsid w:val="006F1D33"/>
    <w:rsid w:val="006F370E"/>
    <w:rsid w:val="006F4330"/>
    <w:rsid w:val="006F440F"/>
    <w:rsid w:val="006F512E"/>
    <w:rsid w:val="006F515D"/>
    <w:rsid w:val="006F5592"/>
    <w:rsid w:val="006F5A59"/>
    <w:rsid w:val="006F6598"/>
    <w:rsid w:val="006F68E8"/>
    <w:rsid w:val="006F6BE1"/>
    <w:rsid w:val="006F6DBB"/>
    <w:rsid w:val="006F73DA"/>
    <w:rsid w:val="006F7CAE"/>
    <w:rsid w:val="007004E7"/>
    <w:rsid w:val="00700B9F"/>
    <w:rsid w:val="00701401"/>
    <w:rsid w:val="0070148C"/>
    <w:rsid w:val="00702135"/>
    <w:rsid w:val="00702446"/>
    <w:rsid w:val="0070255D"/>
    <w:rsid w:val="00703637"/>
    <w:rsid w:val="00704762"/>
    <w:rsid w:val="00705AB6"/>
    <w:rsid w:val="00706862"/>
    <w:rsid w:val="007075A9"/>
    <w:rsid w:val="00707C24"/>
    <w:rsid w:val="00707D44"/>
    <w:rsid w:val="00707ED4"/>
    <w:rsid w:val="007107A3"/>
    <w:rsid w:val="00710C7F"/>
    <w:rsid w:val="00711B54"/>
    <w:rsid w:val="007121BB"/>
    <w:rsid w:val="00712A56"/>
    <w:rsid w:val="007134E4"/>
    <w:rsid w:val="00713799"/>
    <w:rsid w:val="00713CF4"/>
    <w:rsid w:val="00714005"/>
    <w:rsid w:val="0071423A"/>
    <w:rsid w:val="007153AF"/>
    <w:rsid w:val="00716221"/>
    <w:rsid w:val="007162AA"/>
    <w:rsid w:val="007162B6"/>
    <w:rsid w:val="00716CEA"/>
    <w:rsid w:val="00716D32"/>
    <w:rsid w:val="00717374"/>
    <w:rsid w:val="00717EE8"/>
    <w:rsid w:val="007208A3"/>
    <w:rsid w:val="00721CE1"/>
    <w:rsid w:val="007221EE"/>
    <w:rsid w:val="0072284E"/>
    <w:rsid w:val="00722F80"/>
    <w:rsid w:val="007245A6"/>
    <w:rsid w:val="007245D1"/>
    <w:rsid w:val="00724F2F"/>
    <w:rsid w:val="00725E01"/>
    <w:rsid w:val="00726269"/>
    <w:rsid w:val="007276E3"/>
    <w:rsid w:val="00727ADA"/>
    <w:rsid w:val="00730D30"/>
    <w:rsid w:val="007314CB"/>
    <w:rsid w:val="00731904"/>
    <w:rsid w:val="00731AE0"/>
    <w:rsid w:val="00731B24"/>
    <w:rsid w:val="00731B95"/>
    <w:rsid w:val="007321F6"/>
    <w:rsid w:val="0073352F"/>
    <w:rsid w:val="00734046"/>
    <w:rsid w:val="00734239"/>
    <w:rsid w:val="00734841"/>
    <w:rsid w:val="00734D9E"/>
    <w:rsid w:val="0073599C"/>
    <w:rsid w:val="0073608F"/>
    <w:rsid w:val="0073665C"/>
    <w:rsid w:val="00736726"/>
    <w:rsid w:val="00736BC1"/>
    <w:rsid w:val="00736DA3"/>
    <w:rsid w:val="007372A2"/>
    <w:rsid w:val="00737AF8"/>
    <w:rsid w:val="00737D32"/>
    <w:rsid w:val="00737E3F"/>
    <w:rsid w:val="007402EE"/>
    <w:rsid w:val="007411DD"/>
    <w:rsid w:val="00741743"/>
    <w:rsid w:val="007418AE"/>
    <w:rsid w:val="00741D47"/>
    <w:rsid w:val="007427C6"/>
    <w:rsid w:val="007428E4"/>
    <w:rsid w:val="00743865"/>
    <w:rsid w:val="00743C57"/>
    <w:rsid w:val="0074447D"/>
    <w:rsid w:val="00744DA0"/>
    <w:rsid w:val="00744F03"/>
    <w:rsid w:val="00746035"/>
    <w:rsid w:val="007460D5"/>
    <w:rsid w:val="00746E9D"/>
    <w:rsid w:val="00747620"/>
    <w:rsid w:val="00747850"/>
    <w:rsid w:val="00747FF7"/>
    <w:rsid w:val="00750277"/>
    <w:rsid w:val="0075040D"/>
    <w:rsid w:val="007507EB"/>
    <w:rsid w:val="0075348A"/>
    <w:rsid w:val="0075359F"/>
    <w:rsid w:val="00753716"/>
    <w:rsid w:val="00753819"/>
    <w:rsid w:val="007540FF"/>
    <w:rsid w:val="007557E0"/>
    <w:rsid w:val="00755823"/>
    <w:rsid w:val="00755B8A"/>
    <w:rsid w:val="007561A6"/>
    <w:rsid w:val="0075667B"/>
    <w:rsid w:val="007607B8"/>
    <w:rsid w:val="0076099E"/>
    <w:rsid w:val="007612EB"/>
    <w:rsid w:val="0076312F"/>
    <w:rsid w:val="00763401"/>
    <w:rsid w:val="007636F4"/>
    <w:rsid w:val="0076380F"/>
    <w:rsid w:val="0076393B"/>
    <w:rsid w:val="0076486B"/>
    <w:rsid w:val="00765870"/>
    <w:rsid w:val="00765D88"/>
    <w:rsid w:val="0076708D"/>
    <w:rsid w:val="00767717"/>
    <w:rsid w:val="007707A5"/>
    <w:rsid w:val="00770BC8"/>
    <w:rsid w:val="007714BE"/>
    <w:rsid w:val="00771A35"/>
    <w:rsid w:val="00771AC0"/>
    <w:rsid w:val="00771DDB"/>
    <w:rsid w:val="00772289"/>
    <w:rsid w:val="00772809"/>
    <w:rsid w:val="00773AA3"/>
    <w:rsid w:val="00773F4E"/>
    <w:rsid w:val="00774204"/>
    <w:rsid w:val="00775421"/>
    <w:rsid w:val="00775E9E"/>
    <w:rsid w:val="0077605A"/>
    <w:rsid w:val="00776064"/>
    <w:rsid w:val="0077623E"/>
    <w:rsid w:val="00776986"/>
    <w:rsid w:val="00776FC7"/>
    <w:rsid w:val="00777390"/>
    <w:rsid w:val="00777646"/>
    <w:rsid w:val="00777A8F"/>
    <w:rsid w:val="007812D0"/>
    <w:rsid w:val="007815BA"/>
    <w:rsid w:val="00781819"/>
    <w:rsid w:val="007820E2"/>
    <w:rsid w:val="00782ABA"/>
    <w:rsid w:val="00782B7D"/>
    <w:rsid w:val="0078303F"/>
    <w:rsid w:val="0078398E"/>
    <w:rsid w:val="00784348"/>
    <w:rsid w:val="007846A5"/>
    <w:rsid w:val="00784836"/>
    <w:rsid w:val="00784A47"/>
    <w:rsid w:val="007855B6"/>
    <w:rsid w:val="00785868"/>
    <w:rsid w:val="00785F5D"/>
    <w:rsid w:val="00786B15"/>
    <w:rsid w:val="00786C91"/>
    <w:rsid w:val="007875B7"/>
    <w:rsid w:val="00790892"/>
    <w:rsid w:val="00790F45"/>
    <w:rsid w:val="00791141"/>
    <w:rsid w:val="00791223"/>
    <w:rsid w:val="00791728"/>
    <w:rsid w:val="00791810"/>
    <w:rsid w:val="007919A7"/>
    <w:rsid w:val="00792F5A"/>
    <w:rsid w:val="007933B6"/>
    <w:rsid w:val="0079356E"/>
    <w:rsid w:val="00793845"/>
    <w:rsid w:val="00793D73"/>
    <w:rsid w:val="00793E45"/>
    <w:rsid w:val="00793F2C"/>
    <w:rsid w:val="00794840"/>
    <w:rsid w:val="00794A1E"/>
    <w:rsid w:val="007950D5"/>
    <w:rsid w:val="007960B9"/>
    <w:rsid w:val="007961AB"/>
    <w:rsid w:val="0079638C"/>
    <w:rsid w:val="00796D06"/>
    <w:rsid w:val="00796DC9"/>
    <w:rsid w:val="00797003"/>
    <w:rsid w:val="00797DEA"/>
    <w:rsid w:val="007A16AF"/>
    <w:rsid w:val="007A3024"/>
    <w:rsid w:val="007A3625"/>
    <w:rsid w:val="007A3639"/>
    <w:rsid w:val="007A452F"/>
    <w:rsid w:val="007A54EB"/>
    <w:rsid w:val="007A5835"/>
    <w:rsid w:val="007A6B19"/>
    <w:rsid w:val="007A6C60"/>
    <w:rsid w:val="007A7DAA"/>
    <w:rsid w:val="007A7FC7"/>
    <w:rsid w:val="007B0491"/>
    <w:rsid w:val="007B06BB"/>
    <w:rsid w:val="007B16B0"/>
    <w:rsid w:val="007B21FA"/>
    <w:rsid w:val="007B2938"/>
    <w:rsid w:val="007B2DED"/>
    <w:rsid w:val="007B3EB7"/>
    <w:rsid w:val="007B42EB"/>
    <w:rsid w:val="007B48F6"/>
    <w:rsid w:val="007B4F5C"/>
    <w:rsid w:val="007B52C9"/>
    <w:rsid w:val="007B55EB"/>
    <w:rsid w:val="007B5D53"/>
    <w:rsid w:val="007B6200"/>
    <w:rsid w:val="007B623D"/>
    <w:rsid w:val="007B665A"/>
    <w:rsid w:val="007B6F5F"/>
    <w:rsid w:val="007B71A7"/>
    <w:rsid w:val="007B72B1"/>
    <w:rsid w:val="007B7839"/>
    <w:rsid w:val="007B7C98"/>
    <w:rsid w:val="007C0593"/>
    <w:rsid w:val="007C0A73"/>
    <w:rsid w:val="007C0EFB"/>
    <w:rsid w:val="007C0FD5"/>
    <w:rsid w:val="007C169E"/>
    <w:rsid w:val="007C1AB3"/>
    <w:rsid w:val="007C2CC8"/>
    <w:rsid w:val="007C34C8"/>
    <w:rsid w:val="007C3B3F"/>
    <w:rsid w:val="007C450F"/>
    <w:rsid w:val="007C45CD"/>
    <w:rsid w:val="007C476B"/>
    <w:rsid w:val="007C594D"/>
    <w:rsid w:val="007C5BEE"/>
    <w:rsid w:val="007C5DA5"/>
    <w:rsid w:val="007D01F9"/>
    <w:rsid w:val="007D0A52"/>
    <w:rsid w:val="007D1301"/>
    <w:rsid w:val="007D15F3"/>
    <w:rsid w:val="007D1C00"/>
    <w:rsid w:val="007D1CBA"/>
    <w:rsid w:val="007D1EE4"/>
    <w:rsid w:val="007D2062"/>
    <w:rsid w:val="007D21B3"/>
    <w:rsid w:val="007D2561"/>
    <w:rsid w:val="007D2D2A"/>
    <w:rsid w:val="007D30ED"/>
    <w:rsid w:val="007D3389"/>
    <w:rsid w:val="007D34E7"/>
    <w:rsid w:val="007D3526"/>
    <w:rsid w:val="007D3759"/>
    <w:rsid w:val="007D4272"/>
    <w:rsid w:val="007D4A62"/>
    <w:rsid w:val="007D52B4"/>
    <w:rsid w:val="007D5B8F"/>
    <w:rsid w:val="007D5E2B"/>
    <w:rsid w:val="007D6283"/>
    <w:rsid w:val="007D6865"/>
    <w:rsid w:val="007D7E6D"/>
    <w:rsid w:val="007E0CDA"/>
    <w:rsid w:val="007E0D6D"/>
    <w:rsid w:val="007E0F79"/>
    <w:rsid w:val="007E1814"/>
    <w:rsid w:val="007E1A92"/>
    <w:rsid w:val="007E23CC"/>
    <w:rsid w:val="007E267D"/>
    <w:rsid w:val="007E2727"/>
    <w:rsid w:val="007E2C7B"/>
    <w:rsid w:val="007E35B1"/>
    <w:rsid w:val="007E3DE2"/>
    <w:rsid w:val="007E491D"/>
    <w:rsid w:val="007E4CFC"/>
    <w:rsid w:val="007E5480"/>
    <w:rsid w:val="007E54A0"/>
    <w:rsid w:val="007E5852"/>
    <w:rsid w:val="007E5F2D"/>
    <w:rsid w:val="007E646A"/>
    <w:rsid w:val="007E692D"/>
    <w:rsid w:val="007E70A3"/>
    <w:rsid w:val="007E723A"/>
    <w:rsid w:val="007E7A6D"/>
    <w:rsid w:val="007E7E76"/>
    <w:rsid w:val="007F2159"/>
    <w:rsid w:val="007F2651"/>
    <w:rsid w:val="007F27F0"/>
    <w:rsid w:val="007F2ECC"/>
    <w:rsid w:val="007F3445"/>
    <w:rsid w:val="007F3758"/>
    <w:rsid w:val="007F3852"/>
    <w:rsid w:val="007F396A"/>
    <w:rsid w:val="007F57A2"/>
    <w:rsid w:val="007F5815"/>
    <w:rsid w:val="007F5B23"/>
    <w:rsid w:val="007F5D5D"/>
    <w:rsid w:val="007F6BA7"/>
    <w:rsid w:val="007F7A7E"/>
    <w:rsid w:val="007F7D9A"/>
    <w:rsid w:val="00801777"/>
    <w:rsid w:val="00801B7A"/>
    <w:rsid w:val="00803C84"/>
    <w:rsid w:val="00803CA9"/>
    <w:rsid w:val="00803DF1"/>
    <w:rsid w:val="0080402D"/>
    <w:rsid w:val="008040B7"/>
    <w:rsid w:val="008041C0"/>
    <w:rsid w:val="00804A8B"/>
    <w:rsid w:val="00804E0F"/>
    <w:rsid w:val="00805D19"/>
    <w:rsid w:val="00805EA4"/>
    <w:rsid w:val="008068D5"/>
    <w:rsid w:val="00806EDE"/>
    <w:rsid w:val="00807F17"/>
    <w:rsid w:val="00810804"/>
    <w:rsid w:val="00810BF8"/>
    <w:rsid w:val="00811430"/>
    <w:rsid w:val="00811573"/>
    <w:rsid w:val="008133EA"/>
    <w:rsid w:val="008138A7"/>
    <w:rsid w:val="00813D08"/>
    <w:rsid w:val="00813F8E"/>
    <w:rsid w:val="0081411A"/>
    <w:rsid w:val="008151B0"/>
    <w:rsid w:val="00815C3B"/>
    <w:rsid w:val="00815DC3"/>
    <w:rsid w:val="00816986"/>
    <w:rsid w:val="008170B5"/>
    <w:rsid w:val="00817170"/>
    <w:rsid w:val="00820305"/>
    <w:rsid w:val="0082234F"/>
    <w:rsid w:val="0082235F"/>
    <w:rsid w:val="00823474"/>
    <w:rsid w:val="00824038"/>
    <w:rsid w:val="008269B3"/>
    <w:rsid w:val="00826CDA"/>
    <w:rsid w:val="00827596"/>
    <w:rsid w:val="008275F3"/>
    <w:rsid w:val="00830AA1"/>
    <w:rsid w:val="008310FE"/>
    <w:rsid w:val="00831237"/>
    <w:rsid w:val="00831A05"/>
    <w:rsid w:val="00831B05"/>
    <w:rsid w:val="00831DE2"/>
    <w:rsid w:val="00832101"/>
    <w:rsid w:val="00832165"/>
    <w:rsid w:val="00832E26"/>
    <w:rsid w:val="00833D37"/>
    <w:rsid w:val="0083466D"/>
    <w:rsid w:val="008350FF"/>
    <w:rsid w:val="00835625"/>
    <w:rsid w:val="00835784"/>
    <w:rsid w:val="008364AC"/>
    <w:rsid w:val="00836E6B"/>
    <w:rsid w:val="0083786B"/>
    <w:rsid w:val="00840576"/>
    <w:rsid w:val="008406A7"/>
    <w:rsid w:val="00840870"/>
    <w:rsid w:val="00840CC2"/>
    <w:rsid w:val="00840DFB"/>
    <w:rsid w:val="00840E5F"/>
    <w:rsid w:val="00841036"/>
    <w:rsid w:val="00841945"/>
    <w:rsid w:val="00843733"/>
    <w:rsid w:val="008438AD"/>
    <w:rsid w:val="00843900"/>
    <w:rsid w:val="00843975"/>
    <w:rsid w:val="00843CD2"/>
    <w:rsid w:val="00844207"/>
    <w:rsid w:val="00844BDC"/>
    <w:rsid w:val="00846ABF"/>
    <w:rsid w:val="00846DCC"/>
    <w:rsid w:val="00847D56"/>
    <w:rsid w:val="00850297"/>
    <w:rsid w:val="00850C1A"/>
    <w:rsid w:val="00850D56"/>
    <w:rsid w:val="00851CD8"/>
    <w:rsid w:val="00851FE9"/>
    <w:rsid w:val="00852343"/>
    <w:rsid w:val="00852732"/>
    <w:rsid w:val="00852D08"/>
    <w:rsid w:val="008532E7"/>
    <w:rsid w:val="00853825"/>
    <w:rsid w:val="00853C94"/>
    <w:rsid w:val="008543DC"/>
    <w:rsid w:val="00854A04"/>
    <w:rsid w:val="0085503C"/>
    <w:rsid w:val="00855622"/>
    <w:rsid w:val="008558EC"/>
    <w:rsid w:val="00856445"/>
    <w:rsid w:val="0085746D"/>
    <w:rsid w:val="0086045B"/>
    <w:rsid w:val="00861AA3"/>
    <w:rsid w:val="00862E90"/>
    <w:rsid w:val="008636F7"/>
    <w:rsid w:val="00863792"/>
    <w:rsid w:val="00863CDE"/>
    <w:rsid w:val="0086490A"/>
    <w:rsid w:val="00864A7C"/>
    <w:rsid w:val="00864C90"/>
    <w:rsid w:val="008657A4"/>
    <w:rsid w:val="00865994"/>
    <w:rsid w:val="00865DF4"/>
    <w:rsid w:val="00866A4F"/>
    <w:rsid w:val="00867330"/>
    <w:rsid w:val="00870E63"/>
    <w:rsid w:val="00871B76"/>
    <w:rsid w:val="00871C73"/>
    <w:rsid w:val="00871F22"/>
    <w:rsid w:val="00872762"/>
    <w:rsid w:val="0087316C"/>
    <w:rsid w:val="00873691"/>
    <w:rsid w:val="00874592"/>
    <w:rsid w:val="00874D6F"/>
    <w:rsid w:val="0087543F"/>
    <w:rsid w:val="008758B6"/>
    <w:rsid w:val="00875F91"/>
    <w:rsid w:val="0087619E"/>
    <w:rsid w:val="0087638C"/>
    <w:rsid w:val="008767D6"/>
    <w:rsid w:val="008767FB"/>
    <w:rsid w:val="00876C5C"/>
    <w:rsid w:val="00876CCB"/>
    <w:rsid w:val="00876E03"/>
    <w:rsid w:val="00877AE2"/>
    <w:rsid w:val="00877E2C"/>
    <w:rsid w:val="0088001D"/>
    <w:rsid w:val="0088063A"/>
    <w:rsid w:val="00880768"/>
    <w:rsid w:val="00880A13"/>
    <w:rsid w:val="00880C06"/>
    <w:rsid w:val="00880C49"/>
    <w:rsid w:val="00881070"/>
    <w:rsid w:val="008830A3"/>
    <w:rsid w:val="00883545"/>
    <w:rsid w:val="00883988"/>
    <w:rsid w:val="008839E9"/>
    <w:rsid w:val="00883E96"/>
    <w:rsid w:val="00884C00"/>
    <w:rsid w:val="00884D75"/>
    <w:rsid w:val="00885311"/>
    <w:rsid w:val="00886B91"/>
    <w:rsid w:val="00886D26"/>
    <w:rsid w:val="00887420"/>
    <w:rsid w:val="00887AFF"/>
    <w:rsid w:val="00887D1A"/>
    <w:rsid w:val="00887DEF"/>
    <w:rsid w:val="00890EFE"/>
    <w:rsid w:val="008911AE"/>
    <w:rsid w:val="0089179B"/>
    <w:rsid w:val="00892053"/>
    <w:rsid w:val="008923FF"/>
    <w:rsid w:val="008926E4"/>
    <w:rsid w:val="008938D2"/>
    <w:rsid w:val="00893CC4"/>
    <w:rsid w:val="008949E1"/>
    <w:rsid w:val="00895478"/>
    <w:rsid w:val="00895563"/>
    <w:rsid w:val="008956A2"/>
    <w:rsid w:val="00895889"/>
    <w:rsid w:val="00895CDA"/>
    <w:rsid w:val="00896196"/>
    <w:rsid w:val="008963F5"/>
    <w:rsid w:val="00896CEC"/>
    <w:rsid w:val="00897F04"/>
    <w:rsid w:val="008A0B1A"/>
    <w:rsid w:val="008A0DA5"/>
    <w:rsid w:val="008A14AA"/>
    <w:rsid w:val="008A1B23"/>
    <w:rsid w:val="008A242B"/>
    <w:rsid w:val="008A261F"/>
    <w:rsid w:val="008A2745"/>
    <w:rsid w:val="008A2A24"/>
    <w:rsid w:val="008A2B12"/>
    <w:rsid w:val="008A2B67"/>
    <w:rsid w:val="008A2BED"/>
    <w:rsid w:val="008A2C94"/>
    <w:rsid w:val="008A2F29"/>
    <w:rsid w:val="008A3027"/>
    <w:rsid w:val="008A49AA"/>
    <w:rsid w:val="008A49DB"/>
    <w:rsid w:val="008A4A7F"/>
    <w:rsid w:val="008A4CAA"/>
    <w:rsid w:val="008A51C6"/>
    <w:rsid w:val="008A5C8E"/>
    <w:rsid w:val="008A5CF4"/>
    <w:rsid w:val="008A6022"/>
    <w:rsid w:val="008A60C4"/>
    <w:rsid w:val="008A6507"/>
    <w:rsid w:val="008A758E"/>
    <w:rsid w:val="008A7B98"/>
    <w:rsid w:val="008A7C9E"/>
    <w:rsid w:val="008A7ED9"/>
    <w:rsid w:val="008B041F"/>
    <w:rsid w:val="008B0DDE"/>
    <w:rsid w:val="008B1212"/>
    <w:rsid w:val="008B13CE"/>
    <w:rsid w:val="008B181E"/>
    <w:rsid w:val="008B21B2"/>
    <w:rsid w:val="008B26CD"/>
    <w:rsid w:val="008B27BD"/>
    <w:rsid w:val="008B2971"/>
    <w:rsid w:val="008B2A93"/>
    <w:rsid w:val="008B2C27"/>
    <w:rsid w:val="008B3C70"/>
    <w:rsid w:val="008B3E8E"/>
    <w:rsid w:val="008B4F5B"/>
    <w:rsid w:val="008B50C1"/>
    <w:rsid w:val="008B5561"/>
    <w:rsid w:val="008B6559"/>
    <w:rsid w:val="008B7071"/>
    <w:rsid w:val="008B7864"/>
    <w:rsid w:val="008B7C37"/>
    <w:rsid w:val="008B7D0E"/>
    <w:rsid w:val="008C030E"/>
    <w:rsid w:val="008C0C03"/>
    <w:rsid w:val="008C0CA5"/>
    <w:rsid w:val="008C1293"/>
    <w:rsid w:val="008C1422"/>
    <w:rsid w:val="008C16A8"/>
    <w:rsid w:val="008C18C9"/>
    <w:rsid w:val="008C1B54"/>
    <w:rsid w:val="008C1DFC"/>
    <w:rsid w:val="008C259F"/>
    <w:rsid w:val="008C2657"/>
    <w:rsid w:val="008C274B"/>
    <w:rsid w:val="008C2CB9"/>
    <w:rsid w:val="008C2E15"/>
    <w:rsid w:val="008C3D5E"/>
    <w:rsid w:val="008C41EF"/>
    <w:rsid w:val="008C47CA"/>
    <w:rsid w:val="008C58A0"/>
    <w:rsid w:val="008C5F50"/>
    <w:rsid w:val="008C5FEC"/>
    <w:rsid w:val="008C6925"/>
    <w:rsid w:val="008C6A57"/>
    <w:rsid w:val="008D005D"/>
    <w:rsid w:val="008D0A0D"/>
    <w:rsid w:val="008D18BA"/>
    <w:rsid w:val="008D1FEC"/>
    <w:rsid w:val="008D333B"/>
    <w:rsid w:val="008D3D0C"/>
    <w:rsid w:val="008D4343"/>
    <w:rsid w:val="008D438B"/>
    <w:rsid w:val="008D479D"/>
    <w:rsid w:val="008D5DC9"/>
    <w:rsid w:val="008D7517"/>
    <w:rsid w:val="008D799A"/>
    <w:rsid w:val="008D7B34"/>
    <w:rsid w:val="008D7E6B"/>
    <w:rsid w:val="008E017B"/>
    <w:rsid w:val="008E05FD"/>
    <w:rsid w:val="008E1072"/>
    <w:rsid w:val="008E16B3"/>
    <w:rsid w:val="008E1D7E"/>
    <w:rsid w:val="008E2211"/>
    <w:rsid w:val="008E2551"/>
    <w:rsid w:val="008E3A55"/>
    <w:rsid w:val="008E5AEB"/>
    <w:rsid w:val="008E64AC"/>
    <w:rsid w:val="008E6BE3"/>
    <w:rsid w:val="008E6DD1"/>
    <w:rsid w:val="008E6E33"/>
    <w:rsid w:val="008E75FC"/>
    <w:rsid w:val="008F077A"/>
    <w:rsid w:val="008F0F57"/>
    <w:rsid w:val="008F180D"/>
    <w:rsid w:val="008F186C"/>
    <w:rsid w:val="008F198B"/>
    <w:rsid w:val="008F1F9F"/>
    <w:rsid w:val="008F20CB"/>
    <w:rsid w:val="008F3716"/>
    <w:rsid w:val="008F38E6"/>
    <w:rsid w:val="008F4500"/>
    <w:rsid w:val="008F47A3"/>
    <w:rsid w:val="008F64E8"/>
    <w:rsid w:val="008F65E7"/>
    <w:rsid w:val="008F6910"/>
    <w:rsid w:val="008F69D5"/>
    <w:rsid w:val="008F6F95"/>
    <w:rsid w:val="008F73E4"/>
    <w:rsid w:val="008F7593"/>
    <w:rsid w:val="00900F77"/>
    <w:rsid w:val="00901E5E"/>
    <w:rsid w:val="00902D1E"/>
    <w:rsid w:val="0090304E"/>
    <w:rsid w:val="00903318"/>
    <w:rsid w:val="009033A3"/>
    <w:rsid w:val="009036BE"/>
    <w:rsid w:val="00906237"/>
    <w:rsid w:val="009073C3"/>
    <w:rsid w:val="009076A4"/>
    <w:rsid w:val="00907B75"/>
    <w:rsid w:val="00910135"/>
    <w:rsid w:val="00910A10"/>
    <w:rsid w:val="00911381"/>
    <w:rsid w:val="00911556"/>
    <w:rsid w:val="009117B4"/>
    <w:rsid w:val="009122FD"/>
    <w:rsid w:val="009131B3"/>
    <w:rsid w:val="009137AC"/>
    <w:rsid w:val="0091381B"/>
    <w:rsid w:val="00913A82"/>
    <w:rsid w:val="009142D0"/>
    <w:rsid w:val="00915926"/>
    <w:rsid w:val="009169F2"/>
    <w:rsid w:val="00916E8E"/>
    <w:rsid w:val="009173C4"/>
    <w:rsid w:val="009175A7"/>
    <w:rsid w:val="009177D7"/>
    <w:rsid w:val="009200F2"/>
    <w:rsid w:val="00920351"/>
    <w:rsid w:val="009214B8"/>
    <w:rsid w:val="00921728"/>
    <w:rsid w:val="00921B9A"/>
    <w:rsid w:val="009231E3"/>
    <w:rsid w:val="009232AE"/>
    <w:rsid w:val="0092455C"/>
    <w:rsid w:val="009246BD"/>
    <w:rsid w:val="00925B65"/>
    <w:rsid w:val="00925C1C"/>
    <w:rsid w:val="00926712"/>
    <w:rsid w:val="00926B08"/>
    <w:rsid w:val="00926C4B"/>
    <w:rsid w:val="00927022"/>
    <w:rsid w:val="00927124"/>
    <w:rsid w:val="00927BC5"/>
    <w:rsid w:val="00927F22"/>
    <w:rsid w:val="00930BF1"/>
    <w:rsid w:val="0093101E"/>
    <w:rsid w:val="00931422"/>
    <w:rsid w:val="009316F0"/>
    <w:rsid w:val="00931779"/>
    <w:rsid w:val="00931C4D"/>
    <w:rsid w:val="009327E6"/>
    <w:rsid w:val="00932A6F"/>
    <w:rsid w:val="00933A11"/>
    <w:rsid w:val="00933FB4"/>
    <w:rsid w:val="00935980"/>
    <w:rsid w:val="00935E84"/>
    <w:rsid w:val="00936350"/>
    <w:rsid w:val="009363A4"/>
    <w:rsid w:val="00936C9E"/>
    <w:rsid w:val="00937676"/>
    <w:rsid w:val="0094008E"/>
    <w:rsid w:val="0094049B"/>
    <w:rsid w:val="00940585"/>
    <w:rsid w:val="009407D8"/>
    <w:rsid w:val="009414F3"/>
    <w:rsid w:val="00941700"/>
    <w:rsid w:val="0094225D"/>
    <w:rsid w:val="009423FD"/>
    <w:rsid w:val="0094241B"/>
    <w:rsid w:val="00942B51"/>
    <w:rsid w:val="00942C27"/>
    <w:rsid w:val="00942F8C"/>
    <w:rsid w:val="00943540"/>
    <w:rsid w:val="00943AE4"/>
    <w:rsid w:val="009446E1"/>
    <w:rsid w:val="00944A15"/>
    <w:rsid w:val="00944F25"/>
    <w:rsid w:val="009456E4"/>
    <w:rsid w:val="00946287"/>
    <w:rsid w:val="0094694A"/>
    <w:rsid w:val="00946B4B"/>
    <w:rsid w:val="00947059"/>
    <w:rsid w:val="00947700"/>
    <w:rsid w:val="00950535"/>
    <w:rsid w:val="009508FC"/>
    <w:rsid w:val="00950F93"/>
    <w:rsid w:val="009519FF"/>
    <w:rsid w:val="00951EC1"/>
    <w:rsid w:val="00952676"/>
    <w:rsid w:val="00952E3D"/>
    <w:rsid w:val="009538AB"/>
    <w:rsid w:val="009539D0"/>
    <w:rsid w:val="00953DC2"/>
    <w:rsid w:val="00954468"/>
    <w:rsid w:val="00954E80"/>
    <w:rsid w:val="00955524"/>
    <w:rsid w:val="009564FE"/>
    <w:rsid w:val="00956C55"/>
    <w:rsid w:val="00960F6C"/>
    <w:rsid w:val="00961A35"/>
    <w:rsid w:val="00961F13"/>
    <w:rsid w:val="0096235D"/>
    <w:rsid w:val="00962461"/>
    <w:rsid w:val="00962979"/>
    <w:rsid w:val="00962C6C"/>
    <w:rsid w:val="00962E6D"/>
    <w:rsid w:val="0096315D"/>
    <w:rsid w:val="00963F57"/>
    <w:rsid w:val="009648FB"/>
    <w:rsid w:val="00965C1A"/>
    <w:rsid w:val="00966718"/>
    <w:rsid w:val="00966BDB"/>
    <w:rsid w:val="0096736B"/>
    <w:rsid w:val="00967885"/>
    <w:rsid w:val="00967B0E"/>
    <w:rsid w:val="00970732"/>
    <w:rsid w:val="00970A22"/>
    <w:rsid w:val="00970E06"/>
    <w:rsid w:val="009713BE"/>
    <w:rsid w:val="00972618"/>
    <w:rsid w:val="00972781"/>
    <w:rsid w:val="00972858"/>
    <w:rsid w:val="00972920"/>
    <w:rsid w:val="00972CE3"/>
    <w:rsid w:val="009731A3"/>
    <w:rsid w:val="009733D6"/>
    <w:rsid w:val="00974A08"/>
    <w:rsid w:val="00975A90"/>
    <w:rsid w:val="00975B10"/>
    <w:rsid w:val="00976158"/>
    <w:rsid w:val="00976810"/>
    <w:rsid w:val="00976E09"/>
    <w:rsid w:val="0097708E"/>
    <w:rsid w:val="00977142"/>
    <w:rsid w:val="00977CDA"/>
    <w:rsid w:val="009808B1"/>
    <w:rsid w:val="009812B2"/>
    <w:rsid w:val="00981488"/>
    <w:rsid w:val="00982C46"/>
    <w:rsid w:val="00982D60"/>
    <w:rsid w:val="00982D83"/>
    <w:rsid w:val="00982DDF"/>
    <w:rsid w:val="0098338C"/>
    <w:rsid w:val="009833F5"/>
    <w:rsid w:val="0098344F"/>
    <w:rsid w:val="009835AA"/>
    <w:rsid w:val="009835BD"/>
    <w:rsid w:val="00983C09"/>
    <w:rsid w:val="00983C94"/>
    <w:rsid w:val="00985221"/>
    <w:rsid w:val="00985EA1"/>
    <w:rsid w:val="00990409"/>
    <w:rsid w:val="0099089E"/>
    <w:rsid w:val="00990980"/>
    <w:rsid w:val="00991894"/>
    <w:rsid w:val="00991C2F"/>
    <w:rsid w:val="00991C95"/>
    <w:rsid w:val="00991EE9"/>
    <w:rsid w:val="009922BD"/>
    <w:rsid w:val="00992533"/>
    <w:rsid w:val="00992B3C"/>
    <w:rsid w:val="0099392D"/>
    <w:rsid w:val="009944B1"/>
    <w:rsid w:val="009947DF"/>
    <w:rsid w:val="00995348"/>
    <w:rsid w:val="00995737"/>
    <w:rsid w:val="009962E9"/>
    <w:rsid w:val="0099643B"/>
    <w:rsid w:val="009965BB"/>
    <w:rsid w:val="00996690"/>
    <w:rsid w:val="009969C3"/>
    <w:rsid w:val="00997328"/>
    <w:rsid w:val="00997846"/>
    <w:rsid w:val="009A10CC"/>
    <w:rsid w:val="009A14E1"/>
    <w:rsid w:val="009A245F"/>
    <w:rsid w:val="009A2BF4"/>
    <w:rsid w:val="009A377F"/>
    <w:rsid w:val="009A3FC7"/>
    <w:rsid w:val="009A42F5"/>
    <w:rsid w:val="009A493F"/>
    <w:rsid w:val="009A4940"/>
    <w:rsid w:val="009A5DA7"/>
    <w:rsid w:val="009A67EE"/>
    <w:rsid w:val="009A709B"/>
    <w:rsid w:val="009A7211"/>
    <w:rsid w:val="009A7361"/>
    <w:rsid w:val="009A7ADC"/>
    <w:rsid w:val="009B0567"/>
    <w:rsid w:val="009B087A"/>
    <w:rsid w:val="009B143B"/>
    <w:rsid w:val="009B1650"/>
    <w:rsid w:val="009B27B7"/>
    <w:rsid w:val="009B27C2"/>
    <w:rsid w:val="009B3001"/>
    <w:rsid w:val="009B30E7"/>
    <w:rsid w:val="009B3496"/>
    <w:rsid w:val="009B34C4"/>
    <w:rsid w:val="009B3849"/>
    <w:rsid w:val="009B3B78"/>
    <w:rsid w:val="009B3F9E"/>
    <w:rsid w:val="009B47E7"/>
    <w:rsid w:val="009B4C77"/>
    <w:rsid w:val="009B654E"/>
    <w:rsid w:val="009B6820"/>
    <w:rsid w:val="009B725B"/>
    <w:rsid w:val="009B75FB"/>
    <w:rsid w:val="009C04CC"/>
    <w:rsid w:val="009C1344"/>
    <w:rsid w:val="009C165B"/>
    <w:rsid w:val="009C1747"/>
    <w:rsid w:val="009C1A4E"/>
    <w:rsid w:val="009C39A9"/>
    <w:rsid w:val="009C3C2D"/>
    <w:rsid w:val="009C44A0"/>
    <w:rsid w:val="009C4D94"/>
    <w:rsid w:val="009C54B3"/>
    <w:rsid w:val="009C5A51"/>
    <w:rsid w:val="009C5AA8"/>
    <w:rsid w:val="009C6075"/>
    <w:rsid w:val="009C61F2"/>
    <w:rsid w:val="009C68FE"/>
    <w:rsid w:val="009C7516"/>
    <w:rsid w:val="009C7A6E"/>
    <w:rsid w:val="009D0354"/>
    <w:rsid w:val="009D0C4D"/>
    <w:rsid w:val="009D1053"/>
    <w:rsid w:val="009D1075"/>
    <w:rsid w:val="009D19E6"/>
    <w:rsid w:val="009D1D5A"/>
    <w:rsid w:val="009D1E70"/>
    <w:rsid w:val="009D26B4"/>
    <w:rsid w:val="009D2E55"/>
    <w:rsid w:val="009D2EC9"/>
    <w:rsid w:val="009D3211"/>
    <w:rsid w:val="009D3579"/>
    <w:rsid w:val="009D37D5"/>
    <w:rsid w:val="009D4904"/>
    <w:rsid w:val="009D5BE7"/>
    <w:rsid w:val="009D5D05"/>
    <w:rsid w:val="009D6004"/>
    <w:rsid w:val="009D6788"/>
    <w:rsid w:val="009D6D4D"/>
    <w:rsid w:val="009D7822"/>
    <w:rsid w:val="009E0243"/>
    <w:rsid w:val="009E028D"/>
    <w:rsid w:val="009E061B"/>
    <w:rsid w:val="009E08A1"/>
    <w:rsid w:val="009E094E"/>
    <w:rsid w:val="009E198C"/>
    <w:rsid w:val="009E24D5"/>
    <w:rsid w:val="009E2585"/>
    <w:rsid w:val="009E25BB"/>
    <w:rsid w:val="009E28A8"/>
    <w:rsid w:val="009E2BBB"/>
    <w:rsid w:val="009E2D09"/>
    <w:rsid w:val="009E3359"/>
    <w:rsid w:val="009E35E2"/>
    <w:rsid w:val="009E4291"/>
    <w:rsid w:val="009E4E5E"/>
    <w:rsid w:val="009E4FAB"/>
    <w:rsid w:val="009E5C5D"/>
    <w:rsid w:val="009E6472"/>
    <w:rsid w:val="009E7B57"/>
    <w:rsid w:val="009F0027"/>
    <w:rsid w:val="009F08AA"/>
    <w:rsid w:val="009F194C"/>
    <w:rsid w:val="009F19B7"/>
    <w:rsid w:val="009F3206"/>
    <w:rsid w:val="009F38B0"/>
    <w:rsid w:val="009F41B0"/>
    <w:rsid w:val="009F4229"/>
    <w:rsid w:val="009F4DE0"/>
    <w:rsid w:val="009F558B"/>
    <w:rsid w:val="009F5AD2"/>
    <w:rsid w:val="009F5F07"/>
    <w:rsid w:val="009F60C0"/>
    <w:rsid w:val="009F64FA"/>
    <w:rsid w:val="009F77E3"/>
    <w:rsid w:val="009F7E4E"/>
    <w:rsid w:val="00A00153"/>
    <w:rsid w:val="00A0055F"/>
    <w:rsid w:val="00A00840"/>
    <w:rsid w:val="00A00FF6"/>
    <w:rsid w:val="00A0125D"/>
    <w:rsid w:val="00A0132D"/>
    <w:rsid w:val="00A02141"/>
    <w:rsid w:val="00A0225F"/>
    <w:rsid w:val="00A0229C"/>
    <w:rsid w:val="00A023BA"/>
    <w:rsid w:val="00A02716"/>
    <w:rsid w:val="00A0277D"/>
    <w:rsid w:val="00A038DD"/>
    <w:rsid w:val="00A03A92"/>
    <w:rsid w:val="00A03D54"/>
    <w:rsid w:val="00A03EAC"/>
    <w:rsid w:val="00A04572"/>
    <w:rsid w:val="00A04725"/>
    <w:rsid w:val="00A04DDC"/>
    <w:rsid w:val="00A0510D"/>
    <w:rsid w:val="00A05CDF"/>
    <w:rsid w:val="00A05DFC"/>
    <w:rsid w:val="00A073BB"/>
    <w:rsid w:val="00A076BB"/>
    <w:rsid w:val="00A0790D"/>
    <w:rsid w:val="00A07F9E"/>
    <w:rsid w:val="00A10739"/>
    <w:rsid w:val="00A10A30"/>
    <w:rsid w:val="00A117C4"/>
    <w:rsid w:val="00A11C09"/>
    <w:rsid w:val="00A11E8D"/>
    <w:rsid w:val="00A12035"/>
    <w:rsid w:val="00A12B55"/>
    <w:rsid w:val="00A12EAC"/>
    <w:rsid w:val="00A12EC6"/>
    <w:rsid w:val="00A12EE9"/>
    <w:rsid w:val="00A1330D"/>
    <w:rsid w:val="00A13398"/>
    <w:rsid w:val="00A14067"/>
    <w:rsid w:val="00A1417E"/>
    <w:rsid w:val="00A14243"/>
    <w:rsid w:val="00A14A34"/>
    <w:rsid w:val="00A153DC"/>
    <w:rsid w:val="00A15B1D"/>
    <w:rsid w:val="00A16110"/>
    <w:rsid w:val="00A17C66"/>
    <w:rsid w:val="00A2026C"/>
    <w:rsid w:val="00A205AD"/>
    <w:rsid w:val="00A2068E"/>
    <w:rsid w:val="00A20847"/>
    <w:rsid w:val="00A2088D"/>
    <w:rsid w:val="00A20F60"/>
    <w:rsid w:val="00A2166E"/>
    <w:rsid w:val="00A222DE"/>
    <w:rsid w:val="00A22606"/>
    <w:rsid w:val="00A22F4F"/>
    <w:rsid w:val="00A230A4"/>
    <w:rsid w:val="00A235E7"/>
    <w:rsid w:val="00A2360E"/>
    <w:rsid w:val="00A2389E"/>
    <w:rsid w:val="00A23F7D"/>
    <w:rsid w:val="00A2424B"/>
    <w:rsid w:val="00A24335"/>
    <w:rsid w:val="00A24894"/>
    <w:rsid w:val="00A2504A"/>
    <w:rsid w:val="00A252AC"/>
    <w:rsid w:val="00A256F5"/>
    <w:rsid w:val="00A262E8"/>
    <w:rsid w:val="00A26C0C"/>
    <w:rsid w:val="00A27596"/>
    <w:rsid w:val="00A278B9"/>
    <w:rsid w:val="00A27D9B"/>
    <w:rsid w:val="00A27F11"/>
    <w:rsid w:val="00A30202"/>
    <w:rsid w:val="00A31B49"/>
    <w:rsid w:val="00A31C02"/>
    <w:rsid w:val="00A3242E"/>
    <w:rsid w:val="00A32A98"/>
    <w:rsid w:val="00A33176"/>
    <w:rsid w:val="00A33F00"/>
    <w:rsid w:val="00A34460"/>
    <w:rsid w:val="00A353F1"/>
    <w:rsid w:val="00A35588"/>
    <w:rsid w:val="00A35AB9"/>
    <w:rsid w:val="00A36035"/>
    <w:rsid w:val="00A36F95"/>
    <w:rsid w:val="00A379D5"/>
    <w:rsid w:val="00A37CFA"/>
    <w:rsid w:val="00A37FED"/>
    <w:rsid w:val="00A41260"/>
    <w:rsid w:val="00A433A0"/>
    <w:rsid w:val="00A436FD"/>
    <w:rsid w:val="00A43732"/>
    <w:rsid w:val="00A445CC"/>
    <w:rsid w:val="00A4480E"/>
    <w:rsid w:val="00A45ACE"/>
    <w:rsid w:val="00A46883"/>
    <w:rsid w:val="00A4695F"/>
    <w:rsid w:val="00A46D1D"/>
    <w:rsid w:val="00A47397"/>
    <w:rsid w:val="00A4781C"/>
    <w:rsid w:val="00A50A38"/>
    <w:rsid w:val="00A50B37"/>
    <w:rsid w:val="00A51A7C"/>
    <w:rsid w:val="00A51E30"/>
    <w:rsid w:val="00A52527"/>
    <w:rsid w:val="00A528AF"/>
    <w:rsid w:val="00A52F04"/>
    <w:rsid w:val="00A53405"/>
    <w:rsid w:val="00A538F5"/>
    <w:rsid w:val="00A53E04"/>
    <w:rsid w:val="00A55009"/>
    <w:rsid w:val="00A55012"/>
    <w:rsid w:val="00A55EEB"/>
    <w:rsid w:val="00A565B2"/>
    <w:rsid w:val="00A568C1"/>
    <w:rsid w:val="00A56942"/>
    <w:rsid w:val="00A569B3"/>
    <w:rsid w:val="00A56A68"/>
    <w:rsid w:val="00A56BF1"/>
    <w:rsid w:val="00A57787"/>
    <w:rsid w:val="00A57888"/>
    <w:rsid w:val="00A601E6"/>
    <w:rsid w:val="00A60CAD"/>
    <w:rsid w:val="00A60E79"/>
    <w:rsid w:val="00A61B7E"/>
    <w:rsid w:val="00A61CF6"/>
    <w:rsid w:val="00A6241D"/>
    <w:rsid w:val="00A62B49"/>
    <w:rsid w:val="00A62D22"/>
    <w:rsid w:val="00A63603"/>
    <w:rsid w:val="00A63CDA"/>
    <w:rsid w:val="00A63F21"/>
    <w:rsid w:val="00A64D0E"/>
    <w:rsid w:val="00A656A4"/>
    <w:rsid w:val="00A65AA8"/>
    <w:rsid w:val="00A65B6D"/>
    <w:rsid w:val="00A676A9"/>
    <w:rsid w:val="00A67E09"/>
    <w:rsid w:val="00A700F0"/>
    <w:rsid w:val="00A70A1D"/>
    <w:rsid w:val="00A714EA"/>
    <w:rsid w:val="00A71B43"/>
    <w:rsid w:val="00A72342"/>
    <w:rsid w:val="00A728DF"/>
    <w:rsid w:val="00A73F41"/>
    <w:rsid w:val="00A74085"/>
    <w:rsid w:val="00A75983"/>
    <w:rsid w:val="00A75A9C"/>
    <w:rsid w:val="00A7653B"/>
    <w:rsid w:val="00A76C0B"/>
    <w:rsid w:val="00A76D36"/>
    <w:rsid w:val="00A76D4B"/>
    <w:rsid w:val="00A77378"/>
    <w:rsid w:val="00A77503"/>
    <w:rsid w:val="00A779B7"/>
    <w:rsid w:val="00A801D5"/>
    <w:rsid w:val="00A80828"/>
    <w:rsid w:val="00A80D0D"/>
    <w:rsid w:val="00A81B75"/>
    <w:rsid w:val="00A82D29"/>
    <w:rsid w:val="00A84538"/>
    <w:rsid w:val="00A84690"/>
    <w:rsid w:val="00A8470F"/>
    <w:rsid w:val="00A85850"/>
    <w:rsid w:val="00A85A8D"/>
    <w:rsid w:val="00A85CD3"/>
    <w:rsid w:val="00A86767"/>
    <w:rsid w:val="00A87103"/>
    <w:rsid w:val="00A87903"/>
    <w:rsid w:val="00A87F7C"/>
    <w:rsid w:val="00A91887"/>
    <w:rsid w:val="00A91B46"/>
    <w:rsid w:val="00A9203D"/>
    <w:rsid w:val="00A923A1"/>
    <w:rsid w:val="00A924CB"/>
    <w:rsid w:val="00A92E4D"/>
    <w:rsid w:val="00A933E8"/>
    <w:rsid w:val="00A93893"/>
    <w:rsid w:val="00A96CDE"/>
    <w:rsid w:val="00A96FCF"/>
    <w:rsid w:val="00A971DC"/>
    <w:rsid w:val="00A97445"/>
    <w:rsid w:val="00AA1732"/>
    <w:rsid w:val="00AA18E7"/>
    <w:rsid w:val="00AA1A54"/>
    <w:rsid w:val="00AA252A"/>
    <w:rsid w:val="00AA2B71"/>
    <w:rsid w:val="00AA3064"/>
    <w:rsid w:val="00AA3663"/>
    <w:rsid w:val="00AA39DB"/>
    <w:rsid w:val="00AA405A"/>
    <w:rsid w:val="00AA451F"/>
    <w:rsid w:val="00AA46C8"/>
    <w:rsid w:val="00AA47D5"/>
    <w:rsid w:val="00AA4962"/>
    <w:rsid w:val="00AA4DE7"/>
    <w:rsid w:val="00AA555C"/>
    <w:rsid w:val="00AA5701"/>
    <w:rsid w:val="00AA6416"/>
    <w:rsid w:val="00AA740F"/>
    <w:rsid w:val="00AA7496"/>
    <w:rsid w:val="00AB0449"/>
    <w:rsid w:val="00AB096C"/>
    <w:rsid w:val="00AB0B88"/>
    <w:rsid w:val="00AB1347"/>
    <w:rsid w:val="00AB13F6"/>
    <w:rsid w:val="00AB1DE8"/>
    <w:rsid w:val="00AB1DE9"/>
    <w:rsid w:val="00AB1FE3"/>
    <w:rsid w:val="00AB21B3"/>
    <w:rsid w:val="00AB2792"/>
    <w:rsid w:val="00AB299E"/>
    <w:rsid w:val="00AB2C89"/>
    <w:rsid w:val="00AB2E0C"/>
    <w:rsid w:val="00AB34BF"/>
    <w:rsid w:val="00AB3AFD"/>
    <w:rsid w:val="00AB5391"/>
    <w:rsid w:val="00AB576B"/>
    <w:rsid w:val="00AB57FE"/>
    <w:rsid w:val="00AB5EF6"/>
    <w:rsid w:val="00AB6AF9"/>
    <w:rsid w:val="00AB6DDC"/>
    <w:rsid w:val="00AB7FCE"/>
    <w:rsid w:val="00AC0019"/>
    <w:rsid w:val="00AC0E5A"/>
    <w:rsid w:val="00AC0F0B"/>
    <w:rsid w:val="00AC0F9D"/>
    <w:rsid w:val="00AC1105"/>
    <w:rsid w:val="00AC123C"/>
    <w:rsid w:val="00AC28E0"/>
    <w:rsid w:val="00AC2B2B"/>
    <w:rsid w:val="00AC38DD"/>
    <w:rsid w:val="00AC3A85"/>
    <w:rsid w:val="00AC3A8D"/>
    <w:rsid w:val="00AC462E"/>
    <w:rsid w:val="00AC6336"/>
    <w:rsid w:val="00AC7354"/>
    <w:rsid w:val="00AC7C28"/>
    <w:rsid w:val="00AC7CD6"/>
    <w:rsid w:val="00AD0769"/>
    <w:rsid w:val="00AD077C"/>
    <w:rsid w:val="00AD07DE"/>
    <w:rsid w:val="00AD0959"/>
    <w:rsid w:val="00AD15B0"/>
    <w:rsid w:val="00AD1FA2"/>
    <w:rsid w:val="00AD26CC"/>
    <w:rsid w:val="00AD2726"/>
    <w:rsid w:val="00AD2CD6"/>
    <w:rsid w:val="00AD3E48"/>
    <w:rsid w:val="00AD43F7"/>
    <w:rsid w:val="00AD4641"/>
    <w:rsid w:val="00AD4905"/>
    <w:rsid w:val="00AD4D1C"/>
    <w:rsid w:val="00AD4F54"/>
    <w:rsid w:val="00AD5143"/>
    <w:rsid w:val="00AD55B4"/>
    <w:rsid w:val="00AD5DDE"/>
    <w:rsid w:val="00AD60A8"/>
    <w:rsid w:val="00AD6D84"/>
    <w:rsid w:val="00AD7105"/>
    <w:rsid w:val="00AD79DB"/>
    <w:rsid w:val="00AD7BB5"/>
    <w:rsid w:val="00AE0A00"/>
    <w:rsid w:val="00AE0E82"/>
    <w:rsid w:val="00AE131D"/>
    <w:rsid w:val="00AE1370"/>
    <w:rsid w:val="00AE1804"/>
    <w:rsid w:val="00AE2A4A"/>
    <w:rsid w:val="00AE316A"/>
    <w:rsid w:val="00AE349D"/>
    <w:rsid w:val="00AE35D1"/>
    <w:rsid w:val="00AE4E0E"/>
    <w:rsid w:val="00AE51B4"/>
    <w:rsid w:val="00AE623C"/>
    <w:rsid w:val="00AE6B18"/>
    <w:rsid w:val="00AE713A"/>
    <w:rsid w:val="00AE7973"/>
    <w:rsid w:val="00AE7B23"/>
    <w:rsid w:val="00AF0693"/>
    <w:rsid w:val="00AF084F"/>
    <w:rsid w:val="00AF1208"/>
    <w:rsid w:val="00AF167B"/>
    <w:rsid w:val="00AF2D30"/>
    <w:rsid w:val="00AF38FB"/>
    <w:rsid w:val="00AF3E1E"/>
    <w:rsid w:val="00AF3F89"/>
    <w:rsid w:val="00AF4470"/>
    <w:rsid w:val="00AF4E46"/>
    <w:rsid w:val="00AF551E"/>
    <w:rsid w:val="00AF6021"/>
    <w:rsid w:val="00AF6373"/>
    <w:rsid w:val="00B00132"/>
    <w:rsid w:val="00B0035E"/>
    <w:rsid w:val="00B004E0"/>
    <w:rsid w:val="00B007CD"/>
    <w:rsid w:val="00B00931"/>
    <w:rsid w:val="00B00D12"/>
    <w:rsid w:val="00B00D19"/>
    <w:rsid w:val="00B01976"/>
    <w:rsid w:val="00B01BD2"/>
    <w:rsid w:val="00B02510"/>
    <w:rsid w:val="00B02EC0"/>
    <w:rsid w:val="00B0350B"/>
    <w:rsid w:val="00B036F0"/>
    <w:rsid w:val="00B03CB1"/>
    <w:rsid w:val="00B03F0B"/>
    <w:rsid w:val="00B05260"/>
    <w:rsid w:val="00B052CC"/>
    <w:rsid w:val="00B05A3F"/>
    <w:rsid w:val="00B05D58"/>
    <w:rsid w:val="00B06075"/>
    <w:rsid w:val="00B071CE"/>
    <w:rsid w:val="00B07766"/>
    <w:rsid w:val="00B07850"/>
    <w:rsid w:val="00B07EB2"/>
    <w:rsid w:val="00B1029D"/>
    <w:rsid w:val="00B103AA"/>
    <w:rsid w:val="00B107EF"/>
    <w:rsid w:val="00B10978"/>
    <w:rsid w:val="00B1105E"/>
    <w:rsid w:val="00B111A6"/>
    <w:rsid w:val="00B116EC"/>
    <w:rsid w:val="00B11AA8"/>
    <w:rsid w:val="00B11F26"/>
    <w:rsid w:val="00B12103"/>
    <w:rsid w:val="00B13E2A"/>
    <w:rsid w:val="00B1523D"/>
    <w:rsid w:val="00B155E1"/>
    <w:rsid w:val="00B15A80"/>
    <w:rsid w:val="00B15EF5"/>
    <w:rsid w:val="00B15F6B"/>
    <w:rsid w:val="00B16212"/>
    <w:rsid w:val="00B16818"/>
    <w:rsid w:val="00B172E9"/>
    <w:rsid w:val="00B173AF"/>
    <w:rsid w:val="00B17E09"/>
    <w:rsid w:val="00B201EA"/>
    <w:rsid w:val="00B2035E"/>
    <w:rsid w:val="00B204F5"/>
    <w:rsid w:val="00B21086"/>
    <w:rsid w:val="00B211F4"/>
    <w:rsid w:val="00B21698"/>
    <w:rsid w:val="00B21E68"/>
    <w:rsid w:val="00B22379"/>
    <w:rsid w:val="00B24166"/>
    <w:rsid w:val="00B25C8C"/>
    <w:rsid w:val="00B261AC"/>
    <w:rsid w:val="00B26231"/>
    <w:rsid w:val="00B2667A"/>
    <w:rsid w:val="00B267D7"/>
    <w:rsid w:val="00B272AB"/>
    <w:rsid w:val="00B2759A"/>
    <w:rsid w:val="00B2777F"/>
    <w:rsid w:val="00B27CB5"/>
    <w:rsid w:val="00B27FB4"/>
    <w:rsid w:val="00B3042A"/>
    <w:rsid w:val="00B30E30"/>
    <w:rsid w:val="00B30E77"/>
    <w:rsid w:val="00B31A17"/>
    <w:rsid w:val="00B31EC9"/>
    <w:rsid w:val="00B32931"/>
    <w:rsid w:val="00B32A5C"/>
    <w:rsid w:val="00B32C00"/>
    <w:rsid w:val="00B32F48"/>
    <w:rsid w:val="00B32FB9"/>
    <w:rsid w:val="00B33586"/>
    <w:rsid w:val="00B33A03"/>
    <w:rsid w:val="00B33C64"/>
    <w:rsid w:val="00B33C6F"/>
    <w:rsid w:val="00B340F0"/>
    <w:rsid w:val="00B34136"/>
    <w:rsid w:val="00B3444D"/>
    <w:rsid w:val="00B34A08"/>
    <w:rsid w:val="00B34C0F"/>
    <w:rsid w:val="00B35EA4"/>
    <w:rsid w:val="00B35FA0"/>
    <w:rsid w:val="00B3680C"/>
    <w:rsid w:val="00B37196"/>
    <w:rsid w:val="00B3751A"/>
    <w:rsid w:val="00B37597"/>
    <w:rsid w:val="00B37627"/>
    <w:rsid w:val="00B37826"/>
    <w:rsid w:val="00B40518"/>
    <w:rsid w:val="00B40E06"/>
    <w:rsid w:val="00B40FAF"/>
    <w:rsid w:val="00B41046"/>
    <w:rsid w:val="00B41C6D"/>
    <w:rsid w:val="00B41DCF"/>
    <w:rsid w:val="00B43048"/>
    <w:rsid w:val="00B43F27"/>
    <w:rsid w:val="00B44240"/>
    <w:rsid w:val="00B4448E"/>
    <w:rsid w:val="00B4491F"/>
    <w:rsid w:val="00B44DBD"/>
    <w:rsid w:val="00B4592E"/>
    <w:rsid w:val="00B45DC6"/>
    <w:rsid w:val="00B46440"/>
    <w:rsid w:val="00B46B71"/>
    <w:rsid w:val="00B46D1F"/>
    <w:rsid w:val="00B46D24"/>
    <w:rsid w:val="00B4751B"/>
    <w:rsid w:val="00B5023A"/>
    <w:rsid w:val="00B5038D"/>
    <w:rsid w:val="00B506B8"/>
    <w:rsid w:val="00B50EAA"/>
    <w:rsid w:val="00B510BC"/>
    <w:rsid w:val="00B5115A"/>
    <w:rsid w:val="00B513AA"/>
    <w:rsid w:val="00B5151F"/>
    <w:rsid w:val="00B517D6"/>
    <w:rsid w:val="00B52BDB"/>
    <w:rsid w:val="00B52F5A"/>
    <w:rsid w:val="00B5452E"/>
    <w:rsid w:val="00B547A7"/>
    <w:rsid w:val="00B54F4D"/>
    <w:rsid w:val="00B55043"/>
    <w:rsid w:val="00B55485"/>
    <w:rsid w:val="00B55FE2"/>
    <w:rsid w:val="00B560C6"/>
    <w:rsid w:val="00B561A0"/>
    <w:rsid w:val="00B56BED"/>
    <w:rsid w:val="00B56C24"/>
    <w:rsid w:val="00B56DF8"/>
    <w:rsid w:val="00B57528"/>
    <w:rsid w:val="00B57BD0"/>
    <w:rsid w:val="00B57E53"/>
    <w:rsid w:val="00B605B4"/>
    <w:rsid w:val="00B61CDC"/>
    <w:rsid w:val="00B62430"/>
    <w:rsid w:val="00B62894"/>
    <w:rsid w:val="00B62E2B"/>
    <w:rsid w:val="00B63684"/>
    <w:rsid w:val="00B63AD8"/>
    <w:rsid w:val="00B64642"/>
    <w:rsid w:val="00B64A9B"/>
    <w:rsid w:val="00B653D9"/>
    <w:rsid w:val="00B65708"/>
    <w:rsid w:val="00B6578C"/>
    <w:rsid w:val="00B65CBD"/>
    <w:rsid w:val="00B661E9"/>
    <w:rsid w:val="00B6722E"/>
    <w:rsid w:val="00B674DD"/>
    <w:rsid w:val="00B67D25"/>
    <w:rsid w:val="00B67D86"/>
    <w:rsid w:val="00B67E25"/>
    <w:rsid w:val="00B70572"/>
    <w:rsid w:val="00B70CC2"/>
    <w:rsid w:val="00B720DC"/>
    <w:rsid w:val="00B724B5"/>
    <w:rsid w:val="00B72AE5"/>
    <w:rsid w:val="00B732C4"/>
    <w:rsid w:val="00B7351E"/>
    <w:rsid w:val="00B736E6"/>
    <w:rsid w:val="00B73E37"/>
    <w:rsid w:val="00B7437A"/>
    <w:rsid w:val="00B74C8A"/>
    <w:rsid w:val="00B74F32"/>
    <w:rsid w:val="00B75A9A"/>
    <w:rsid w:val="00B7621B"/>
    <w:rsid w:val="00B767F6"/>
    <w:rsid w:val="00B76BFF"/>
    <w:rsid w:val="00B77129"/>
    <w:rsid w:val="00B774C7"/>
    <w:rsid w:val="00B77639"/>
    <w:rsid w:val="00B777A4"/>
    <w:rsid w:val="00B77980"/>
    <w:rsid w:val="00B77B85"/>
    <w:rsid w:val="00B77BDF"/>
    <w:rsid w:val="00B77DBF"/>
    <w:rsid w:val="00B80215"/>
    <w:rsid w:val="00B80393"/>
    <w:rsid w:val="00B80980"/>
    <w:rsid w:val="00B80B4C"/>
    <w:rsid w:val="00B81947"/>
    <w:rsid w:val="00B81BFD"/>
    <w:rsid w:val="00B81C25"/>
    <w:rsid w:val="00B81C59"/>
    <w:rsid w:val="00B82E67"/>
    <w:rsid w:val="00B83E09"/>
    <w:rsid w:val="00B83EEA"/>
    <w:rsid w:val="00B8437C"/>
    <w:rsid w:val="00B852CC"/>
    <w:rsid w:val="00B85366"/>
    <w:rsid w:val="00B85931"/>
    <w:rsid w:val="00B85DDB"/>
    <w:rsid w:val="00B860C5"/>
    <w:rsid w:val="00B87468"/>
    <w:rsid w:val="00B87B39"/>
    <w:rsid w:val="00B905D7"/>
    <w:rsid w:val="00B90841"/>
    <w:rsid w:val="00B915BF"/>
    <w:rsid w:val="00B91761"/>
    <w:rsid w:val="00B917EB"/>
    <w:rsid w:val="00B91AF3"/>
    <w:rsid w:val="00B921DA"/>
    <w:rsid w:val="00B92AC3"/>
    <w:rsid w:val="00B93104"/>
    <w:rsid w:val="00B9352C"/>
    <w:rsid w:val="00B9438A"/>
    <w:rsid w:val="00B94C81"/>
    <w:rsid w:val="00B95C6B"/>
    <w:rsid w:val="00B960FD"/>
    <w:rsid w:val="00BA09EB"/>
    <w:rsid w:val="00BA127E"/>
    <w:rsid w:val="00BA13F7"/>
    <w:rsid w:val="00BA15BA"/>
    <w:rsid w:val="00BA1A64"/>
    <w:rsid w:val="00BA267D"/>
    <w:rsid w:val="00BA3172"/>
    <w:rsid w:val="00BA3356"/>
    <w:rsid w:val="00BA3863"/>
    <w:rsid w:val="00BA414B"/>
    <w:rsid w:val="00BA43D2"/>
    <w:rsid w:val="00BA556E"/>
    <w:rsid w:val="00BA5747"/>
    <w:rsid w:val="00BA5AE0"/>
    <w:rsid w:val="00BA5DF4"/>
    <w:rsid w:val="00BA5E37"/>
    <w:rsid w:val="00BA6360"/>
    <w:rsid w:val="00BA67AF"/>
    <w:rsid w:val="00BA6C8F"/>
    <w:rsid w:val="00BA7C20"/>
    <w:rsid w:val="00BB015C"/>
    <w:rsid w:val="00BB16F1"/>
    <w:rsid w:val="00BB1B4B"/>
    <w:rsid w:val="00BB1E43"/>
    <w:rsid w:val="00BB207D"/>
    <w:rsid w:val="00BB2263"/>
    <w:rsid w:val="00BB253E"/>
    <w:rsid w:val="00BB3303"/>
    <w:rsid w:val="00BB34E2"/>
    <w:rsid w:val="00BB3C8A"/>
    <w:rsid w:val="00BB451A"/>
    <w:rsid w:val="00BB472B"/>
    <w:rsid w:val="00BB4B47"/>
    <w:rsid w:val="00BB4D8A"/>
    <w:rsid w:val="00BB4E09"/>
    <w:rsid w:val="00BB5531"/>
    <w:rsid w:val="00BB5675"/>
    <w:rsid w:val="00BB61F0"/>
    <w:rsid w:val="00BB6BEA"/>
    <w:rsid w:val="00BB6F24"/>
    <w:rsid w:val="00BB7450"/>
    <w:rsid w:val="00BB7492"/>
    <w:rsid w:val="00BB7566"/>
    <w:rsid w:val="00BB76FB"/>
    <w:rsid w:val="00BB7D11"/>
    <w:rsid w:val="00BB7F21"/>
    <w:rsid w:val="00BC046E"/>
    <w:rsid w:val="00BC0613"/>
    <w:rsid w:val="00BC0D10"/>
    <w:rsid w:val="00BC11DE"/>
    <w:rsid w:val="00BC185C"/>
    <w:rsid w:val="00BC20BB"/>
    <w:rsid w:val="00BC230C"/>
    <w:rsid w:val="00BC2A25"/>
    <w:rsid w:val="00BC48FF"/>
    <w:rsid w:val="00BC5AE6"/>
    <w:rsid w:val="00BC64D5"/>
    <w:rsid w:val="00BC6D3D"/>
    <w:rsid w:val="00BC6E55"/>
    <w:rsid w:val="00BC6E89"/>
    <w:rsid w:val="00BD068B"/>
    <w:rsid w:val="00BD0A4D"/>
    <w:rsid w:val="00BD1448"/>
    <w:rsid w:val="00BD20DD"/>
    <w:rsid w:val="00BD21CF"/>
    <w:rsid w:val="00BD2FB1"/>
    <w:rsid w:val="00BD3893"/>
    <w:rsid w:val="00BD3CE5"/>
    <w:rsid w:val="00BD3D29"/>
    <w:rsid w:val="00BD440D"/>
    <w:rsid w:val="00BD4538"/>
    <w:rsid w:val="00BD4806"/>
    <w:rsid w:val="00BD4DC3"/>
    <w:rsid w:val="00BD4EED"/>
    <w:rsid w:val="00BD5040"/>
    <w:rsid w:val="00BD5F64"/>
    <w:rsid w:val="00BD603C"/>
    <w:rsid w:val="00BD61EF"/>
    <w:rsid w:val="00BD64E8"/>
    <w:rsid w:val="00BD7D1B"/>
    <w:rsid w:val="00BD7E87"/>
    <w:rsid w:val="00BE0487"/>
    <w:rsid w:val="00BE108E"/>
    <w:rsid w:val="00BE11E5"/>
    <w:rsid w:val="00BE1269"/>
    <w:rsid w:val="00BE2782"/>
    <w:rsid w:val="00BE2896"/>
    <w:rsid w:val="00BE2F74"/>
    <w:rsid w:val="00BE38A9"/>
    <w:rsid w:val="00BE3B03"/>
    <w:rsid w:val="00BE42F0"/>
    <w:rsid w:val="00BE4FF4"/>
    <w:rsid w:val="00BE5765"/>
    <w:rsid w:val="00BE5A02"/>
    <w:rsid w:val="00BE6B6E"/>
    <w:rsid w:val="00BE711A"/>
    <w:rsid w:val="00BE7510"/>
    <w:rsid w:val="00BE7A3F"/>
    <w:rsid w:val="00BF0640"/>
    <w:rsid w:val="00BF0C1C"/>
    <w:rsid w:val="00BF1098"/>
    <w:rsid w:val="00BF126D"/>
    <w:rsid w:val="00BF1509"/>
    <w:rsid w:val="00BF161B"/>
    <w:rsid w:val="00BF1A2E"/>
    <w:rsid w:val="00BF21EC"/>
    <w:rsid w:val="00BF3224"/>
    <w:rsid w:val="00BF4537"/>
    <w:rsid w:val="00BF4B97"/>
    <w:rsid w:val="00BF65A7"/>
    <w:rsid w:val="00BF6689"/>
    <w:rsid w:val="00BF6AF2"/>
    <w:rsid w:val="00BF728E"/>
    <w:rsid w:val="00C00C4C"/>
    <w:rsid w:val="00C00DE7"/>
    <w:rsid w:val="00C00E89"/>
    <w:rsid w:val="00C00FB6"/>
    <w:rsid w:val="00C013E8"/>
    <w:rsid w:val="00C01710"/>
    <w:rsid w:val="00C01AAD"/>
    <w:rsid w:val="00C02762"/>
    <w:rsid w:val="00C02FBE"/>
    <w:rsid w:val="00C035F8"/>
    <w:rsid w:val="00C042DC"/>
    <w:rsid w:val="00C04AEE"/>
    <w:rsid w:val="00C04BC6"/>
    <w:rsid w:val="00C04F62"/>
    <w:rsid w:val="00C051B7"/>
    <w:rsid w:val="00C05978"/>
    <w:rsid w:val="00C07247"/>
    <w:rsid w:val="00C078A8"/>
    <w:rsid w:val="00C07AE0"/>
    <w:rsid w:val="00C108B7"/>
    <w:rsid w:val="00C10F6E"/>
    <w:rsid w:val="00C115F1"/>
    <w:rsid w:val="00C11B21"/>
    <w:rsid w:val="00C12229"/>
    <w:rsid w:val="00C127B5"/>
    <w:rsid w:val="00C149AF"/>
    <w:rsid w:val="00C14A7B"/>
    <w:rsid w:val="00C14BF7"/>
    <w:rsid w:val="00C15AC8"/>
    <w:rsid w:val="00C15C5B"/>
    <w:rsid w:val="00C1678C"/>
    <w:rsid w:val="00C17002"/>
    <w:rsid w:val="00C176E7"/>
    <w:rsid w:val="00C1787F"/>
    <w:rsid w:val="00C200AD"/>
    <w:rsid w:val="00C207C1"/>
    <w:rsid w:val="00C209DE"/>
    <w:rsid w:val="00C21193"/>
    <w:rsid w:val="00C213BA"/>
    <w:rsid w:val="00C214CC"/>
    <w:rsid w:val="00C21788"/>
    <w:rsid w:val="00C21B67"/>
    <w:rsid w:val="00C23624"/>
    <w:rsid w:val="00C23A60"/>
    <w:rsid w:val="00C23D7D"/>
    <w:rsid w:val="00C243B9"/>
    <w:rsid w:val="00C24EDE"/>
    <w:rsid w:val="00C24FBA"/>
    <w:rsid w:val="00C253C2"/>
    <w:rsid w:val="00C253C8"/>
    <w:rsid w:val="00C256F0"/>
    <w:rsid w:val="00C2667B"/>
    <w:rsid w:val="00C26E63"/>
    <w:rsid w:val="00C26FF0"/>
    <w:rsid w:val="00C2774F"/>
    <w:rsid w:val="00C304BB"/>
    <w:rsid w:val="00C31F38"/>
    <w:rsid w:val="00C32060"/>
    <w:rsid w:val="00C328A2"/>
    <w:rsid w:val="00C32910"/>
    <w:rsid w:val="00C333CA"/>
    <w:rsid w:val="00C334E3"/>
    <w:rsid w:val="00C33D32"/>
    <w:rsid w:val="00C34726"/>
    <w:rsid w:val="00C347D0"/>
    <w:rsid w:val="00C35267"/>
    <w:rsid w:val="00C352CF"/>
    <w:rsid w:val="00C3543D"/>
    <w:rsid w:val="00C35764"/>
    <w:rsid w:val="00C35D6B"/>
    <w:rsid w:val="00C36709"/>
    <w:rsid w:val="00C36ECB"/>
    <w:rsid w:val="00C3757B"/>
    <w:rsid w:val="00C37DF6"/>
    <w:rsid w:val="00C40062"/>
    <w:rsid w:val="00C401CA"/>
    <w:rsid w:val="00C40662"/>
    <w:rsid w:val="00C40F3C"/>
    <w:rsid w:val="00C41774"/>
    <w:rsid w:val="00C41936"/>
    <w:rsid w:val="00C419D9"/>
    <w:rsid w:val="00C41C08"/>
    <w:rsid w:val="00C41C99"/>
    <w:rsid w:val="00C41D0E"/>
    <w:rsid w:val="00C4214D"/>
    <w:rsid w:val="00C4269F"/>
    <w:rsid w:val="00C4277F"/>
    <w:rsid w:val="00C42ABE"/>
    <w:rsid w:val="00C43010"/>
    <w:rsid w:val="00C4302E"/>
    <w:rsid w:val="00C4388C"/>
    <w:rsid w:val="00C4445E"/>
    <w:rsid w:val="00C44D36"/>
    <w:rsid w:val="00C450EA"/>
    <w:rsid w:val="00C45D3F"/>
    <w:rsid w:val="00C45DE2"/>
    <w:rsid w:val="00C46116"/>
    <w:rsid w:val="00C4619B"/>
    <w:rsid w:val="00C463C6"/>
    <w:rsid w:val="00C4667B"/>
    <w:rsid w:val="00C46A7C"/>
    <w:rsid w:val="00C46D18"/>
    <w:rsid w:val="00C46DF6"/>
    <w:rsid w:val="00C474F3"/>
    <w:rsid w:val="00C479FB"/>
    <w:rsid w:val="00C47B67"/>
    <w:rsid w:val="00C47E57"/>
    <w:rsid w:val="00C503A9"/>
    <w:rsid w:val="00C506E2"/>
    <w:rsid w:val="00C50C81"/>
    <w:rsid w:val="00C50CC4"/>
    <w:rsid w:val="00C51145"/>
    <w:rsid w:val="00C5150B"/>
    <w:rsid w:val="00C5199E"/>
    <w:rsid w:val="00C51F24"/>
    <w:rsid w:val="00C53046"/>
    <w:rsid w:val="00C5355E"/>
    <w:rsid w:val="00C540EA"/>
    <w:rsid w:val="00C54387"/>
    <w:rsid w:val="00C555CD"/>
    <w:rsid w:val="00C55D8A"/>
    <w:rsid w:val="00C55FB3"/>
    <w:rsid w:val="00C560CB"/>
    <w:rsid w:val="00C56DBF"/>
    <w:rsid w:val="00C56F22"/>
    <w:rsid w:val="00C57EBF"/>
    <w:rsid w:val="00C6034F"/>
    <w:rsid w:val="00C60CF8"/>
    <w:rsid w:val="00C624AC"/>
    <w:rsid w:val="00C629A2"/>
    <w:rsid w:val="00C62D80"/>
    <w:rsid w:val="00C64037"/>
    <w:rsid w:val="00C6408A"/>
    <w:rsid w:val="00C64263"/>
    <w:rsid w:val="00C64574"/>
    <w:rsid w:val="00C64EF1"/>
    <w:rsid w:val="00C651D8"/>
    <w:rsid w:val="00C65907"/>
    <w:rsid w:val="00C66022"/>
    <w:rsid w:val="00C6668F"/>
    <w:rsid w:val="00C668BD"/>
    <w:rsid w:val="00C671E6"/>
    <w:rsid w:val="00C674C7"/>
    <w:rsid w:val="00C675F7"/>
    <w:rsid w:val="00C67BA1"/>
    <w:rsid w:val="00C67C15"/>
    <w:rsid w:val="00C67E74"/>
    <w:rsid w:val="00C7005E"/>
    <w:rsid w:val="00C708A4"/>
    <w:rsid w:val="00C70928"/>
    <w:rsid w:val="00C70A36"/>
    <w:rsid w:val="00C70F08"/>
    <w:rsid w:val="00C71A41"/>
    <w:rsid w:val="00C72199"/>
    <w:rsid w:val="00C72333"/>
    <w:rsid w:val="00C72676"/>
    <w:rsid w:val="00C7274B"/>
    <w:rsid w:val="00C7355F"/>
    <w:rsid w:val="00C736A5"/>
    <w:rsid w:val="00C74363"/>
    <w:rsid w:val="00C74394"/>
    <w:rsid w:val="00C74532"/>
    <w:rsid w:val="00C74BAE"/>
    <w:rsid w:val="00C74E13"/>
    <w:rsid w:val="00C75730"/>
    <w:rsid w:val="00C75C41"/>
    <w:rsid w:val="00C7610A"/>
    <w:rsid w:val="00C76152"/>
    <w:rsid w:val="00C76F9A"/>
    <w:rsid w:val="00C80CE9"/>
    <w:rsid w:val="00C81644"/>
    <w:rsid w:val="00C81CB9"/>
    <w:rsid w:val="00C8252F"/>
    <w:rsid w:val="00C82CD2"/>
    <w:rsid w:val="00C83317"/>
    <w:rsid w:val="00C839D5"/>
    <w:rsid w:val="00C84E15"/>
    <w:rsid w:val="00C855EC"/>
    <w:rsid w:val="00C86C9B"/>
    <w:rsid w:val="00C878F3"/>
    <w:rsid w:val="00C87E4F"/>
    <w:rsid w:val="00C90709"/>
    <w:rsid w:val="00C90733"/>
    <w:rsid w:val="00C9074A"/>
    <w:rsid w:val="00C90B55"/>
    <w:rsid w:val="00C91A1E"/>
    <w:rsid w:val="00C91EFE"/>
    <w:rsid w:val="00C92948"/>
    <w:rsid w:val="00C92E85"/>
    <w:rsid w:val="00C936B2"/>
    <w:rsid w:val="00C93940"/>
    <w:rsid w:val="00C93946"/>
    <w:rsid w:val="00C939D4"/>
    <w:rsid w:val="00C93F44"/>
    <w:rsid w:val="00C95C6F"/>
    <w:rsid w:val="00C95DE4"/>
    <w:rsid w:val="00C96333"/>
    <w:rsid w:val="00C97530"/>
    <w:rsid w:val="00CA0064"/>
    <w:rsid w:val="00CA0C03"/>
    <w:rsid w:val="00CA0EDD"/>
    <w:rsid w:val="00CA128E"/>
    <w:rsid w:val="00CA20D0"/>
    <w:rsid w:val="00CA2514"/>
    <w:rsid w:val="00CA2BB6"/>
    <w:rsid w:val="00CA31C0"/>
    <w:rsid w:val="00CA4BBC"/>
    <w:rsid w:val="00CA59AB"/>
    <w:rsid w:val="00CA5E75"/>
    <w:rsid w:val="00CA641C"/>
    <w:rsid w:val="00CA6467"/>
    <w:rsid w:val="00CA6522"/>
    <w:rsid w:val="00CA7067"/>
    <w:rsid w:val="00CA7694"/>
    <w:rsid w:val="00CB031D"/>
    <w:rsid w:val="00CB06C6"/>
    <w:rsid w:val="00CB0922"/>
    <w:rsid w:val="00CB1594"/>
    <w:rsid w:val="00CB1BF3"/>
    <w:rsid w:val="00CB29DE"/>
    <w:rsid w:val="00CB38B5"/>
    <w:rsid w:val="00CB396A"/>
    <w:rsid w:val="00CB3B22"/>
    <w:rsid w:val="00CB4681"/>
    <w:rsid w:val="00CB47BB"/>
    <w:rsid w:val="00CB4B4E"/>
    <w:rsid w:val="00CB601A"/>
    <w:rsid w:val="00CB6C95"/>
    <w:rsid w:val="00CB6E62"/>
    <w:rsid w:val="00CB75BB"/>
    <w:rsid w:val="00CB7A46"/>
    <w:rsid w:val="00CB7CDB"/>
    <w:rsid w:val="00CB7E67"/>
    <w:rsid w:val="00CC00AE"/>
    <w:rsid w:val="00CC1669"/>
    <w:rsid w:val="00CC1DCF"/>
    <w:rsid w:val="00CC2030"/>
    <w:rsid w:val="00CC2036"/>
    <w:rsid w:val="00CC2F3C"/>
    <w:rsid w:val="00CC344F"/>
    <w:rsid w:val="00CC392E"/>
    <w:rsid w:val="00CC3945"/>
    <w:rsid w:val="00CC41B0"/>
    <w:rsid w:val="00CC523A"/>
    <w:rsid w:val="00CC58B7"/>
    <w:rsid w:val="00CC5A04"/>
    <w:rsid w:val="00CC68CF"/>
    <w:rsid w:val="00CC692A"/>
    <w:rsid w:val="00CC6C06"/>
    <w:rsid w:val="00CC6D41"/>
    <w:rsid w:val="00CD0400"/>
    <w:rsid w:val="00CD0DF3"/>
    <w:rsid w:val="00CD2B6D"/>
    <w:rsid w:val="00CD2C72"/>
    <w:rsid w:val="00CD36FB"/>
    <w:rsid w:val="00CD3AFB"/>
    <w:rsid w:val="00CD4432"/>
    <w:rsid w:val="00CD4AC6"/>
    <w:rsid w:val="00CD4E7F"/>
    <w:rsid w:val="00CD5807"/>
    <w:rsid w:val="00CD5CAE"/>
    <w:rsid w:val="00CD65E2"/>
    <w:rsid w:val="00CD6D33"/>
    <w:rsid w:val="00CD6F67"/>
    <w:rsid w:val="00CE03BF"/>
    <w:rsid w:val="00CE0626"/>
    <w:rsid w:val="00CE0627"/>
    <w:rsid w:val="00CE0985"/>
    <w:rsid w:val="00CE0A69"/>
    <w:rsid w:val="00CE1813"/>
    <w:rsid w:val="00CE1C7B"/>
    <w:rsid w:val="00CE1E2D"/>
    <w:rsid w:val="00CE20AF"/>
    <w:rsid w:val="00CE22E0"/>
    <w:rsid w:val="00CE2369"/>
    <w:rsid w:val="00CE2B43"/>
    <w:rsid w:val="00CE2B9E"/>
    <w:rsid w:val="00CE2FA9"/>
    <w:rsid w:val="00CE315D"/>
    <w:rsid w:val="00CE326B"/>
    <w:rsid w:val="00CE32D6"/>
    <w:rsid w:val="00CE338D"/>
    <w:rsid w:val="00CE3CE3"/>
    <w:rsid w:val="00CE43D5"/>
    <w:rsid w:val="00CE4830"/>
    <w:rsid w:val="00CE48FE"/>
    <w:rsid w:val="00CE4ED5"/>
    <w:rsid w:val="00CE5052"/>
    <w:rsid w:val="00CE5CD7"/>
    <w:rsid w:val="00CE60E2"/>
    <w:rsid w:val="00CE6725"/>
    <w:rsid w:val="00CE6912"/>
    <w:rsid w:val="00CE6A91"/>
    <w:rsid w:val="00CE7169"/>
    <w:rsid w:val="00CE7DCB"/>
    <w:rsid w:val="00CF156F"/>
    <w:rsid w:val="00CF1D33"/>
    <w:rsid w:val="00CF29F1"/>
    <w:rsid w:val="00CF2A15"/>
    <w:rsid w:val="00CF2A4C"/>
    <w:rsid w:val="00CF2CB3"/>
    <w:rsid w:val="00CF2E8D"/>
    <w:rsid w:val="00CF3077"/>
    <w:rsid w:val="00CF3548"/>
    <w:rsid w:val="00CF44E8"/>
    <w:rsid w:val="00CF47DA"/>
    <w:rsid w:val="00CF4D36"/>
    <w:rsid w:val="00CF4F3E"/>
    <w:rsid w:val="00CF5517"/>
    <w:rsid w:val="00CF562C"/>
    <w:rsid w:val="00CF5AA1"/>
    <w:rsid w:val="00CF61B8"/>
    <w:rsid w:val="00CF6828"/>
    <w:rsid w:val="00CF7D05"/>
    <w:rsid w:val="00CF7F19"/>
    <w:rsid w:val="00D0054B"/>
    <w:rsid w:val="00D00777"/>
    <w:rsid w:val="00D00B9F"/>
    <w:rsid w:val="00D00E15"/>
    <w:rsid w:val="00D00F60"/>
    <w:rsid w:val="00D01034"/>
    <w:rsid w:val="00D01074"/>
    <w:rsid w:val="00D012FC"/>
    <w:rsid w:val="00D01BF2"/>
    <w:rsid w:val="00D01F06"/>
    <w:rsid w:val="00D025F0"/>
    <w:rsid w:val="00D036A3"/>
    <w:rsid w:val="00D038B4"/>
    <w:rsid w:val="00D03E0E"/>
    <w:rsid w:val="00D03FAC"/>
    <w:rsid w:val="00D043DB"/>
    <w:rsid w:val="00D04B0F"/>
    <w:rsid w:val="00D054FB"/>
    <w:rsid w:val="00D05BB2"/>
    <w:rsid w:val="00D05D4E"/>
    <w:rsid w:val="00D05F15"/>
    <w:rsid w:val="00D06161"/>
    <w:rsid w:val="00D0668F"/>
    <w:rsid w:val="00D06E77"/>
    <w:rsid w:val="00D070B8"/>
    <w:rsid w:val="00D07FCA"/>
    <w:rsid w:val="00D1073A"/>
    <w:rsid w:val="00D10785"/>
    <w:rsid w:val="00D113F2"/>
    <w:rsid w:val="00D1163D"/>
    <w:rsid w:val="00D11859"/>
    <w:rsid w:val="00D132DF"/>
    <w:rsid w:val="00D133B8"/>
    <w:rsid w:val="00D13AB1"/>
    <w:rsid w:val="00D13D3E"/>
    <w:rsid w:val="00D13D7B"/>
    <w:rsid w:val="00D14382"/>
    <w:rsid w:val="00D1457D"/>
    <w:rsid w:val="00D1461E"/>
    <w:rsid w:val="00D147EA"/>
    <w:rsid w:val="00D15184"/>
    <w:rsid w:val="00D16338"/>
    <w:rsid w:val="00D17388"/>
    <w:rsid w:val="00D2096D"/>
    <w:rsid w:val="00D20AEF"/>
    <w:rsid w:val="00D2102E"/>
    <w:rsid w:val="00D21130"/>
    <w:rsid w:val="00D211DF"/>
    <w:rsid w:val="00D21CFF"/>
    <w:rsid w:val="00D21DDF"/>
    <w:rsid w:val="00D21F71"/>
    <w:rsid w:val="00D23209"/>
    <w:rsid w:val="00D24034"/>
    <w:rsid w:val="00D240FF"/>
    <w:rsid w:val="00D2423F"/>
    <w:rsid w:val="00D24AB3"/>
    <w:rsid w:val="00D24FBB"/>
    <w:rsid w:val="00D2582C"/>
    <w:rsid w:val="00D2589C"/>
    <w:rsid w:val="00D26E96"/>
    <w:rsid w:val="00D275C9"/>
    <w:rsid w:val="00D278FA"/>
    <w:rsid w:val="00D31321"/>
    <w:rsid w:val="00D318E9"/>
    <w:rsid w:val="00D31C2D"/>
    <w:rsid w:val="00D31CF9"/>
    <w:rsid w:val="00D31DE2"/>
    <w:rsid w:val="00D33056"/>
    <w:rsid w:val="00D33087"/>
    <w:rsid w:val="00D33167"/>
    <w:rsid w:val="00D3316F"/>
    <w:rsid w:val="00D334FF"/>
    <w:rsid w:val="00D336C7"/>
    <w:rsid w:val="00D338DF"/>
    <w:rsid w:val="00D33A09"/>
    <w:rsid w:val="00D33E13"/>
    <w:rsid w:val="00D33EC7"/>
    <w:rsid w:val="00D33F37"/>
    <w:rsid w:val="00D3408D"/>
    <w:rsid w:val="00D34583"/>
    <w:rsid w:val="00D35C19"/>
    <w:rsid w:val="00D35D9D"/>
    <w:rsid w:val="00D36862"/>
    <w:rsid w:val="00D36E84"/>
    <w:rsid w:val="00D37882"/>
    <w:rsid w:val="00D37BFA"/>
    <w:rsid w:val="00D37C0F"/>
    <w:rsid w:val="00D4000F"/>
    <w:rsid w:val="00D4027B"/>
    <w:rsid w:val="00D4091F"/>
    <w:rsid w:val="00D41D7B"/>
    <w:rsid w:val="00D424B2"/>
    <w:rsid w:val="00D42A0C"/>
    <w:rsid w:val="00D43158"/>
    <w:rsid w:val="00D4368C"/>
    <w:rsid w:val="00D43A9D"/>
    <w:rsid w:val="00D43F8B"/>
    <w:rsid w:val="00D448FD"/>
    <w:rsid w:val="00D44CC1"/>
    <w:rsid w:val="00D4620A"/>
    <w:rsid w:val="00D46B66"/>
    <w:rsid w:val="00D46FD7"/>
    <w:rsid w:val="00D474E2"/>
    <w:rsid w:val="00D47510"/>
    <w:rsid w:val="00D50603"/>
    <w:rsid w:val="00D510B9"/>
    <w:rsid w:val="00D51237"/>
    <w:rsid w:val="00D5206C"/>
    <w:rsid w:val="00D524F2"/>
    <w:rsid w:val="00D5417A"/>
    <w:rsid w:val="00D544E0"/>
    <w:rsid w:val="00D547AD"/>
    <w:rsid w:val="00D5550B"/>
    <w:rsid w:val="00D5628C"/>
    <w:rsid w:val="00D568A5"/>
    <w:rsid w:val="00D57301"/>
    <w:rsid w:val="00D60136"/>
    <w:rsid w:val="00D60549"/>
    <w:rsid w:val="00D61E2F"/>
    <w:rsid w:val="00D624CA"/>
    <w:rsid w:val="00D62BF1"/>
    <w:rsid w:val="00D63003"/>
    <w:rsid w:val="00D63222"/>
    <w:rsid w:val="00D63235"/>
    <w:rsid w:val="00D634F1"/>
    <w:rsid w:val="00D644B9"/>
    <w:rsid w:val="00D646E3"/>
    <w:rsid w:val="00D64FB9"/>
    <w:rsid w:val="00D65955"/>
    <w:rsid w:val="00D660FF"/>
    <w:rsid w:val="00D66228"/>
    <w:rsid w:val="00D66298"/>
    <w:rsid w:val="00D66A2A"/>
    <w:rsid w:val="00D67030"/>
    <w:rsid w:val="00D67240"/>
    <w:rsid w:val="00D67BBE"/>
    <w:rsid w:val="00D70947"/>
    <w:rsid w:val="00D70D33"/>
    <w:rsid w:val="00D71076"/>
    <w:rsid w:val="00D71313"/>
    <w:rsid w:val="00D71F50"/>
    <w:rsid w:val="00D72C40"/>
    <w:rsid w:val="00D73A4F"/>
    <w:rsid w:val="00D748DB"/>
    <w:rsid w:val="00D7580F"/>
    <w:rsid w:val="00D75838"/>
    <w:rsid w:val="00D75F02"/>
    <w:rsid w:val="00D76E2B"/>
    <w:rsid w:val="00D772C8"/>
    <w:rsid w:val="00D77485"/>
    <w:rsid w:val="00D776DD"/>
    <w:rsid w:val="00D80133"/>
    <w:rsid w:val="00D80A96"/>
    <w:rsid w:val="00D80AB6"/>
    <w:rsid w:val="00D80C71"/>
    <w:rsid w:val="00D80E6C"/>
    <w:rsid w:val="00D81C5D"/>
    <w:rsid w:val="00D8214D"/>
    <w:rsid w:val="00D824F7"/>
    <w:rsid w:val="00D82D27"/>
    <w:rsid w:val="00D83222"/>
    <w:rsid w:val="00D83280"/>
    <w:rsid w:val="00D8386C"/>
    <w:rsid w:val="00D84507"/>
    <w:rsid w:val="00D84837"/>
    <w:rsid w:val="00D84BB2"/>
    <w:rsid w:val="00D850A6"/>
    <w:rsid w:val="00D864F8"/>
    <w:rsid w:val="00D86AF4"/>
    <w:rsid w:val="00D86DA8"/>
    <w:rsid w:val="00D87225"/>
    <w:rsid w:val="00D873FF"/>
    <w:rsid w:val="00D8771D"/>
    <w:rsid w:val="00D87C1D"/>
    <w:rsid w:val="00D87E97"/>
    <w:rsid w:val="00D90E1C"/>
    <w:rsid w:val="00D9120D"/>
    <w:rsid w:val="00D91661"/>
    <w:rsid w:val="00D917F4"/>
    <w:rsid w:val="00D91AB3"/>
    <w:rsid w:val="00D924DA"/>
    <w:rsid w:val="00D925E8"/>
    <w:rsid w:val="00D92D8B"/>
    <w:rsid w:val="00D92F9A"/>
    <w:rsid w:val="00D935D8"/>
    <w:rsid w:val="00D95023"/>
    <w:rsid w:val="00D953C7"/>
    <w:rsid w:val="00D9584B"/>
    <w:rsid w:val="00D95C82"/>
    <w:rsid w:val="00D95FFB"/>
    <w:rsid w:val="00D96349"/>
    <w:rsid w:val="00D9640E"/>
    <w:rsid w:val="00D971C3"/>
    <w:rsid w:val="00D97608"/>
    <w:rsid w:val="00DA035D"/>
    <w:rsid w:val="00DA1CDE"/>
    <w:rsid w:val="00DA1EAA"/>
    <w:rsid w:val="00DA2706"/>
    <w:rsid w:val="00DA2816"/>
    <w:rsid w:val="00DA2F33"/>
    <w:rsid w:val="00DA3460"/>
    <w:rsid w:val="00DA4287"/>
    <w:rsid w:val="00DA4376"/>
    <w:rsid w:val="00DA4461"/>
    <w:rsid w:val="00DA4646"/>
    <w:rsid w:val="00DA4BE7"/>
    <w:rsid w:val="00DA50DF"/>
    <w:rsid w:val="00DA51E1"/>
    <w:rsid w:val="00DA5297"/>
    <w:rsid w:val="00DA5A19"/>
    <w:rsid w:val="00DA5C33"/>
    <w:rsid w:val="00DA5DD9"/>
    <w:rsid w:val="00DA5F34"/>
    <w:rsid w:val="00DA64DD"/>
    <w:rsid w:val="00DA77C4"/>
    <w:rsid w:val="00DA7FD2"/>
    <w:rsid w:val="00DB1603"/>
    <w:rsid w:val="00DB1688"/>
    <w:rsid w:val="00DB19A6"/>
    <w:rsid w:val="00DB1DF9"/>
    <w:rsid w:val="00DB370A"/>
    <w:rsid w:val="00DB3CC1"/>
    <w:rsid w:val="00DB3D02"/>
    <w:rsid w:val="00DB40DB"/>
    <w:rsid w:val="00DB5443"/>
    <w:rsid w:val="00DB584D"/>
    <w:rsid w:val="00DB5B52"/>
    <w:rsid w:val="00DB5CF5"/>
    <w:rsid w:val="00DB6528"/>
    <w:rsid w:val="00DB6955"/>
    <w:rsid w:val="00DB6C7C"/>
    <w:rsid w:val="00DB717E"/>
    <w:rsid w:val="00DB7384"/>
    <w:rsid w:val="00DB7553"/>
    <w:rsid w:val="00DC0639"/>
    <w:rsid w:val="00DC08BE"/>
    <w:rsid w:val="00DC0FFA"/>
    <w:rsid w:val="00DC1218"/>
    <w:rsid w:val="00DC2A58"/>
    <w:rsid w:val="00DC3818"/>
    <w:rsid w:val="00DC3B27"/>
    <w:rsid w:val="00DC3BE0"/>
    <w:rsid w:val="00DC421F"/>
    <w:rsid w:val="00DC48FD"/>
    <w:rsid w:val="00DC4C57"/>
    <w:rsid w:val="00DC4CCA"/>
    <w:rsid w:val="00DC5228"/>
    <w:rsid w:val="00DC6096"/>
    <w:rsid w:val="00DC66CF"/>
    <w:rsid w:val="00DC6E43"/>
    <w:rsid w:val="00DC7064"/>
    <w:rsid w:val="00DC73BE"/>
    <w:rsid w:val="00DC7CA2"/>
    <w:rsid w:val="00DC7D23"/>
    <w:rsid w:val="00DC7D58"/>
    <w:rsid w:val="00DC7FE4"/>
    <w:rsid w:val="00DD0225"/>
    <w:rsid w:val="00DD03B0"/>
    <w:rsid w:val="00DD0A91"/>
    <w:rsid w:val="00DD0B24"/>
    <w:rsid w:val="00DD1303"/>
    <w:rsid w:val="00DD16ED"/>
    <w:rsid w:val="00DD190F"/>
    <w:rsid w:val="00DD1AB9"/>
    <w:rsid w:val="00DD1D60"/>
    <w:rsid w:val="00DD2437"/>
    <w:rsid w:val="00DD2BFB"/>
    <w:rsid w:val="00DD2F01"/>
    <w:rsid w:val="00DD342E"/>
    <w:rsid w:val="00DD395A"/>
    <w:rsid w:val="00DD3D76"/>
    <w:rsid w:val="00DD5019"/>
    <w:rsid w:val="00DD5856"/>
    <w:rsid w:val="00DD5DA5"/>
    <w:rsid w:val="00DD6B94"/>
    <w:rsid w:val="00DD6C74"/>
    <w:rsid w:val="00DD6FC5"/>
    <w:rsid w:val="00DD7202"/>
    <w:rsid w:val="00DE01D0"/>
    <w:rsid w:val="00DE1CCA"/>
    <w:rsid w:val="00DE219D"/>
    <w:rsid w:val="00DE238A"/>
    <w:rsid w:val="00DE2CC1"/>
    <w:rsid w:val="00DE2DEC"/>
    <w:rsid w:val="00DE2FB4"/>
    <w:rsid w:val="00DE32F2"/>
    <w:rsid w:val="00DE3335"/>
    <w:rsid w:val="00DE3813"/>
    <w:rsid w:val="00DE3D30"/>
    <w:rsid w:val="00DE3ECF"/>
    <w:rsid w:val="00DE4593"/>
    <w:rsid w:val="00DE4677"/>
    <w:rsid w:val="00DE4B7B"/>
    <w:rsid w:val="00DE6573"/>
    <w:rsid w:val="00DE6CA2"/>
    <w:rsid w:val="00DE6FE4"/>
    <w:rsid w:val="00DE7A23"/>
    <w:rsid w:val="00DF079B"/>
    <w:rsid w:val="00DF1B02"/>
    <w:rsid w:val="00DF2418"/>
    <w:rsid w:val="00DF2C27"/>
    <w:rsid w:val="00DF308A"/>
    <w:rsid w:val="00DF3D81"/>
    <w:rsid w:val="00DF4012"/>
    <w:rsid w:val="00DF401F"/>
    <w:rsid w:val="00DF4063"/>
    <w:rsid w:val="00DF57B7"/>
    <w:rsid w:val="00DF60B0"/>
    <w:rsid w:val="00DF7608"/>
    <w:rsid w:val="00DF7754"/>
    <w:rsid w:val="00DF79F1"/>
    <w:rsid w:val="00E00ACD"/>
    <w:rsid w:val="00E00C58"/>
    <w:rsid w:val="00E00EEE"/>
    <w:rsid w:val="00E01387"/>
    <w:rsid w:val="00E016CE"/>
    <w:rsid w:val="00E01F87"/>
    <w:rsid w:val="00E02059"/>
    <w:rsid w:val="00E0265F"/>
    <w:rsid w:val="00E02691"/>
    <w:rsid w:val="00E02D13"/>
    <w:rsid w:val="00E0318E"/>
    <w:rsid w:val="00E034D6"/>
    <w:rsid w:val="00E03B6A"/>
    <w:rsid w:val="00E049FF"/>
    <w:rsid w:val="00E04BCB"/>
    <w:rsid w:val="00E05542"/>
    <w:rsid w:val="00E05CBC"/>
    <w:rsid w:val="00E06095"/>
    <w:rsid w:val="00E06ABA"/>
    <w:rsid w:val="00E06DA8"/>
    <w:rsid w:val="00E073FA"/>
    <w:rsid w:val="00E0760F"/>
    <w:rsid w:val="00E1012A"/>
    <w:rsid w:val="00E10F99"/>
    <w:rsid w:val="00E1181A"/>
    <w:rsid w:val="00E11A64"/>
    <w:rsid w:val="00E1296A"/>
    <w:rsid w:val="00E145E9"/>
    <w:rsid w:val="00E14A18"/>
    <w:rsid w:val="00E14FB3"/>
    <w:rsid w:val="00E168EF"/>
    <w:rsid w:val="00E1723C"/>
    <w:rsid w:val="00E17B10"/>
    <w:rsid w:val="00E17B40"/>
    <w:rsid w:val="00E17E14"/>
    <w:rsid w:val="00E17FCB"/>
    <w:rsid w:val="00E20FD1"/>
    <w:rsid w:val="00E211B0"/>
    <w:rsid w:val="00E21484"/>
    <w:rsid w:val="00E217F6"/>
    <w:rsid w:val="00E21B37"/>
    <w:rsid w:val="00E22097"/>
    <w:rsid w:val="00E22334"/>
    <w:rsid w:val="00E224F0"/>
    <w:rsid w:val="00E2271D"/>
    <w:rsid w:val="00E229AC"/>
    <w:rsid w:val="00E22A93"/>
    <w:rsid w:val="00E22F81"/>
    <w:rsid w:val="00E249DA"/>
    <w:rsid w:val="00E24EE8"/>
    <w:rsid w:val="00E26FF8"/>
    <w:rsid w:val="00E279AA"/>
    <w:rsid w:val="00E27DDB"/>
    <w:rsid w:val="00E27EAD"/>
    <w:rsid w:val="00E30837"/>
    <w:rsid w:val="00E31465"/>
    <w:rsid w:val="00E31527"/>
    <w:rsid w:val="00E32398"/>
    <w:rsid w:val="00E32BC7"/>
    <w:rsid w:val="00E32D47"/>
    <w:rsid w:val="00E33167"/>
    <w:rsid w:val="00E33517"/>
    <w:rsid w:val="00E33FAE"/>
    <w:rsid w:val="00E34279"/>
    <w:rsid w:val="00E34507"/>
    <w:rsid w:val="00E3455A"/>
    <w:rsid w:val="00E3499C"/>
    <w:rsid w:val="00E34AE4"/>
    <w:rsid w:val="00E34B93"/>
    <w:rsid w:val="00E34CA9"/>
    <w:rsid w:val="00E34D6A"/>
    <w:rsid w:val="00E35AEA"/>
    <w:rsid w:val="00E35FE8"/>
    <w:rsid w:val="00E36689"/>
    <w:rsid w:val="00E36CBB"/>
    <w:rsid w:val="00E40FC5"/>
    <w:rsid w:val="00E41082"/>
    <w:rsid w:val="00E410DD"/>
    <w:rsid w:val="00E41633"/>
    <w:rsid w:val="00E41CA3"/>
    <w:rsid w:val="00E42833"/>
    <w:rsid w:val="00E430D8"/>
    <w:rsid w:val="00E43971"/>
    <w:rsid w:val="00E44785"/>
    <w:rsid w:val="00E447FB"/>
    <w:rsid w:val="00E44973"/>
    <w:rsid w:val="00E44AC9"/>
    <w:rsid w:val="00E4514A"/>
    <w:rsid w:val="00E4521F"/>
    <w:rsid w:val="00E4531B"/>
    <w:rsid w:val="00E45954"/>
    <w:rsid w:val="00E459CE"/>
    <w:rsid w:val="00E45BA6"/>
    <w:rsid w:val="00E45CA8"/>
    <w:rsid w:val="00E46102"/>
    <w:rsid w:val="00E47E8D"/>
    <w:rsid w:val="00E5005B"/>
    <w:rsid w:val="00E50F14"/>
    <w:rsid w:val="00E511B8"/>
    <w:rsid w:val="00E519EB"/>
    <w:rsid w:val="00E5280E"/>
    <w:rsid w:val="00E52C5F"/>
    <w:rsid w:val="00E537DD"/>
    <w:rsid w:val="00E54F59"/>
    <w:rsid w:val="00E55932"/>
    <w:rsid w:val="00E559F9"/>
    <w:rsid w:val="00E560A3"/>
    <w:rsid w:val="00E56A88"/>
    <w:rsid w:val="00E56CE7"/>
    <w:rsid w:val="00E56E8D"/>
    <w:rsid w:val="00E571DD"/>
    <w:rsid w:val="00E57CBE"/>
    <w:rsid w:val="00E57DCD"/>
    <w:rsid w:val="00E602DC"/>
    <w:rsid w:val="00E6071F"/>
    <w:rsid w:val="00E62517"/>
    <w:rsid w:val="00E62B21"/>
    <w:rsid w:val="00E6356C"/>
    <w:rsid w:val="00E63668"/>
    <w:rsid w:val="00E63D38"/>
    <w:rsid w:val="00E63E49"/>
    <w:rsid w:val="00E63FEA"/>
    <w:rsid w:val="00E64351"/>
    <w:rsid w:val="00E6458F"/>
    <w:rsid w:val="00E6484D"/>
    <w:rsid w:val="00E64934"/>
    <w:rsid w:val="00E64EA6"/>
    <w:rsid w:val="00E661A4"/>
    <w:rsid w:val="00E66748"/>
    <w:rsid w:val="00E67579"/>
    <w:rsid w:val="00E67D1A"/>
    <w:rsid w:val="00E70A46"/>
    <w:rsid w:val="00E71284"/>
    <w:rsid w:val="00E715A4"/>
    <w:rsid w:val="00E72458"/>
    <w:rsid w:val="00E7249F"/>
    <w:rsid w:val="00E72869"/>
    <w:rsid w:val="00E7345E"/>
    <w:rsid w:val="00E73461"/>
    <w:rsid w:val="00E74479"/>
    <w:rsid w:val="00E7483D"/>
    <w:rsid w:val="00E74909"/>
    <w:rsid w:val="00E75698"/>
    <w:rsid w:val="00E7587A"/>
    <w:rsid w:val="00E75885"/>
    <w:rsid w:val="00E76092"/>
    <w:rsid w:val="00E763A5"/>
    <w:rsid w:val="00E77CF5"/>
    <w:rsid w:val="00E77D46"/>
    <w:rsid w:val="00E801D9"/>
    <w:rsid w:val="00E810FB"/>
    <w:rsid w:val="00E81302"/>
    <w:rsid w:val="00E814DE"/>
    <w:rsid w:val="00E8229F"/>
    <w:rsid w:val="00E82608"/>
    <w:rsid w:val="00E82BF6"/>
    <w:rsid w:val="00E82F34"/>
    <w:rsid w:val="00E82F35"/>
    <w:rsid w:val="00E831E0"/>
    <w:rsid w:val="00E83AB3"/>
    <w:rsid w:val="00E84B0D"/>
    <w:rsid w:val="00E84B4C"/>
    <w:rsid w:val="00E858C7"/>
    <w:rsid w:val="00E85E95"/>
    <w:rsid w:val="00E87216"/>
    <w:rsid w:val="00E8732E"/>
    <w:rsid w:val="00E87B3C"/>
    <w:rsid w:val="00E87B96"/>
    <w:rsid w:val="00E901B7"/>
    <w:rsid w:val="00E90BFC"/>
    <w:rsid w:val="00E917DB"/>
    <w:rsid w:val="00E91998"/>
    <w:rsid w:val="00E91A0A"/>
    <w:rsid w:val="00E91A88"/>
    <w:rsid w:val="00E91B92"/>
    <w:rsid w:val="00E91CA5"/>
    <w:rsid w:val="00E91CB1"/>
    <w:rsid w:val="00E9211B"/>
    <w:rsid w:val="00E92906"/>
    <w:rsid w:val="00E9348E"/>
    <w:rsid w:val="00E939C0"/>
    <w:rsid w:val="00E93DA4"/>
    <w:rsid w:val="00E93DB0"/>
    <w:rsid w:val="00E94BB2"/>
    <w:rsid w:val="00E9522D"/>
    <w:rsid w:val="00E9572E"/>
    <w:rsid w:val="00E95AAF"/>
    <w:rsid w:val="00E96447"/>
    <w:rsid w:val="00E96658"/>
    <w:rsid w:val="00E96B4D"/>
    <w:rsid w:val="00E97BE6"/>
    <w:rsid w:val="00EA067E"/>
    <w:rsid w:val="00EA0C4F"/>
    <w:rsid w:val="00EA0DE7"/>
    <w:rsid w:val="00EA1163"/>
    <w:rsid w:val="00EA23F1"/>
    <w:rsid w:val="00EA25E8"/>
    <w:rsid w:val="00EA2E35"/>
    <w:rsid w:val="00EA32CB"/>
    <w:rsid w:val="00EA3410"/>
    <w:rsid w:val="00EA52BC"/>
    <w:rsid w:val="00EA5D8C"/>
    <w:rsid w:val="00EA6D13"/>
    <w:rsid w:val="00EA6EC0"/>
    <w:rsid w:val="00EA7387"/>
    <w:rsid w:val="00EA7467"/>
    <w:rsid w:val="00EB0297"/>
    <w:rsid w:val="00EB061B"/>
    <w:rsid w:val="00EB0FCB"/>
    <w:rsid w:val="00EB1511"/>
    <w:rsid w:val="00EB32C6"/>
    <w:rsid w:val="00EB366D"/>
    <w:rsid w:val="00EB3EEC"/>
    <w:rsid w:val="00EB4CB7"/>
    <w:rsid w:val="00EB5073"/>
    <w:rsid w:val="00EB5122"/>
    <w:rsid w:val="00EB53DE"/>
    <w:rsid w:val="00EB62B3"/>
    <w:rsid w:val="00EB630D"/>
    <w:rsid w:val="00EB6A98"/>
    <w:rsid w:val="00EB6D61"/>
    <w:rsid w:val="00EB74F3"/>
    <w:rsid w:val="00EB76BC"/>
    <w:rsid w:val="00EC15B6"/>
    <w:rsid w:val="00EC17F4"/>
    <w:rsid w:val="00EC1CA5"/>
    <w:rsid w:val="00EC2954"/>
    <w:rsid w:val="00EC33F2"/>
    <w:rsid w:val="00EC3E7A"/>
    <w:rsid w:val="00EC43B3"/>
    <w:rsid w:val="00EC47B4"/>
    <w:rsid w:val="00EC4C8A"/>
    <w:rsid w:val="00EC4F9D"/>
    <w:rsid w:val="00EC575B"/>
    <w:rsid w:val="00EC69B6"/>
    <w:rsid w:val="00EC6CF9"/>
    <w:rsid w:val="00EC6E98"/>
    <w:rsid w:val="00EC7658"/>
    <w:rsid w:val="00EC7C12"/>
    <w:rsid w:val="00ED0329"/>
    <w:rsid w:val="00ED0AED"/>
    <w:rsid w:val="00ED1562"/>
    <w:rsid w:val="00ED1A71"/>
    <w:rsid w:val="00ED2957"/>
    <w:rsid w:val="00ED3A0A"/>
    <w:rsid w:val="00ED4391"/>
    <w:rsid w:val="00ED4CED"/>
    <w:rsid w:val="00ED62EC"/>
    <w:rsid w:val="00EE0188"/>
    <w:rsid w:val="00EE037B"/>
    <w:rsid w:val="00EE0ACF"/>
    <w:rsid w:val="00EE1954"/>
    <w:rsid w:val="00EE2F40"/>
    <w:rsid w:val="00EE3354"/>
    <w:rsid w:val="00EE3DE9"/>
    <w:rsid w:val="00EE47F8"/>
    <w:rsid w:val="00EE4999"/>
    <w:rsid w:val="00EE5117"/>
    <w:rsid w:val="00EE518D"/>
    <w:rsid w:val="00EE5384"/>
    <w:rsid w:val="00EE558E"/>
    <w:rsid w:val="00EE55B2"/>
    <w:rsid w:val="00EE58C5"/>
    <w:rsid w:val="00EE65ED"/>
    <w:rsid w:val="00EE67E1"/>
    <w:rsid w:val="00EE6A50"/>
    <w:rsid w:val="00EE6ACE"/>
    <w:rsid w:val="00EE6DC4"/>
    <w:rsid w:val="00EE6E43"/>
    <w:rsid w:val="00EE7487"/>
    <w:rsid w:val="00EE79E1"/>
    <w:rsid w:val="00EF0782"/>
    <w:rsid w:val="00EF0C74"/>
    <w:rsid w:val="00EF18B6"/>
    <w:rsid w:val="00EF19CC"/>
    <w:rsid w:val="00EF289D"/>
    <w:rsid w:val="00EF2A0D"/>
    <w:rsid w:val="00EF3196"/>
    <w:rsid w:val="00EF3ECA"/>
    <w:rsid w:val="00EF4509"/>
    <w:rsid w:val="00EF4A87"/>
    <w:rsid w:val="00EF4A94"/>
    <w:rsid w:val="00EF5113"/>
    <w:rsid w:val="00EF623E"/>
    <w:rsid w:val="00EF67F3"/>
    <w:rsid w:val="00EF6880"/>
    <w:rsid w:val="00EF7159"/>
    <w:rsid w:val="00EF7FDA"/>
    <w:rsid w:val="00F01AAC"/>
    <w:rsid w:val="00F02308"/>
    <w:rsid w:val="00F02BC5"/>
    <w:rsid w:val="00F02D5A"/>
    <w:rsid w:val="00F038D4"/>
    <w:rsid w:val="00F03ADB"/>
    <w:rsid w:val="00F03F44"/>
    <w:rsid w:val="00F0415D"/>
    <w:rsid w:val="00F04F6A"/>
    <w:rsid w:val="00F05446"/>
    <w:rsid w:val="00F0627F"/>
    <w:rsid w:val="00F067D6"/>
    <w:rsid w:val="00F06C2D"/>
    <w:rsid w:val="00F073B6"/>
    <w:rsid w:val="00F101AF"/>
    <w:rsid w:val="00F117D9"/>
    <w:rsid w:val="00F11BBC"/>
    <w:rsid w:val="00F11F71"/>
    <w:rsid w:val="00F12481"/>
    <w:rsid w:val="00F13BCB"/>
    <w:rsid w:val="00F14249"/>
    <w:rsid w:val="00F14963"/>
    <w:rsid w:val="00F1590B"/>
    <w:rsid w:val="00F15FB4"/>
    <w:rsid w:val="00F162CC"/>
    <w:rsid w:val="00F165AF"/>
    <w:rsid w:val="00F16B68"/>
    <w:rsid w:val="00F1709C"/>
    <w:rsid w:val="00F17D62"/>
    <w:rsid w:val="00F20BDB"/>
    <w:rsid w:val="00F20DC2"/>
    <w:rsid w:val="00F21953"/>
    <w:rsid w:val="00F21D1A"/>
    <w:rsid w:val="00F21E2C"/>
    <w:rsid w:val="00F21E65"/>
    <w:rsid w:val="00F22C86"/>
    <w:rsid w:val="00F24138"/>
    <w:rsid w:val="00F242B0"/>
    <w:rsid w:val="00F24B09"/>
    <w:rsid w:val="00F2516B"/>
    <w:rsid w:val="00F25477"/>
    <w:rsid w:val="00F25BF9"/>
    <w:rsid w:val="00F2615B"/>
    <w:rsid w:val="00F275C8"/>
    <w:rsid w:val="00F27701"/>
    <w:rsid w:val="00F27FC4"/>
    <w:rsid w:val="00F30564"/>
    <w:rsid w:val="00F305F4"/>
    <w:rsid w:val="00F30F00"/>
    <w:rsid w:val="00F3155C"/>
    <w:rsid w:val="00F3190E"/>
    <w:rsid w:val="00F322A8"/>
    <w:rsid w:val="00F32630"/>
    <w:rsid w:val="00F32875"/>
    <w:rsid w:val="00F32ED0"/>
    <w:rsid w:val="00F34A6E"/>
    <w:rsid w:val="00F34A80"/>
    <w:rsid w:val="00F34FAC"/>
    <w:rsid w:val="00F35D67"/>
    <w:rsid w:val="00F36031"/>
    <w:rsid w:val="00F36302"/>
    <w:rsid w:val="00F3667B"/>
    <w:rsid w:val="00F36A5B"/>
    <w:rsid w:val="00F36EFE"/>
    <w:rsid w:val="00F37456"/>
    <w:rsid w:val="00F37B52"/>
    <w:rsid w:val="00F37EFA"/>
    <w:rsid w:val="00F37FCE"/>
    <w:rsid w:val="00F40B65"/>
    <w:rsid w:val="00F41528"/>
    <w:rsid w:val="00F4241C"/>
    <w:rsid w:val="00F43CDD"/>
    <w:rsid w:val="00F44992"/>
    <w:rsid w:val="00F4607C"/>
    <w:rsid w:val="00F468ED"/>
    <w:rsid w:val="00F46EF6"/>
    <w:rsid w:val="00F47043"/>
    <w:rsid w:val="00F47D86"/>
    <w:rsid w:val="00F502AD"/>
    <w:rsid w:val="00F507EB"/>
    <w:rsid w:val="00F5166E"/>
    <w:rsid w:val="00F51B06"/>
    <w:rsid w:val="00F52374"/>
    <w:rsid w:val="00F52C7D"/>
    <w:rsid w:val="00F52F3D"/>
    <w:rsid w:val="00F53A3B"/>
    <w:rsid w:val="00F53E08"/>
    <w:rsid w:val="00F551C5"/>
    <w:rsid w:val="00F5644F"/>
    <w:rsid w:val="00F5715E"/>
    <w:rsid w:val="00F603A9"/>
    <w:rsid w:val="00F60FD0"/>
    <w:rsid w:val="00F61960"/>
    <w:rsid w:val="00F61982"/>
    <w:rsid w:val="00F61E7F"/>
    <w:rsid w:val="00F61FD2"/>
    <w:rsid w:val="00F62B3C"/>
    <w:rsid w:val="00F62DB0"/>
    <w:rsid w:val="00F631F6"/>
    <w:rsid w:val="00F632DA"/>
    <w:rsid w:val="00F63B68"/>
    <w:rsid w:val="00F63C1D"/>
    <w:rsid w:val="00F64695"/>
    <w:rsid w:val="00F649CB"/>
    <w:rsid w:val="00F64A37"/>
    <w:rsid w:val="00F6505D"/>
    <w:rsid w:val="00F65185"/>
    <w:rsid w:val="00F651A7"/>
    <w:rsid w:val="00F66A0D"/>
    <w:rsid w:val="00F672B2"/>
    <w:rsid w:val="00F67349"/>
    <w:rsid w:val="00F678E6"/>
    <w:rsid w:val="00F70C24"/>
    <w:rsid w:val="00F714D3"/>
    <w:rsid w:val="00F7209C"/>
    <w:rsid w:val="00F729A0"/>
    <w:rsid w:val="00F72F90"/>
    <w:rsid w:val="00F72FBA"/>
    <w:rsid w:val="00F731AA"/>
    <w:rsid w:val="00F738F1"/>
    <w:rsid w:val="00F73F96"/>
    <w:rsid w:val="00F740BB"/>
    <w:rsid w:val="00F74334"/>
    <w:rsid w:val="00F7530A"/>
    <w:rsid w:val="00F7575D"/>
    <w:rsid w:val="00F757E0"/>
    <w:rsid w:val="00F758BA"/>
    <w:rsid w:val="00F75E5F"/>
    <w:rsid w:val="00F7617E"/>
    <w:rsid w:val="00F7704B"/>
    <w:rsid w:val="00F7766B"/>
    <w:rsid w:val="00F77B5D"/>
    <w:rsid w:val="00F77F9B"/>
    <w:rsid w:val="00F804DA"/>
    <w:rsid w:val="00F81B20"/>
    <w:rsid w:val="00F82881"/>
    <w:rsid w:val="00F83C78"/>
    <w:rsid w:val="00F83C96"/>
    <w:rsid w:val="00F8470E"/>
    <w:rsid w:val="00F850A7"/>
    <w:rsid w:val="00F8513A"/>
    <w:rsid w:val="00F85234"/>
    <w:rsid w:val="00F86F7F"/>
    <w:rsid w:val="00F87084"/>
    <w:rsid w:val="00F8797E"/>
    <w:rsid w:val="00F87B8F"/>
    <w:rsid w:val="00F90577"/>
    <w:rsid w:val="00F905ED"/>
    <w:rsid w:val="00F908A7"/>
    <w:rsid w:val="00F90A0E"/>
    <w:rsid w:val="00F914B5"/>
    <w:rsid w:val="00F918BD"/>
    <w:rsid w:val="00F93281"/>
    <w:rsid w:val="00F9365B"/>
    <w:rsid w:val="00F93686"/>
    <w:rsid w:val="00F938CC"/>
    <w:rsid w:val="00F93AFE"/>
    <w:rsid w:val="00F946F2"/>
    <w:rsid w:val="00F958F4"/>
    <w:rsid w:val="00F95BA9"/>
    <w:rsid w:val="00F95EAF"/>
    <w:rsid w:val="00F95EBE"/>
    <w:rsid w:val="00F965C6"/>
    <w:rsid w:val="00F96E97"/>
    <w:rsid w:val="00F97723"/>
    <w:rsid w:val="00F97970"/>
    <w:rsid w:val="00F97A8F"/>
    <w:rsid w:val="00FA03E0"/>
    <w:rsid w:val="00FA03E3"/>
    <w:rsid w:val="00FA07EC"/>
    <w:rsid w:val="00FA089C"/>
    <w:rsid w:val="00FA1A98"/>
    <w:rsid w:val="00FA1B7E"/>
    <w:rsid w:val="00FA233C"/>
    <w:rsid w:val="00FA27CD"/>
    <w:rsid w:val="00FA33A5"/>
    <w:rsid w:val="00FA3547"/>
    <w:rsid w:val="00FA48F7"/>
    <w:rsid w:val="00FA4C7A"/>
    <w:rsid w:val="00FA52AB"/>
    <w:rsid w:val="00FA575A"/>
    <w:rsid w:val="00FA616F"/>
    <w:rsid w:val="00FA61A3"/>
    <w:rsid w:val="00FA6555"/>
    <w:rsid w:val="00FB0282"/>
    <w:rsid w:val="00FB0333"/>
    <w:rsid w:val="00FB0999"/>
    <w:rsid w:val="00FB0B1E"/>
    <w:rsid w:val="00FB0FC3"/>
    <w:rsid w:val="00FB26AB"/>
    <w:rsid w:val="00FB35C6"/>
    <w:rsid w:val="00FB488A"/>
    <w:rsid w:val="00FB535D"/>
    <w:rsid w:val="00FB5F46"/>
    <w:rsid w:val="00FB7F6F"/>
    <w:rsid w:val="00FB7FAD"/>
    <w:rsid w:val="00FC0030"/>
    <w:rsid w:val="00FC0041"/>
    <w:rsid w:val="00FC0AAA"/>
    <w:rsid w:val="00FC1660"/>
    <w:rsid w:val="00FC1A79"/>
    <w:rsid w:val="00FC2F44"/>
    <w:rsid w:val="00FC4ABD"/>
    <w:rsid w:val="00FC550E"/>
    <w:rsid w:val="00FC57EE"/>
    <w:rsid w:val="00FC5ADC"/>
    <w:rsid w:val="00FC62FB"/>
    <w:rsid w:val="00FC63D1"/>
    <w:rsid w:val="00FC66CE"/>
    <w:rsid w:val="00FC6F75"/>
    <w:rsid w:val="00FC7097"/>
    <w:rsid w:val="00FC7E82"/>
    <w:rsid w:val="00FD077A"/>
    <w:rsid w:val="00FD0A1A"/>
    <w:rsid w:val="00FD0CC4"/>
    <w:rsid w:val="00FD15B7"/>
    <w:rsid w:val="00FD1C4E"/>
    <w:rsid w:val="00FD3569"/>
    <w:rsid w:val="00FD3580"/>
    <w:rsid w:val="00FD3B07"/>
    <w:rsid w:val="00FD3B99"/>
    <w:rsid w:val="00FD4EAC"/>
    <w:rsid w:val="00FD4F72"/>
    <w:rsid w:val="00FD5906"/>
    <w:rsid w:val="00FD59BD"/>
    <w:rsid w:val="00FD661D"/>
    <w:rsid w:val="00FD6C7A"/>
    <w:rsid w:val="00FD715D"/>
    <w:rsid w:val="00FD7C13"/>
    <w:rsid w:val="00FE0672"/>
    <w:rsid w:val="00FE1057"/>
    <w:rsid w:val="00FE1969"/>
    <w:rsid w:val="00FE1A7C"/>
    <w:rsid w:val="00FE1FF4"/>
    <w:rsid w:val="00FE260D"/>
    <w:rsid w:val="00FE2978"/>
    <w:rsid w:val="00FE2AD9"/>
    <w:rsid w:val="00FE3283"/>
    <w:rsid w:val="00FE32C3"/>
    <w:rsid w:val="00FE33C4"/>
    <w:rsid w:val="00FE3BF0"/>
    <w:rsid w:val="00FE3F3B"/>
    <w:rsid w:val="00FE4C7B"/>
    <w:rsid w:val="00FE4C8B"/>
    <w:rsid w:val="00FE4D34"/>
    <w:rsid w:val="00FE67C5"/>
    <w:rsid w:val="00FE6AB7"/>
    <w:rsid w:val="00FE6D87"/>
    <w:rsid w:val="00FE7789"/>
    <w:rsid w:val="00FE78BF"/>
    <w:rsid w:val="00FF0439"/>
    <w:rsid w:val="00FF11BD"/>
    <w:rsid w:val="00FF16CB"/>
    <w:rsid w:val="00FF1D4C"/>
    <w:rsid w:val="00FF1FD2"/>
    <w:rsid w:val="00FF243E"/>
    <w:rsid w:val="00FF2676"/>
    <w:rsid w:val="00FF3518"/>
    <w:rsid w:val="00FF4C95"/>
    <w:rsid w:val="00FF5044"/>
    <w:rsid w:val="00FF50FF"/>
    <w:rsid w:val="00FF59DD"/>
    <w:rsid w:val="00FF5BD5"/>
    <w:rsid w:val="00FF5C98"/>
    <w:rsid w:val="00FF6913"/>
    <w:rsid w:val="00FF6D5E"/>
    <w:rsid w:val="00FF6ED0"/>
    <w:rsid w:val="00FF6FB9"/>
    <w:rsid w:val="00FF77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866F7A"/>
  <w15:docId w15:val="{E9D520B4-AED8-4D9F-8FE2-B0317BADC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iPriority="0"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D92F9A"/>
    <w:pPr>
      <w:spacing w:after="200" w:line="276" w:lineRule="auto"/>
    </w:pPr>
    <w:rPr>
      <w:sz w:val="22"/>
      <w:szCs w:val="22"/>
      <w:lang w:eastAsia="en-US"/>
    </w:rPr>
  </w:style>
  <w:style w:type="paragraph" w:styleId="11">
    <w:name w:val="heading 1"/>
    <w:basedOn w:val="a2"/>
    <w:next w:val="a2"/>
    <w:link w:val="12"/>
    <w:uiPriority w:val="99"/>
    <w:qFormat/>
    <w:rsid w:val="00A87903"/>
    <w:pPr>
      <w:keepNext/>
      <w:keepLines/>
      <w:spacing w:before="480" w:after="0"/>
      <w:outlineLvl w:val="0"/>
    </w:pPr>
    <w:rPr>
      <w:rFonts w:ascii="Cambria" w:hAnsi="Cambria"/>
      <w:b/>
      <w:color w:val="365F91"/>
      <w:sz w:val="28"/>
      <w:szCs w:val="20"/>
    </w:rPr>
  </w:style>
  <w:style w:type="paragraph" w:styleId="20">
    <w:name w:val="heading 2"/>
    <w:basedOn w:val="a2"/>
    <w:next w:val="a2"/>
    <w:link w:val="21"/>
    <w:uiPriority w:val="99"/>
    <w:qFormat/>
    <w:locked/>
    <w:rsid w:val="00BA5747"/>
    <w:pPr>
      <w:keepNext/>
      <w:spacing w:after="0" w:line="240" w:lineRule="auto"/>
      <w:jc w:val="both"/>
      <w:outlineLvl w:val="1"/>
    </w:pPr>
    <w:rPr>
      <w:rFonts w:ascii="Times New Roman" w:hAnsi="Times New Roman"/>
      <w:sz w:val="28"/>
      <w:szCs w:val="20"/>
    </w:rPr>
  </w:style>
  <w:style w:type="paragraph" w:styleId="3">
    <w:name w:val="heading 3"/>
    <w:basedOn w:val="a2"/>
    <w:next w:val="a2"/>
    <w:link w:val="30"/>
    <w:uiPriority w:val="99"/>
    <w:qFormat/>
    <w:locked/>
    <w:rsid w:val="0036352A"/>
    <w:pPr>
      <w:keepNext/>
      <w:widowControl w:val="0"/>
      <w:autoSpaceDE w:val="0"/>
      <w:autoSpaceDN w:val="0"/>
      <w:adjustRightInd w:val="0"/>
      <w:spacing w:before="120" w:after="120" w:line="240" w:lineRule="auto"/>
      <w:jc w:val="center"/>
      <w:outlineLvl w:val="2"/>
    </w:pPr>
    <w:rPr>
      <w:rFonts w:ascii="Times New Roman" w:eastAsia="Times New Roman" w:hAnsi="Times New Roman"/>
      <w:b/>
      <w:bCs/>
      <w:kern w:val="28"/>
      <w:sz w:val="24"/>
      <w:szCs w:val="26"/>
    </w:rPr>
  </w:style>
  <w:style w:type="paragraph" w:styleId="40">
    <w:name w:val="heading 4"/>
    <w:basedOn w:val="a2"/>
    <w:next w:val="a2"/>
    <w:link w:val="41"/>
    <w:uiPriority w:val="99"/>
    <w:unhideWhenUsed/>
    <w:qFormat/>
    <w:locked/>
    <w:rsid w:val="007C476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2"/>
    <w:next w:val="a2"/>
    <w:link w:val="50"/>
    <w:uiPriority w:val="99"/>
    <w:qFormat/>
    <w:locked/>
    <w:rsid w:val="00C21B67"/>
    <w:pPr>
      <w:keepNext/>
      <w:spacing w:before="5400" w:after="0" w:line="240" w:lineRule="auto"/>
      <w:jc w:val="center"/>
      <w:outlineLvl w:val="4"/>
    </w:pPr>
    <w:rPr>
      <w:rFonts w:ascii="Arial" w:eastAsia="Times New Roman" w:hAnsi="Arial" w:cs="Arial"/>
      <w:sz w:val="52"/>
      <w:szCs w:val="52"/>
      <w:lang w:eastAsia="ru-RU"/>
    </w:rPr>
  </w:style>
  <w:style w:type="paragraph" w:styleId="6">
    <w:name w:val="heading 6"/>
    <w:basedOn w:val="a2"/>
    <w:next w:val="a2"/>
    <w:link w:val="60"/>
    <w:uiPriority w:val="99"/>
    <w:qFormat/>
    <w:locked/>
    <w:rsid w:val="0036352A"/>
    <w:pPr>
      <w:suppressAutoHyphens/>
      <w:spacing w:before="240" w:after="60" w:line="240" w:lineRule="auto"/>
      <w:jc w:val="both"/>
      <w:outlineLvl w:val="5"/>
    </w:pPr>
    <w:rPr>
      <w:rFonts w:ascii="Times New Roman" w:eastAsia="Times New Roman" w:hAnsi="Times New Roman"/>
      <w:b/>
      <w:bCs/>
    </w:rPr>
  </w:style>
  <w:style w:type="paragraph" w:styleId="7">
    <w:name w:val="heading 7"/>
    <w:basedOn w:val="a2"/>
    <w:next w:val="a2"/>
    <w:link w:val="70"/>
    <w:uiPriority w:val="99"/>
    <w:qFormat/>
    <w:locked/>
    <w:rsid w:val="00C21B67"/>
    <w:pPr>
      <w:keepNext/>
      <w:spacing w:after="0" w:line="240" w:lineRule="auto"/>
      <w:jc w:val="center"/>
      <w:outlineLvl w:val="6"/>
    </w:pPr>
    <w:rPr>
      <w:rFonts w:ascii="Times New Roman" w:eastAsia="Times New Roman" w:hAnsi="Times New Roman"/>
      <w:color w:val="FF0000"/>
      <w:sz w:val="28"/>
      <w:szCs w:val="28"/>
      <w:lang w:eastAsia="ru-RU"/>
    </w:rPr>
  </w:style>
  <w:style w:type="paragraph" w:styleId="8">
    <w:name w:val="heading 8"/>
    <w:basedOn w:val="a2"/>
    <w:next w:val="a2"/>
    <w:link w:val="80"/>
    <w:uiPriority w:val="99"/>
    <w:qFormat/>
    <w:locked/>
    <w:rsid w:val="00C21B67"/>
    <w:pPr>
      <w:keepNext/>
      <w:spacing w:before="300" w:after="0" w:line="240" w:lineRule="auto"/>
      <w:ind w:right="113"/>
      <w:jc w:val="both"/>
      <w:outlineLvl w:val="7"/>
    </w:pPr>
    <w:rPr>
      <w:rFonts w:ascii="Arial" w:eastAsia="Times New Roman" w:hAnsi="Arial" w:cs="Arial"/>
      <w:sz w:val="28"/>
      <w:szCs w:val="28"/>
      <w:lang w:eastAsia="ru-RU"/>
    </w:rPr>
  </w:style>
  <w:style w:type="paragraph" w:styleId="9">
    <w:name w:val="heading 9"/>
    <w:basedOn w:val="a2"/>
    <w:next w:val="a2"/>
    <w:link w:val="90"/>
    <w:uiPriority w:val="99"/>
    <w:unhideWhenUsed/>
    <w:qFormat/>
    <w:locked/>
    <w:rsid w:val="00BD7E87"/>
    <w:pPr>
      <w:spacing w:before="240" w:after="60"/>
      <w:outlineLvl w:val="8"/>
    </w:pPr>
    <w:rPr>
      <w:rFonts w:ascii="Cambria" w:eastAsia="Times New Roman" w:hAnsi="Cambri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link w:val="11"/>
    <w:uiPriority w:val="99"/>
    <w:locked/>
    <w:rsid w:val="00A87903"/>
    <w:rPr>
      <w:rFonts w:ascii="Cambria" w:hAnsi="Cambria" w:cs="Times New Roman"/>
      <w:b/>
      <w:color w:val="365F91"/>
      <w:sz w:val="28"/>
    </w:rPr>
  </w:style>
  <w:style w:type="character" w:customStyle="1" w:styleId="21">
    <w:name w:val="Заголовок 2 Знак"/>
    <w:link w:val="20"/>
    <w:locked/>
    <w:rsid w:val="00BA5747"/>
    <w:rPr>
      <w:rFonts w:ascii="Times New Roman" w:hAnsi="Times New Roman" w:cs="Times New Roman"/>
      <w:sz w:val="28"/>
    </w:rPr>
  </w:style>
  <w:style w:type="paragraph" w:styleId="a6">
    <w:name w:val="No Spacing"/>
    <w:aliases w:val="Табличный,Табл"/>
    <w:link w:val="a7"/>
    <w:uiPriority w:val="1"/>
    <w:qFormat/>
    <w:rsid w:val="00741743"/>
    <w:rPr>
      <w:rFonts w:eastAsia="Times New Roman"/>
      <w:sz w:val="22"/>
    </w:rPr>
  </w:style>
  <w:style w:type="character" w:customStyle="1" w:styleId="a7">
    <w:name w:val="Без интервала Знак"/>
    <w:aliases w:val="Табличный Знак,Табл Знак"/>
    <w:link w:val="a6"/>
    <w:uiPriority w:val="1"/>
    <w:locked/>
    <w:rsid w:val="00741743"/>
    <w:rPr>
      <w:rFonts w:eastAsia="Times New Roman"/>
      <w:sz w:val="22"/>
      <w:lang w:val="ru-RU" w:eastAsia="ru-RU" w:bidi="ar-SA"/>
    </w:rPr>
  </w:style>
  <w:style w:type="paragraph" w:styleId="a8">
    <w:name w:val="Balloon Text"/>
    <w:basedOn w:val="a2"/>
    <w:link w:val="a9"/>
    <w:uiPriority w:val="99"/>
    <w:semiHidden/>
    <w:rsid w:val="00741743"/>
    <w:pPr>
      <w:spacing w:after="0" w:line="240" w:lineRule="auto"/>
    </w:pPr>
    <w:rPr>
      <w:rFonts w:ascii="Tahoma" w:hAnsi="Tahoma"/>
      <w:sz w:val="16"/>
      <w:szCs w:val="20"/>
    </w:rPr>
  </w:style>
  <w:style w:type="character" w:customStyle="1" w:styleId="a9">
    <w:name w:val="Текст выноски Знак"/>
    <w:link w:val="a8"/>
    <w:uiPriority w:val="99"/>
    <w:locked/>
    <w:rsid w:val="00741743"/>
    <w:rPr>
      <w:rFonts w:ascii="Tahoma" w:hAnsi="Tahoma" w:cs="Times New Roman"/>
      <w:sz w:val="16"/>
    </w:rPr>
  </w:style>
  <w:style w:type="table" w:styleId="aa">
    <w:name w:val="Table Grid"/>
    <w:basedOn w:val="a4"/>
    <w:uiPriority w:val="59"/>
    <w:rsid w:val="00741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22"/>
    <w:qFormat/>
    <w:rsid w:val="007B71A7"/>
    <w:rPr>
      <w:rFonts w:cs="Times New Roman"/>
      <w:b/>
    </w:rPr>
  </w:style>
  <w:style w:type="character" w:customStyle="1" w:styleId="apple-converted-space">
    <w:name w:val="apple-converted-space"/>
    <w:rsid w:val="007B71A7"/>
  </w:style>
  <w:style w:type="paragraph" w:styleId="ac">
    <w:name w:val="List Paragraph"/>
    <w:aliases w:val="Ненумерованный список"/>
    <w:basedOn w:val="a2"/>
    <w:link w:val="ad"/>
    <w:qFormat/>
    <w:rsid w:val="007B71A7"/>
    <w:pPr>
      <w:ind w:left="720"/>
      <w:contextualSpacing/>
    </w:pPr>
  </w:style>
  <w:style w:type="paragraph" w:styleId="ae">
    <w:name w:val="header"/>
    <w:basedOn w:val="a2"/>
    <w:link w:val="af"/>
    <w:uiPriority w:val="99"/>
    <w:rsid w:val="00A04725"/>
    <w:pPr>
      <w:tabs>
        <w:tab w:val="center" w:pos="4677"/>
        <w:tab w:val="right" w:pos="9355"/>
      </w:tabs>
      <w:spacing w:after="0" w:line="240" w:lineRule="auto"/>
    </w:pPr>
    <w:rPr>
      <w:sz w:val="20"/>
      <w:szCs w:val="20"/>
    </w:rPr>
  </w:style>
  <w:style w:type="character" w:customStyle="1" w:styleId="af">
    <w:name w:val="Верхний колонтитул Знак"/>
    <w:link w:val="ae"/>
    <w:uiPriority w:val="99"/>
    <w:locked/>
    <w:rsid w:val="00A04725"/>
    <w:rPr>
      <w:rFonts w:cs="Times New Roman"/>
    </w:rPr>
  </w:style>
  <w:style w:type="paragraph" w:styleId="af0">
    <w:name w:val="footer"/>
    <w:aliases w:val=" Знак1, Знак6"/>
    <w:basedOn w:val="a2"/>
    <w:link w:val="af1"/>
    <w:uiPriority w:val="99"/>
    <w:rsid w:val="00A04725"/>
    <w:pPr>
      <w:tabs>
        <w:tab w:val="center" w:pos="4677"/>
        <w:tab w:val="right" w:pos="9355"/>
      </w:tabs>
      <w:spacing w:after="0" w:line="240" w:lineRule="auto"/>
    </w:pPr>
    <w:rPr>
      <w:sz w:val="20"/>
      <w:szCs w:val="20"/>
    </w:rPr>
  </w:style>
  <w:style w:type="character" w:customStyle="1" w:styleId="af1">
    <w:name w:val="Нижний колонтитул Знак"/>
    <w:aliases w:val=" Знак1 Знак, Знак6 Знак"/>
    <w:link w:val="af0"/>
    <w:uiPriority w:val="99"/>
    <w:locked/>
    <w:rsid w:val="00A04725"/>
    <w:rPr>
      <w:rFonts w:cs="Times New Roman"/>
    </w:rPr>
  </w:style>
  <w:style w:type="paragraph" w:styleId="af2">
    <w:name w:val="Normal (Web)"/>
    <w:basedOn w:val="a2"/>
    <w:uiPriority w:val="99"/>
    <w:rsid w:val="00DE219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style-span">
    <w:name w:val="apple-style-span"/>
    <w:rsid w:val="002069A3"/>
  </w:style>
  <w:style w:type="paragraph" w:customStyle="1" w:styleId="p16">
    <w:name w:val="p16"/>
    <w:basedOn w:val="a2"/>
    <w:uiPriority w:val="99"/>
    <w:rsid w:val="00736BC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Hyperlink"/>
    <w:uiPriority w:val="99"/>
    <w:rsid w:val="00736BC1"/>
    <w:rPr>
      <w:rFonts w:cs="Times New Roman"/>
      <w:color w:val="0000FF"/>
      <w:u w:val="single"/>
    </w:rPr>
  </w:style>
  <w:style w:type="paragraph" w:customStyle="1" w:styleId="p17">
    <w:name w:val="p17"/>
    <w:basedOn w:val="a2"/>
    <w:uiPriority w:val="99"/>
    <w:rsid w:val="00736B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uiPriority w:val="99"/>
    <w:rsid w:val="00736BC1"/>
  </w:style>
  <w:style w:type="paragraph" w:customStyle="1" w:styleId="p8">
    <w:name w:val="p8"/>
    <w:basedOn w:val="a2"/>
    <w:uiPriority w:val="99"/>
    <w:rsid w:val="00E91CB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uiPriority w:val="99"/>
    <w:rsid w:val="00E91CB1"/>
  </w:style>
  <w:style w:type="character" w:customStyle="1" w:styleId="s4">
    <w:name w:val="s4"/>
    <w:uiPriority w:val="99"/>
    <w:rsid w:val="00E91CB1"/>
  </w:style>
  <w:style w:type="paragraph" w:customStyle="1" w:styleId="p6">
    <w:name w:val="p6"/>
    <w:basedOn w:val="a2"/>
    <w:uiPriority w:val="99"/>
    <w:rsid w:val="00BD64E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2"/>
    <w:uiPriority w:val="99"/>
    <w:rsid w:val="00BD64E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basedOn w:val="a2"/>
    <w:uiPriority w:val="99"/>
    <w:rsid w:val="00E1181A"/>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3">
    <w:name w:val="Сетка таблицы1"/>
    <w:rsid w:val="00A12E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rsid w:val="00A12E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BB7D11"/>
    <w:pPr>
      <w:autoSpaceDE w:val="0"/>
      <w:autoSpaceDN w:val="0"/>
      <w:adjustRightInd w:val="0"/>
    </w:pPr>
    <w:rPr>
      <w:rFonts w:ascii="Times New Roman" w:eastAsia="Times New Roman" w:hAnsi="Times New Roman"/>
      <w:color w:val="000000"/>
      <w:sz w:val="24"/>
      <w:szCs w:val="24"/>
    </w:rPr>
  </w:style>
  <w:style w:type="character" w:customStyle="1" w:styleId="BodyTextChar">
    <w:name w:val="Body Text Char"/>
    <w:aliases w:val="Знак Char,Знак1 Знак Char,Основной текст1 Char,Основной текст1 Знак Знак Char,Caption Char1,Таблица - Название объекта Char,!! Object Novogor !! Char,Caption Char Char,Caption Char1 Char1 Char Char Char"/>
    <w:uiPriority w:val="99"/>
    <w:locked/>
    <w:rsid w:val="00810BF8"/>
    <w:rPr>
      <w:sz w:val="24"/>
    </w:rPr>
  </w:style>
  <w:style w:type="paragraph" w:styleId="af4">
    <w:name w:val="Body Text"/>
    <w:aliases w:val="Знак,Знак1 Знак,Основной текст1,Основной текст1 Знак Знак,TabelTekst,text,Body Text2,Char,Body Text2 Char Char Char Char Char Char Char Char Char,Main text,Body Text Char2 Char,Body Text Char1 Char Char,Body Text Char Char Char Char"/>
    <w:basedOn w:val="a2"/>
    <w:link w:val="af5"/>
    <w:uiPriority w:val="99"/>
    <w:rsid w:val="00810BF8"/>
    <w:pPr>
      <w:spacing w:after="0" w:line="240" w:lineRule="auto"/>
    </w:pPr>
    <w:rPr>
      <w:sz w:val="20"/>
      <w:szCs w:val="20"/>
    </w:rPr>
  </w:style>
  <w:style w:type="character" w:customStyle="1" w:styleId="af5">
    <w:name w:val="Основной текст Знак"/>
    <w:aliases w:val="Знак Знак,Знак1 Знак Знак,Основной текст1 Знак,Основной текст1 Знак Знак Знак,TabelTekst Знак1,text Знак1,Body Text2 Знак1,Char Знак1,Body Text2 Char Char Char Char Char Char Char Char Char Знак1,Main text Знак"/>
    <w:link w:val="af4"/>
    <w:locked/>
    <w:rsid w:val="00876E03"/>
    <w:rPr>
      <w:rFonts w:cs="Times New Roman"/>
      <w:lang w:eastAsia="en-US"/>
    </w:rPr>
  </w:style>
  <w:style w:type="character" w:customStyle="1" w:styleId="14">
    <w:name w:val="Основной текст Знак1"/>
    <w:aliases w:val="Знак Знак1,Знак1 Знак Знак1,Основной текст1 Знак1,Основной текст1 Знак Знак Знак1,TabelTekst Знак,text Знак,Body Text2 Знак,Char Знак,Body Text2 Char Char Char Char Char Char Char Char Char Знак,Основной текст Знак Знак"/>
    <w:uiPriority w:val="99"/>
    <w:rsid w:val="00810BF8"/>
  </w:style>
  <w:style w:type="paragraph" w:styleId="af6">
    <w:name w:val="Body Text Indent"/>
    <w:basedOn w:val="a2"/>
    <w:link w:val="af7"/>
    <w:uiPriority w:val="99"/>
    <w:rsid w:val="00810BF8"/>
    <w:pPr>
      <w:spacing w:after="120" w:line="240" w:lineRule="auto"/>
      <w:ind w:left="283"/>
    </w:pPr>
    <w:rPr>
      <w:rFonts w:ascii="Times New Roman" w:hAnsi="Times New Roman"/>
      <w:sz w:val="24"/>
      <w:szCs w:val="20"/>
      <w:lang w:eastAsia="ru-RU"/>
    </w:rPr>
  </w:style>
  <w:style w:type="character" w:customStyle="1" w:styleId="af7">
    <w:name w:val="Основной текст с отступом Знак"/>
    <w:link w:val="af6"/>
    <w:uiPriority w:val="99"/>
    <w:locked/>
    <w:rsid w:val="00810BF8"/>
    <w:rPr>
      <w:rFonts w:ascii="Times New Roman" w:hAnsi="Times New Roman" w:cs="Times New Roman"/>
      <w:sz w:val="24"/>
      <w:lang w:eastAsia="ru-RU"/>
    </w:rPr>
  </w:style>
  <w:style w:type="paragraph" w:styleId="23">
    <w:name w:val="Body Text Indent 2"/>
    <w:basedOn w:val="a2"/>
    <w:link w:val="24"/>
    <w:uiPriority w:val="99"/>
    <w:rsid w:val="00810BF8"/>
    <w:pPr>
      <w:spacing w:after="120" w:line="480" w:lineRule="auto"/>
      <w:ind w:left="283"/>
    </w:pPr>
    <w:rPr>
      <w:rFonts w:ascii="Times New Roman" w:hAnsi="Times New Roman"/>
      <w:sz w:val="24"/>
      <w:szCs w:val="20"/>
      <w:lang w:eastAsia="ru-RU"/>
    </w:rPr>
  </w:style>
  <w:style w:type="character" w:customStyle="1" w:styleId="24">
    <w:name w:val="Основной текст с отступом 2 Знак"/>
    <w:link w:val="23"/>
    <w:uiPriority w:val="99"/>
    <w:locked/>
    <w:rsid w:val="00810BF8"/>
    <w:rPr>
      <w:rFonts w:ascii="Times New Roman" w:hAnsi="Times New Roman" w:cs="Times New Roman"/>
      <w:sz w:val="24"/>
      <w:lang w:eastAsia="ru-RU"/>
    </w:rPr>
  </w:style>
  <w:style w:type="paragraph" w:customStyle="1" w:styleId="15">
    <w:name w:val="Заголовок оглавления1"/>
    <w:basedOn w:val="11"/>
    <w:next w:val="a2"/>
    <w:uiPriority w:val="99"/>
    <w:rsid w:val="00810BF8"/>
    <w:pPr>
      <w:keepNext w:val="0"/>
      <w:keepLines w:val="0"/>
      <w:pBdr>
        <w:bottom w:val="thinThickSmallGap" w:sz="12" w:space="1" w:color="943634"/>
      </w:pBdr>
      <w:spacing w:before="400" w:after="200" w:line="252" w:lineRule="auto"/>
      <w:jc w:val="center"/>
      <w:outlineLvl w:val="9"/>
    </w:pPr>
    <w:rPr>
      <w:b w:val="0"/>
      <w:caps/>
      <w:color w:val="632423"/>
      <w:spacing w:val="20"/>
      <w:lang w:val="en-US"/>
    </w:rPr>
  </w:style>
  <w:style w:type="table" w:customStyle="1" w:styleId="31">
    <w:name w:val="Сетка таблицы3"/>
    <w:uiPriority w:val="99"/>
    <w:rsid w:val="00810BF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uiPriority w:val="99"/>
    <w:rsid w:val="002D1D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Emphasis"/>
    <w:uiPriority w:val="99"/>
    <w:qFormat/>
    <w:rsid w:val="00CF2A15"/>
    <w:rPr>
      <w:rFonts w:cs="Times New Roman"/>
      <w:i/>
    </w:rPr>
  </w:style>
  <w:style w:type="character" w:styleId="af9">
    <w:name w:val="Subtle Emphasis"/>
    <w:uiPriority w:val="99"/>
    <w:qFormat/>
    <w:rsid w:val="00807F17"/>
    <w:rPr>
      <w:rFonts w:cs="Times New Roman"/>
      <w:i/>
      <w:color w:val="808080"/>
    </w:rPr>
  </w:style>
  <w:style w:type="table" w:customStyle="1" w:styleId="51">
    <w:name w:val="Сетка таблицы5"/>
    <w:uiPriority w:val="99"/>
    <w:rsid w:val="00BA57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FollowedHyperlink"/>
    <w:uiPriority w:val="99"/>
    <w:rsid w:val="00F4241C"/>
    <w:rPr>
      <w:rFonts w:cs="Times New Roman"/>
      <w:color w:val="800080"/>
      <w:u w:val="single"/>
    </w:rPr>
  </w:style>
  <w:style w:type="paragraph" w:customStyle="1" w:styleId="xl65">
    <w:name w:val="xl65"/>
    <w:basedOn w:val="a2"/>
    <w:rsid w:val="00F4241C"/>
    <w:pPr>
      <w:shd w:val="clear" w:color="000000" w:fill="95B3D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2"/>
    <w:rsid w:val="00F4241C"/>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7">
    <w:name w:val="xl67"/>
    <w:basedOn w:val="a2"/>
    <w:rsid w:val="00F4241C"/>
    <w:pPr>
      <w:pBdr>
        <w:top w:val="single" w:sz="4" w:space="0" w:color="auto"/>
        <w:left w:val="single" w:sz="4" w:space="0" w:color="auto"/>
        <w:right w:val="single" w:sz="8"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8">
    <w:name w:val="xl68"/>
    <w:basedOn w:val="a2"/>
    <w:rsid w:val="00F4241C"/>
    <w:pPr>
      <w:pBdr>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2"/>
    <w:rsid w:val="00F4241C"/>
    <w:pPr>
      <w:pBdr>
        <w:left w:val="single" w:sz="4" w:space="0" w:color="auto"/>
        <w:bottom w:val="single" w:sz="4" w:space="0" w:color="auto"/>
        <w:right w:val="single" w:sz="8" w:space="0" w:color="auto"/>
      </w:pBdr>
      <w:shd w:val="clear" w:color="000000" w:fill="B8CCE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0">
    <w:name w:val="xl70"/>
    <w:basedOn w:val="a2"/>
    <w:rsid w:val="00F4241C"/>
    <w:pPr>
      <w:pBdr>
        <w:top w:val="single" w:sz="8" w:space="0" w:color="auto"/>
        <w:left w:val="single" w:sz="4" w:space="0" w:color="auto"/>
        <w:bottom w:val="single" w:sz="8"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2"/>
    <w:rsid w:val="00F4241C"/>
    <w:pPr>
      <w:pBdr>
        <w:top w:val="single" w:sz="8" w:space="0" w:color="auto"/>
        <w:left w:val="single" w:sz="4" w:space="0" w:color="auto"/>
        <w:bottom w:val="single" w:sz="8" w:space="0" w:color="auto"/>
        <w:right w:val="single" w:sz="8" w:space="0" w:color="auto"/>
      </w:pBd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2">
    <w:name w:val="xl72"/>
    <w:basedOn w:val="a2"/>
    <w:rsid w:val="00F4241C"/>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3">
    <w:name w:val="xl73"/>
    <w:basedOn w:val="a2"/>
    <w:rsid w:val="00F4241C"/>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4">
    <w:name w:val="xl74"/>
    <w:basedOn w:val="a2"/>
    <w:rsid w:val="00F4241C"/>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5">
    <w:name w:val="xl75"/>
    <w:basedOn w:val="a2"/>
    <w:rsid w:val="00F4241C"/>
    <w:pPr>
      <w:pBdr>
        <w:left w:val="single" w:sz="4" w:space="0" w:color="auto"/>
        <w:bottom w:val="single" w:sz="4" w:space="0" w:color="auto"/>
        <w:right w:val="single" w:sz="4"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6">
    <w:name w:val="xl76"/>
    <w:basedOn w:val="a2"/>
    <w:rsid w:val="00F4241C"/>
    <w:pPr>
      <w:pBdr>
        <w:top w:val="single" w:sz="4" w:space="0" w:color="auto"/>
        <w:left w:val="single" w:sz="4" w:space="0" w:color="auto"/>
        <w:bottom w:val="single" w:sz="4" w:space="0" w:color="auto"/>
        <w:right w:val="single" w:sz="8"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7">
    <w:name w:val="xl77"/>
    <w:basedOn w:val="a2"/>
    <w:rsid w:val="00F4241C"/>
    <w:pP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8">
    <w:name w:val="xl78"/>
    <w:basedOn w:val="a2"/>
    <w:rsid w:val="00F4241C"/>
    <w:pPr>
      <w:pBdr>
        <w:top w:val="single" w:sz="8" w:space="0" w:color="auto"/>
        <w:left w:val="single" w:sz="4" w:space="0" w:color="auto"/>
        <w:bottom w:val="single" w:sz="8" w:space="0" w:color="auto"/>
      </w:pBd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2"/>
    <w:rsid w:val="00F4241C"/>
    <w:pPr>
      <w:pBdr>
        <w:top w:val="single" w:sz="8" w:space="0" w:color="auto"/>
        <w:left w:val="single" w:sz="8" w:space="0" w:color="auto"/>
        <w:bottom w:val="single" w:sz="8"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0">
    <w:name w:val="xl80"/>
    <w:basedOn w:val="a2"/>
    <w:rsid w:val="00F4241C"/>
    <w:pPr>
      <w:pBdr>
        <w:left w:val="single" w:sz="8" w:space="0" w:color="auto"/>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2"/>
    <w:rsid w:val="00F4241C"/>
    <w:pPr>
      <w:pBdr>
        <w:left w:val="single" w:sz="8" w:space="0" w:color="auto"/>
        <w:bottom w:val="single" w:sz="4" w:space="0" w:color="auto"/>
        <w:right w:val="single" w:sz="4"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2">
    <w:name w:val="xl82"/>
    <w:basedOn w:val="a2"/>
    <w:rsid w:val="00F4241C"/>
    <w:pPr>
      <w:pBdr>
        <w:left w:val="single" w:sz="4" w:space="0" w:color="auto"/>
        <w:bottom w:val="single" w:sz="4" w:space="0" w:color="auto"/>
        <w:right w:val="single" w:sz="8"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3">
    <w:name w:val="xl83"/>
    <w:basedOn w:val="a2"/>
    <w:rsid w:val="00F4241C"/>
    <w:pPr>
      <w:pBdr>
        <w:top w:val="single" w:sz="4" w:space="0" w:color="auto"/>
        <w:left w:val="single" w:sz="8" w:space="0" w:color="auto"/>
        <w:bottom w:val="single" w:sz="4" w:space="0" w:color="auto"/>
        <w:right w:val="single" w:sz="4"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4">
    <w:name w:val="xl84"/>
    <w:basedOn w:val="a2"/>
    <w:rsid w:val="00F4241C"/>
    <w:pPr>
      <w:pBdr>
        <w:top w:val="single" w:sz="4" w:space="0" w:color="auto"/>
        <w:left w:val="single" w:sz="4" w:space="0" w:color="auto"/>
        <w:right w:val="single" w:sz="8" w:space="0" w:color="auto"/>
      </w:pBdr>
      <w:shd w:val="clear" w:color="000000" w:fill="8DB4E2"/>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5">
    <w:name w:val="xl85"/>
    <w:basedOn w:val="a2"/>
    <w:rsid w:val="00F4241C"/>
    <w:pPr>
      <w:pBdr>
        <w:left w:val="single" w:sz="4" w:space="0" w:color="auto"/>
        <w:bottom w:val="single" w:sz="4" w:space="0" w:color="auto"/>
      </w:pBdr>
      <w:shd w:val="clear" w:color="000000" w:fill="B8CCE4"/>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6">
    <w:name w:val="xl86"/>
    <w:basedOn w:val="a2"/>
    <w:rsid w:val="00F4241C"/>
    <w:pPr>
      <w:pBdr>
        <w:top w:val="single" w:sz="8" w:space="0" w:color="auto"/>
        <w:left w:val="single" w:sz="4" w:space="0" w:color="auto"/>
        <w:bottom w:val="single" w:sz="8" w:space="0" w:color="auto"/>
      </w:pBdr>
      <w:shd w:val="clear" w:color="000000" w:fill="E6B8B7"/>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7">
    <w:name w:val="xl87"/>
    <w:basedOn w:val="a2"/>
    <w:rsid w:val="00F4241C"/>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8">
    <w:name w:val="xl88"/>
    <w:basedOn w:val="a2"/>
    <w:rsid w:val="00F4241C"/>
    <w:pPr>
      <w:pBdr>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9">
    <w:name w:val="xl89"/>
    <w:basedOn w:val="a2"/>
    <w:rsid w:val="00F4241C"/>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0">
    <w:name w:val="xl90"/>
    <w:basedOn w:val="a2"/>
    <w:rsid w:val="00F4241C"/>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1">
    <w:name w:val="xl91"/>
    <w:basedOn w:val="a2"/>
    <w:rsid w:val="00F4241C"/>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2">
    <w:name w:val="xl92"/>
    <w:basedOn w:val="a2"/>
    <w:rsid w:val="00F4241C"/>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3">
    <w:name w:val="xl93"/>
    <w:basedOn w:val="a2"/>
    <w:rsid w:val="00F4241C"/>
    <w:pPr>
      <w:pBdr>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4">
    <w:name w:val="xl94"/>
    <w:basedOn w:val="a2"/>
    <w:rsid w:val="00F4241C"/>
    <w:pPr>
      <w:pBdr>
        <w:top w:val="single" w:sz="4" w:space="0" w:color="auto"/>
        <w:bottom w:val="single" w:sz="4" w:space="0" w:color="auto"/>
        <w:right w:val="single" w:sz="4"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5">
    <w:name w:val="xl95"/>
    <w:basedOn w:val="a2"/>
    <w:rsid w:val="00F4241C"/>
    <w:pPr>
      <w:pBdr>
        <w:top w:val="single" w:sz="8" w:space="0" w:color="auto"/>
        <w:left w:val="single" w:sz="4"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6">
    <w:name w:val="xl96"/>
    <w:basedOn w:val="a2"/>
    <w:rsid w:val="00F4241C"/>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7">
    <w:name w:val="xl97"/>
    <w:basedOn w:val="a2"/>
    <w:rsid w:val="00F4241C"/>
    <w:pPr>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8">
    <w:name w:val="xl98"/>
    <w:basedOn w:val="a2"/>
    <w:rsid w:val="00F4241C"/>
    <w:pPr>
      <w:pBdr>
        <w:top w:val="single" w:sz="8" w:space="0" w:color="auto"/>
        <w:left w:val="single" w:sz="4" w:space="0" w:color="auto"/>
        <w:bottom w:val="single" w:sz="4" w:space="0" w:color="auto"/>
        <w:right w:val="single" w:sz="8"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9">
    <w:name w:val="xl99"/>
    <w:basedOn w:val="a2"/>
    <w:rsid w:val="00F4241C"/>
    <w:pPr>
      <w:pBdr>
        <w:left w:val="single" w:sz="4" w:space="0" w:color="auto"/>
      </w:pBdr>
      <w:shd w:val="clear" w:color="000000" w:fill="B8CCE4"/>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0">
    <w:name w:val="xl100"/>
    <w:basedOn w:val="a2"/>
    <w:rsid w:val="00F4241C"/>
    <w:pPr>
      <w:pBdr>
        <w:top w:val="single" w:sz="4" w:space="0" w:color="auto"/>
        <w:left w:val="single" w:sz="8"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1">
    <w:name w:val="xl101"/>
    <w:basedOn w:val="a2"/>
    <w:rsid w:val="00F4241C"/>
    <w:pPr>
      <w:pBdr>
        <w:top w:val="single" w:sz="4" w:space="0" w:color="auto"/>
        <w:left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2">
    <w:name w:val="xl102"/>
    <w:basedOn w:val="a2"/>
    <w:rsid w:val="00F4241C"/>
    <w:pPr>
      <w:pBdr>
        <w:top w:val="single" w:sz="4" w:space="0" w:color="auto"/>
        <w:left w:val="single" w:sz="4" w:space="0" w:color="auto"/>
        <w:right w:val="single" w:sz="8"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3">
    <w:name w:val="xl103"/>
    <w:basedOn w:val="a2"/>
    <w:rsid w:val="00F4241C"/>
    <w:pPr>
      <w:pBdr>
        <w:right w:val="single" w:sz="4" w:space="0" w:color="auto"/>
      </w:pBdr>
      <w:shd w:val="clear" w:color="000000" w:fill="B8CCE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4">
    <w:name w:val="xl104"/>
    <w:basedOn w:val="a2"/>
    <w:rsid w:val="00F4241C"/>
    <w:pPr>
      <w:pBdr>
        <w:left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5">
    <w:name w:val="xl105"/>
    <w:basedOn w:val="a2"/>
    <w:rsid w:val="00F4241C"/>
    <w:pPr>
      <w:pBdr>
        <w:left w:val="single" w:sz="4" w:space="0" w:color="auto"/>
        <w:right w:val="single" w:sz="8" w:space="0" w:color="auto"/>
      </w:pBdr>
      <w:shd w:val="clear" w:color="000000" w:fill="B8CCE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6">
    <w:name w:val="xl106"/>
    <w:basedOn w:val="a2"/>
    <w:rsid w:val="00F4241C"/>
    <w:pPr>
      <w:pBdr>
        <w:left w:val="single" w:sz="8"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7">
    <w:name w:val="xl107"/>
    <w:basedOn w:val="a2"/>
    <w:rsid w:val="00F4241C"/>
    <w:pPr>
      <w:pBdr>
        <w:top w:val="single" w:sz="8"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8">
    <w:name w:val="xl108"/>
    <w:basedOn w:val="a2"/>
    <w:rsid w:val="00F4241C"/>
    <w:pPr>
      <w:pBdr>
        <w:top w:val="single" w:sz="8" w:space="0" w:color="auto"/>
        <w:left w:val="single" w:sz="4" w:space="0" w:color="auto"/>
        <w:bottom w:val="single" w:sz="4" w:space="0" w:color="auto"/>
      </w:pBdr>
      <w:shd w:val="clear" w:color="000000" w:fill="95B3D7"/>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9">
    <w:name w:val="xl109"/>
    <w:basedOn w:val="a2"/>
    <w:rsid w:val="00F4241C"/>
    <w:pPr>
      <w:pBdr>
        <w:top w:val="single" w:sz="8" w:space="0" w:color="auto"/>
        <w:left w:val="single" w:sz="4" w:space="0" w:color="auto"/>
        <w:bottom w:val="single" w:sz="4" w:space="0" w:color="auto"/>
        <w:right w:val="single" w:sz="8"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10">
    <w:name w:val="xl110"/>
    <w:basedOn w:val="a2"/>
    <w:rsid w:val="00F4241C"/>
    <w:pPr>
      <w:pBdr>
        <w:top w:val="single" w:sz="8" w:space="0" w:color="auto"/>
        <w:left w:val="single" w:sz="8" w:space="0" w:color="auto"/>
        <w:bottom w:val="single" w:sz="4" w:space="0" w:color="auto"/>
        <w:right w:val="single" w:sz="4"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11">
    <w:name w:val="xl111"/>
    <w:basedOn w:val="a2"/>
    <w:rsid w:val="00F4241C"/>
    <w:pPr>
      <w:pBdr>
        <w:top w:val="single" w:sz="4" w:space="0" w:color="auto"/>
        <w:left w:val="single" w:sz="8"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12">
    <w:name w:val="xl112"/>
    <w:basedOn w:val="a2"/>
    <w:rsid w:val="00F4241C"/>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13">
    <w:name w:val="xl113"/>
    <w:basedOn w:val="a2"/>
    <w:rsid w:val="00F4241C"/>
    <w:pPr>
      <w:pBdr>
        <w:top w:val="single" w:sz="4" w:space="0" w:color="auto"/>
        <w:left w:val="single" w:sz="4" w:space="0" w:color="auto"/>
        <w:bottom w:val="single" w:sz="4" w:space="0" w:color="auto"/>
        <w:right w:val="single" w:sz="8"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14">
    <w:name w:val="xl114"/>
    <w:basedOn w:val="a2"/>
    <w:rsid w:val="00F4241C"/>
    <w:pPr>
      <w:pBdr>
        <w:top w:val="single" w:sz="4" w:space="0" w:color="auto"/>
        <w:left w:val="single" w:sz="8"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15">
    <w:name w:val="xl115"/>
    <w:basedOn w:val="a2"/>
    <w:rsid w:val="00F4241C"/>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16">
    <w:name w:val="xl116"/>
    <w:basedOn w:val="a2"/>
    <w:rsid w:val="00F4241C"/>
    <w:pPr>
      <w:pBdr>
        <w:top w:val="single" w:sz="4" w:space="0" w:color="auto"/>
        <w:left w:val="single" w:sz="4" w:space="0" w:color="auto"/>
        <w:bottom w:val="single" w:sz="4" w:space="0" w:color="auto"/>
        <w:right w:val="single" w:sz="8"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17">
    <w:name w:val="xl117"/>
    <w:basedOn w:val="a2"/>
    <w:rsid w:val="00F4241C"/>
    <w:pPr>
      <w:pBdr>
        <w:top w:val="single" w:sz="4"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18">
    <w:name w:val="xl118"/>
    <w:basedOn w:val="a2"/>
    <w:rsid w:val="00F4241C"/>
    <w:pPr>
      <w:pBdr>
        <w:top w:val="single" w:sz="4" w:space="0" w:color="auto"/>
        <w:left w:val="single" w:sz="4" w:space="0" w:color="auto"/>
        <w:bottom w:val="single" w:sz="8" w:space="0" w:color="auto"/>
      </w:pBdr>
      <w:shd w:val="clear" w:color="000000" w:fill="95B3D7"/>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19">
    <w:name w:val="xl119"/>
    <w:basedOn w:val="a2"/>
    <w:rsid w:val="00F4241C"/>
    <w:pPr>
      <w:pBdr>
        <w:top w:val="single" w:sz="4" w:space="0" w:color="auto"/>
        <w:left w:val="single" w:sz="8" w:space="0" w:color="auto"/>
        <w:bottom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20">
    <w:name w:val="xl120"/>
    <w:basedOn w:val="a2"/>
    <w:rsid w:val="00F4241C"/>
    <w:pPr>
      <w:pBdr>
        <w:top w:val="single" w:sz="4"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21">
    <w:name w:val="xl121"/>
    <w:basedOn w:val="a2"/>
    <w:rsid w:val="00F4241C"/>
    <w:pPr>
      <w:pBdr>
        <w:top w:val="single" w:sz="4" w:space="0" w:color="auto"/>
        <w:left w:val="single" w:sz="4" w:space="0" w:color="auto"/>
        <w:bottom w:val="single" w:sz="8" w:space="0" w:color="auto"/>
        <w:right w:val="single" w:sz="8"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22">
    <w:name w:val="xl122"/>
    <w:basedOn w:val="a2"/>
    <w:rsid w:val="00F4241C"/>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3">
    <w:name w:val="xl123"/>
    <w:basedOn w:val="a2"/>
    <w:rsid w:val="00F4241C"/>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4">
    <w:name w:val="xl124"/>
    <w:basedOn w:val="a2"/>
    <w:rsid w:val="00F4241C"/>
    <w:pPr>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5">
    <w:name w:val="xl125"/>
    <w:basedOn w:val="a2"/>
    <w:rsid w:val="00F4241C"/>
    <w:pPr>
      <w:pBdr>
        <w:top w:val="single" w:sz="8" w:space="0" w:color="auto"/>
        <w:left w:val="single" w:sz="4" w:space="0" w:color="auto"/>
        <w:bottom w:val="single" w:sz="4" w:space="0" w:color="auto"/>
        <w:right w:val="single" w:sz="8"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6">
    <w:name w:val="xl126"/>
    <w:basedOn w:val="a2"/>
    <w:rsid w:val="00F4241C"/>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7">
    <w:name w:val="xl127"/>
    <w:basedOn w:val="a2"/>
    <w:rsid w:val="00F4241C"/>
    <w:pPr>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8">
    <w:name w:val="xl128"/>
    <w:basedOn w:val="a2"/>
    <w:rsid w:val="00F4241C"/>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9">
    <w:name w:val="xl129"/>
    <w:basedOn w:val="a2"/>
    <w:rsid w:val="00F4241C"/>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0">
    <w:name w:val="xl130"/>
    <w:basedOn w:val="a2"/>
    <w:rsid w:val="00F4241C"/>
    <w:pPr>
      <w:pBdr>
        <w:top w:val="single" w:sz="4" w:space="0" w:color="auto"/>
        <w:left w:val="single" w:sz="8"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1">
    <w:name w:val="xl131"/>
    <w:basedOn w:val="a2"/>
    <w:rsid w:val="00F4241C"/>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2">
    <w:name w:val="xl132"/>
    <w:basedOn w:val="a2"/>
    <w:rsid w:val="00F4241C"/>
    <w:pPr>
      <w:pBdr>
        <w:top w:val="single" w:sz="4" w:space="0" w:color="auto"/>
        <w:left w:val="single" w:sz="4" w:space="0" w:color="auto"/>
        <w:bottom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3">
    <w:name w:val="xl133"/>
    <w:basedOn w:val="a2"/>
    <w:rsid w:val="00F4241C"/>
    <w:pPr>
      <w:pBdr>
        <w:top w:val="single" w:sz="4" w:space="0" w:color="auto"/>
        <w:lef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4">
    <w:name w:val="xl134"/>
    <w:basedOn w:val="a2"/>
    <w:rsid w:val="00F4241C"/>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Arial Unicode MS" w:hAnsi="Arial Unicode MS" w:cs="Arial Unicode MS"/>
      <w:color w:val="000000"/>
      <w:sz w:val="18"/>
      <w:szCs w:val="18"/>
      <w:lang w:eastAsia="ru-RU"/>
    </w:rPr>
  </w:style>
  <w:style w:type="paragraph" w:customStyle="1" w:styleId="xl135">
    <w:name w:val="xl135"/>
    <w:basedOn w:val="a2"/>
    <w:rsid w:val="00F4241C"/>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Arial Unicode MS" w:hAnsi="Arial Unicode MS" w:cs="Arial Unicode MS"/>
      <w:color w:val="000000"/>
      <w:sz w:val="18"/>
      <w:szCs w:val="18"/>
      <w:lang w:eastAsia="ru-RU"/>
    </w:rPr>
  </w:style>
  <w:style w:type="paragraph" w:customStyle="1" w:styleId="xl136">
    <w:name w:val="xl136"/>
    <w:basedOn w:val="a2"/>
    <w:rsid w:val="00F4241C"/>
    <w:pPr>
      <w:pBdr>
        <w:top w:val="single" w:sz="4" w:space="0" w:color="auto"/>
        <w:left w:val="single" w:sz="8" w:space="0" w:color="auto"/>
        <w:right w:val="single" w:sz="4" w:space="0" w:color="auto"/>
      </w:pBdr>
      <w:shd w:val="clear" w:color="000000" w:fill="8DB4E2"/>
      <w:spacing w:before="100" w:beforeAutospacing="1" w:after="100" w:afterAutospacing="1" w:line="240" w:lineRule="auto"/>
      <w:jc w:val="center"/>
      <w:textAlignment w:val="center"/>
    </w:pPr>
    <w:rPr>
      <w:rFonts w:ascii="Arial Unicode MS" w:hAnsi="Arial Unicode MS" w:cs="Arial Unicode MS"/>
      <w:color w:val="000000"/>
      <w:sz w:val="18"/>
      <w:szCs w:val="18"/>
      <w:lang w:eastAsia="ru-RU"/>
    </w:rPr>
  </w:style>
  <w:style w:type="paragraph" w:customStyle="1" w:styleId="xl137">
    <w:name w:val="xl137"/>
    <w:basedOn w:val="a2"/>
    <w:rsid w:val="00F4241C"/>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8">
    <w:name w:val="xl138"/>
    <w:basedOn w:val="a2"/>
    <w:rsid w:val="00F4241C"/>
    <w:pPr>
      <w:pBdr>
        <w:top w:val="single" w:sz="4" w:space="0" w:color="auto"/>
        <w:left w:val="single" w:sz="8" w:space="0" w:color="auto"/>
        <w:bottom w:val="single" w:sz="8"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9">
    <w:name w:val="xl139"/>
    <w:basedOn w:val="a2"/>
    <w:rsid w:val="00F4241C"/>
    <w:pPr>
      <w:pBdr>
        <w:top w:val="single" w:sz="4" w:space="0" w:color="auto"/>
        <w:left w:val="single" w:sz="4" w:space="0" w:color="auto"/>
        <w:bottom w:val="single" w:sz="8"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40">
    <w:name w:val="xl140"/>
    <w:basedOn w:val="a2"/>
    <w:rsid w:val="00F4241C"/>
    <w:pPr>
      <w:pBdr>
        <w:top w:val="single" w:sz="8" w:space="0" w:color="auto"/>
        <w:left w:val="single" w:sz="8" w:space="0" w:color="auto"/>
        <w:bottom w:val="single" w:sz="8"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F4241C"/>
    <w:pPr>
      <w:pBdr>
        <w:top w:val="single" w:sz="8" w:space="0" w:color="auto"/>
        <w:left w:val="single" w:sz="4" w:space="0" w:color="auto"/>
        <w:bottom w:val="single" w:sz="8"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2">
    <w:name w:val="xl142"/>
    <w:basedOn w:val="a2"/>
    <w:rsid w:val="00F4241C"/>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43">
    <w:name w:val="xl143"/>
    <w:basedOn w:val="a2"/>
    <w:rsid w:val="00F4241C"/>
    <w:pPr>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44">
    <w:name w:val="xl144"/>
    <w:basedOn w:val="a2"/>
    <w:rsid w:val="00F4241C"/>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45">
    <w:name w:val="xl145"/>
    <w:basedOn w:val="a2"/>
    <w:rsid w:val="00F4241C"/>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46">
    <w:name w:val="xl146"/>
    <w:basedOn w:val="a2"/>
    <w:rsid w:val="00F4241C"/>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7">
    <w:name w:val="xl147"/>
    <w:basedOn w:val="a2"/>
    <w:rsid w:val="00F4241C"/>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8">
    <w:name w:val="xl148"/>
    <w:basedOn w:val="a2"/>
    <w:rsid w:val="00F4241C"/>
    <w:pPr>
      <w:pBdr>
        <w:top w:val="single" w:sz="4" w:space="0" w:color="auto"/>
        <w:left w:val="single" w:sz="8"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9">
    <w:name w:val="xl149"/>
    <w:basedOn w:val="a2"/>
    <w:rsid w:val="00F4241C"/>
    <w:pPr>
      <w:pBdr>
        <w:top w:val="single" w:sz="4" w:space="0" w:color="auto"/>
        <w:left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0">
    <w:name w:val="xl150"/>
    <w:basedOn w:val="a2"/>
    <w:rsid w:val="00F4241C"/>
    <w:pPr>
      <w:pBdr>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1">
    <w:name w:val="xl151"/>
    <w:basedOn w:val="a2"/>
    <w:rsid w:val="00F4241C"/>
    <w:pPr>
      <w:pBdr>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link w:val="3"/>
    <w:uiPriority w:val="99"/>
    <w:rsid w:val="0036352A"/>
    <w:rPr>
      <w:rFonts w:ascii="Times New Roman" w:eastAsia="Times New Roman" w:hAnsi="Times New Roman"/>
      <w:b/>
      <w:bCs/>
      <w:kern w:val="28"/>
      <w:sz w:val="24"/>
      <w:szCs w:val="26"/>
    </w:rPr>
  </w:style>
  <w:style w:type="character" w:customStyle="1" w:styleId="60">
    <w:name w:val="Заголовок 6 Знак"/>
    <w:link w:val="6"/>
    <w:uiPriority w:val="99"/>
    <w:rsid w:val="0036352A"/>
    <w:rPr>
      <w:rFonts w:ascii="Times New Roman" w:eastAsia="Times New Roman" w:hAnsi="Times New Roman"/>
      <w:b/>
      <w:bCs/>
      <w:sz w:val="22"/>
      <w:szCs w:val="22"/>
    </w:rPr>
  </w:style>
  <w:style w:type="numbering" w:customStyle="1" w:styleId="16">
    <w:name w:val="Нет списка1"/>
    <w:next w:val="a5"/>
    <w:uiPriority w:val="99"/>
    <w:semiHidden/>
    <w:unhideWhenUsed/>
    <w:rsid w:val="0036352A"/>
  </w:style>
  <w:style w:type="paragraph" w:customStyle="1" w:styleId="17">
    <w:name w:val="Обычный1"/>
    <w:uiPriority w:val="99"/>
    <w:rsid w:val="0036352A"/>
    <w:pPr>
      <w:widowControl w:val="0"/>
      <w:suppressAutoHyphens/>
      <w:overflowPunct w:val="0"/>
      <w:autoSpaceDE w:val="0"/>
    </w:pPr>
    <w:rPr>
      <w:rFonts w:ascii="Times New Roman" w:eastAsia="Times New Roman" w:hAnsi="Times New Roman"/>
      <w:lang w:eastAsia="ar-SA"/>
    </w:rPr>
  </w:style>
  <w:style w:type="paragraph" w:customStyle="1" w:styleId="18">
    <w:name w:val="Основной текст с отступом1"/>
    <w:basedOn w:val="a2"/>
    <w:rsid w:val="0036352A"/>
    <w:pPr>
      <w:widowControl w:val="0"/>
      <w:tabs>
        <w:tab w:val="left" w:pos="3600"/>
      </w:tabs>
      <w:suppressAutoHyphens/>
      <w:overflowPunct w:val="0"/>
      <w:autoSpaceDE w:val="0"/>
      <w:spacing w:after="0" w:line="240" w:lineRule="auto"/>
      <w:ind w:left="3600" w:hanging="2700"/>
    </w:pPr>
    <w:rPr>
      <w:rFonts w:ascii="Times New Roman" w:eastAsia="Times New Roman" w:hAnsi="Times New Roman"/>
      <w:sz w:val="28"/>
      <w:szCs w:val="20"/>
      <w:lang w:eastAsia="ar-SA"/>
    </w:rPr>
  </w:style>
  <w:style w:type="numbering" w:customStyle="1" w:styleId="110">
    <w:name w:val="Нет списка11"/>
    <w:next w:val="a5"/>
    <w:semiHidden/>
    <w:rsid w:val="0036352A"/>
  </w:style>
  <w:style w:type="paragraph" w:styleId="19">
    <w:name w:val="toc 1"/>
    <w:basedOn w:val="a2"/>
    <w:next w:val="a2"/>
    <w:autoRedefine/>
    <w:uiPriority w:val="99"/>
    <w:locked/>
    <w:rsid w:val="0036352A"/>
    <w:pPr>
      <w:widowControl w:val="0"/>
      <w:autoSpaceDE w:val="0"/>
      <w:autoSpaceDN w:val="0"/>
      <w:adjustRightInd w:val="0"/>
      <w:spacing w:after="0" w:line="240" w:lineRule="auto"/>
    </w:pPr>
    <w:rPr>
      <w:rFonts w:ascii="Times New Roman" w:eastAsia="Times New Roman" w:hAnsi="Times New Roman"/>
      <w:sz w:val="24"/>
      <w:szCs w:val="20"/>
      <w:lang w:eastAsia="ru-RU"/>
    </w:rPr>
  </w:style>
  <w:style w:type="paragraph" w:styleId="25">
    <w:name w:val="toc 2"/>
    <w:basedOn w:val="a2"/>
    <w:next w:val="a2"/>
    <w:autoRedefine/>
    <w:uiPriority w:val="99"/>
    <w:locked/>
    <w:rsid w:val="0036352A"/>
    <w:pPr>
      <w:widowControl w:val="0"/>
      <w:autoSpaceDE w:val="0"/>
      <w:autoSpaceDN w:val="0"/>
      <w:adjustRightInd w:val="0"/>
      <w:spacing w:after="0" w:line="240" w:lineRule="auto"/>
      <w:ind w:left="200"/>
    </w:pPr>
    <w:rPr>
      <w:rFonts w:ascii="Times New Roman" w:eastAsia="Times New Roman" w:hAnsi="Times New Roman"/>
      <w:sz w:val="24"/>
      <w:szCs w:val="20"/>
      <w:lang w:eastAsia="ru-RU"/>
    </w:rPr>
  </w:style>
  <w:style w:type="paragraph" w:styleId="32">
    <w:name w:val="toc 3"/>
    <w:basedOn w:val="a2"/>
    <w:next w:val="a2"/>
    <w:autoRedefine/>
    <w:uiPriority w:val="99"/>
    <w:locked/>
    <w:rsid w:val="0036352A"/>
    <w:pPr>
      <w:autoSpaceDE w:val="0"/>
      <w:autoSpaceDN w:val="0"/>
      <w:adjustRightInd w:val="0"/>
      <w:spacing w:after="0" w:line="240" w:lineRule="auto"/>
      <w:ind w:left="403"/>
    </w:pPr>
    <w:rPr>
      <w:rFonts w:ascii="Times New Roman" w:eastAsia="Times New Roman" w:hAnsi="Times New Roman"/>
      <w:sz w:val="24"/>
      <w:szCs w:val="20"/>
      <w:lang w:eastAsia="ru-RU"/>
    </w:rPr>
  </w:style>
  <w:style w:type="paragraph" w:customStyle="1" w:styleId="afb">
    <w:name w:val="Нормальный"/>
    <w:rsid w:val="0036352A"/>
    <w:pPr>
      <w:autoSpaceDE w:val="0"/>
      <w:autoSpaceDN w:val="0"/>
      <w:jc w:val="center"/>
    </w:pPr>
    <w:rPr>
      <w:rFonts w:ascii="Times New Roman" w:eastAsia="Times New Roman" w:hAnsi="Times New Roman"/>
      <w:sz w:val="24"/>
    </w:rPr>
  </w:style>
  <w:style w:type="paragraph" w:customStyle="1" w:styleId="afc">
    <w:name w:val="Под формулой"/>
    <w:basedOn w:val="afb"/>
    <w:rsid w:val="0036352A"/>
    <w:pPr>
      <w:ind w:left="567"/>
      <w:jc w:val="left"/>
    </w:pPr>
    <w:rPr>
      <w:sz w:val="22"/>
    </w:rPr>
  </w:style>
  <w:style w:type="paragraph" w:styleId="afd">
    <w:name w:val="Plain Text"/>
    <w:basedOn w:val="a2"/>
    <w:link w:val="afe"/>
    <w:uiPriority w:val="99"/>
    <w:rsid w:val="0036352A"/>
    <w:pPr>
      <w:suppressAutoHyphens/>
      <w:spacing w:after="0" w:line="240" w:lineRule="auto"/>
      <w:jc w:val="both"/>
    </w:pPr>
    <w:rPr>
      <w:rFonts w:ascii="Times New Roman" w:eastAsia="Times New Roman" w:hAnsi="Times New Roman"/>
      <w:szCs w:val="20"/>
    </w:rPr>
  </w:style>
  <w:style w:type="character" w:customStyle="1" w:styleId="afe">
    <w:name w:val="Текст Знак"/>
    <w:link w:val="afd"/>
    <w:uiPriority w:val="99"/>
    <w:rsid w:val="0036352A"/>
    <w:rPr>
      <w:rFonts w:ascii="Times New Roman" w:eastAsia="Times New Roman" w:hAnsi="Times New Roman"/>
      <w:sz w:val="22"/>
    </w:rPr>
  </w:style>
  <w:style w:type="paragraph" w:styleId="26">
    <w:name w:val="Body Text 2"/>
    <w:basedOn w:val="a2"/>
    <w:link w:val="27"/>
    <w:uiPriority w:val="99"/>
    <w:rsid w:val="0036352A"/>
    <w:pPr>
      <w:suppressAutoHyphens/>
      <w:spacing w:after="0" w:line="240" w:lineRule="auto"/>
      <w:jc w:val="both"/>
    </w:pPr>
    <w:rPr>
      <w:rFonts w:ascii="Times New Roman" w:eastAsia="Times New Roman" w:hAnsi="Times New Roman"/>
      <w:b/>
      <w:i/>
      <w:sz w:val="24"/>
      <w:szCs w:val="20"/>
    </w:rPr>
  </w:style>
  <w:style w:type="character" w:customStyle="1" w:styleId="27">
    <w:name w:val="Основной текст 2 Знак"/>
    <w:link w:val="26"/>
    <w:uiPriority w:val="99"/>
    <w:rsid w:val="0036352A"/>
    <w:rPr>
      <w:rFonts w:ascii="Times New Roman" w:eastAsia="Times New Roman" w:hAnsi="Times New Roman"/>
      <w:b/>
      <w:i/>
      <w:sz w:val="24"/>
    </w:rPr>
  </w:style>
  <w:style w:type="character" w:styleId="aff">
    <w:name w:val="page number"/>
    <w:uiPriority w:val="99"/>
    <w:rsid w:val="0036352A"/>
  </w:style>
  <w:style w:type="paragraph" w:styleId="1a">
    <w:name w:val="index 1"/>
    <w:basedOn w:val="a2"/>
    <w:next w:val="a2"/>
    <w:autoRedefine/>
    <w:semiHidden/>
    <w:rsid w:val="0036352A"/>
    <w:pPr>
      <w:spacing w:after="0" w:line="240" w:lineRule="auto"/>
      <w:ind w:left="240" w:hanging="240"/>
    </w:pPr>
    <w:rPr>
      <w:rFonts w:ascii="Times New Roman" w:eastAsia="Times New Roman" w:hAnsi="Times New Roman"/>
      <w:sz w:val="24"/>
      <w:szCs w:val="24"/>
      <w:lang w:eastAsia="ru-RU"/>
    </w:rPr>
  </w:style>
  <w:style w:type="paragraph" w:styleId="aff0">
    <w:name w:val="index heading"/>
    <w:basedOn w:val="a2"/>
    <w:next w:val="1a"/>
    <w:semiHidden/>
    <w:rsid w:val="0036352A"/>
    <w:pPr>
      <w:suppressAutoHyphens/>
      <w:spacing w:after="0" w:line="240" w:lineRule="auto"/>
      <w:jc w:val="both"/>
    </w:pPr>
    <w:rPr>
      <w:rFonts w:ascii="Times New Roman" w:eastAsia="Times New Roman" w:hAnsi="Times New Roman"/>
      <w:szCs w:val="24"/>
      <w:lang w:eastAsia="ru-RU"/>
    </w:rPr>
  </w:style>
  <w:style w:type="paragraph" w:customStyle="1" w:styleId="1b">
    <w:name w:val="Знак Знак Знак Знак Знак Знак1 Знак"/>
    <w:basedOn w:val="a2"/>
    <w:rsid w:val="0036352A"/>
    <w:pPr>
      <w:spacing w:after="0" w:line="240" w:lineRule="auto"/>
    </w:pPr>
    <w:rPr>
      <w:rFonts w:ascii="Verdana" w:eastAsia="Times New Roman" w:hAnsi="Verdana" w:cs="Verdana"/>
      <w:sz w:val="20"/>
      <w:szCs w:val="20"/>
      <w:lang w:val="en-US"/>
    </w:rPr>
  </w:style>
  <w:style w:type="numbering" w:customStyle="1" w:styleId="28">
    <w:name w:val="Нет списка2"/>
    <w:next w:val="a5"/>
    <w:uiPriority w:val="99"/>
    <w:semiHidden/>
    <w:unhideWhenUsed/>
    <w:rsid w:val="0036352A"/>
  </w:style>
  <w:style w:type="numbering" w:customStyle="1" w:styleId="111">
    <w:name w:val="Нет списка111"/>
    <w:next w:val="a5"/>
    <w:uiPriority w:val="99"/>
    <w:semiHidden/>
    <w:unhideWhenUsed/>
    <w:rsid w:val="0036352A"/>
  </w:style>
  <w:style w:type="numbering" w:customStyle="1" w:styleId="1111">
    <w:name w:val="Нет списка1111"/>
    <w:next w:val="a5"/>
    <w:uiPriority w:val="99"/>
    <w:semiHidden/>
    <w:unhideWhenUsed/>
    <w:rsid w:val="0036352A"/>
  </w:style>
  <w:style w:type="paragraph" w:styleId="aff1">
    <w:name w:val="caption"/>
    <w:aliases w:val="Таблица - Название объекта,!! Object Novogor !!,Caption Char,Caption Char1 Char1 Char Char,Caption Char Char2 Char1 Char Char,Caption Char Char Char Char Char1 Char1 Char Char1 Char,Caption Char Char Char1 Char Char Char"/>
    <w:basedOn w:val="a2"/>
    <w:next w:val="a2"/>
    <w:uiPriority w:val="99"/>
    <w:qFormat/>
    <w:locked/>
    <w:rsid w:val="0036352A"/>
    <w:pPr>
      <w:tabs>
        <w:tab w:val="num" w:pos="1080"/>
      </w:tabs>
      <w:suppressAutoHyphens/>
      <w:spacing w:before="120" w:after="0" w:line="240" w:lineRule="auto"/>
      <w:ind w:left="357"/>
      <w:jc w:val="center"/>
    </w:pPr>
    <w:rPr>
      <w:rFonts w:ascii="Times New Roman" w:eastAsia="Times New Roman" w:hAnsi="Times New Roman"/>
      <w:b/>
      <w:bCs/>
      <w:szCs w:val="24"/>
      <w:lang w:eastAsia="ru-RU"/>
    </w:rPr>
  </w:style>
  <w:style w:type="table" w:customStyle="1" w:styleId="310">
    <w:name w:val="Сетка таблицы31"/>
    <w:basedOn w:val="a4"/>
    <w:next w:val="aa"/>
    <w:rsid w:val="0036352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Основной текст (2)_"/>
    <w:link w:val="2a"/>
    <w:uiPriority w:val="99"/>
    <w:rsid w:val="0036352A"/>
    <w:rPr>
      <w:rFonts w:ascii="Segoe UI" w:eastAsia="Segoe UI" w:hAnsi="Segoe UI" w:cs="Segoe UI"/>
      <w:sz w:val="15"/>
      <w:szCs w:val="15"/>
      <w:shd w:val="clear" w:color="auto" w:fill="FFFFFF"/>
    </w:rPr>
  </w:style>
  <w:style w:type="paragraph" w:customStyle="1" w:styleId="2a">
    <w:name w:val="Основной текст (2)"/>
    <w:basedOn w:val="a2"/>
    <w:link w:val="29"/>
    <w:uiPriority w:val="99"/>
    <w:rsid w:val="0036352A"/>
    <w:pPr>
      <w:shd w:val="clear" w:color="auto" w:fill="FFFFFF"/>
      <w:spacing w:after="0" w:line="0" w:lineRule="atLeast"/>
    </w:pPr>
    <w:rPr>
      <w:rFonts w:ascii="Segoe UI" w:eastAsia="Segoe UI" w:hAnsi="Segoe UI"/>
      <w:sz w:val="15"/>
      <w:szCs w:val="15"/>
    </w:rPr>
  </w:style>
  <w:style w:type="numbering" w:customStyle="1" w:styleId="33">
    <w:name w:val="Нет списка3"/>
    <w:next w:val="a5"/>
    <w:uiPriority w:val="99"/>
    <w:semiHidden/>
    <w:unhideWhenUsed/>
    <w:rsid w:val="0036352A"/>
  </w:style>
  <w:style w:type="table" w:customStyle="1" w:styleId="410">
    <w:name w:val="Сетка таблицы41"/>
    <w:basedOn w:val="a4"/>
    <w:next w:val="aa"/>
    <w:rsid w:val="0036352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5"/>
    <w:uiPriority w:val="99"/>
    <w:semiHidden/>
    <w:unhideWhenUsed/>
    <w:rsid w:val="0036352A"/>
  </w:style>
  <w:style w:type="table" w:customStyle="1" w:styleId="510">
    <w:name w:val="Сетка таблицы51"/>
    <w:basedOn w:val="a4"/>
    <w:next w:val="aa"/>
    <w:rsid w:val="0036352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4"/>
    <w:next w:val="aa"/>
    <w:uiPriority w:val="59"/>
    <w:rsid w:val="00363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4"/>
    <w:next w:val="aa"/>
    <w:rsid w:val="003635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4"/>
    <w:next w:val="aa"/>
    <w:rsid w:val="003635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5"/>
    <w:uiPriority w:val="99"/>
    <w:semiHidden/>
    <w:unhideWhenUsed/>
    <w:rsid w:val="00554536"/>
  </w:style>
  <w:style w:type="numbering" w:customStyle="1" w:styleId="120">
    <w:name w:val="Нет списка12"/>
    <w:next w:val="a5"/>
    <w:semiHidden/>
    <w:rsid w:val="00554536"/>
  </w:style>
  <w:style w:type="numbering" w:customStyle="1" w:styleId="211">
    <w:name w:val="Нет списка21"/>
    <w:next w:val="a5"/>
    <w:uiPriority w:val="99"/>
    <w:semiHidden/>
    <w:unhideWhenUsed/>
    <w:rsid w:val="00554536"/>
  </w:style>
  <w:style w:type="numbering" w:customStyle="1" w:styleId="1120">
    <w:name w:val="Нет списка112"/>
    <w:next w:val="a5"/>
    <w:uiPriority w:val="99"/>
    <w:semiHidden/>
    <w:unhideWhenUsed/>
    <w:rsid w:val="00554536"/>
  </w:style>
  <w:style w:type="numbering" w:customStyle="1" w:styleId="1112">
    <w:name w:val="Нет списка1112"/>
    <w:next w:val="a5"/>
    <w:uiPriority w:val="99"/>
    <w:semiHidden/>
    <w:unhideWhenUsed/>
    <w:rsid w:val="00554536"/>
  </w:style>
  <w:style w:type="table" w:customStyle="1" w:styleId="320">
    <w:name w:val="Сетка таблицы32"/>
    <w:basedOn w:val="a4"/>
    <w:next w:val="aa"/>
    <w:rsid w:val="0055453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5"/>
    <w:uiPriority w:val="99"/>
    <w:semiHidden/>
    <w:unhideWhenUsed/>
    <w:rsid w:val="00554536"/>
  </w:style>
  <w:style w:type="table" w:customStyle="1" w:styleId="420">
    <w:name w:val="Сетка таблицы42"/>
    <w:basedOn w:val="a4"/>
    <w:next w:val="aa"/>
    <w:rsid w:val="0055453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5"/>
    <w:uiPriority w:val="99"/>
    <w:semiHidden/>
    <w:unhideWhenUsed/>
    <w:rsid w:val="00554536"/>
  </w:style>
  <w:style w:type="table" w:customStyle="1" w:styleId="520">
    <w:name w:val="Сетка таблицы52"/>
    <w:basedOn w:val="a4"/>
    <w:next w:val="aa"/>
    <w:rsid w:val="0055453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D03E0E"/>
    <w:pPr>
      <w:widowControl w:val="0"/>
      <w:suppressAutoHyphens/>
      <w:autoSpaceDE w:val="0"/>
      <w:ind w:firstLine="720"/>
    </w:pPr>
    <w:rPr>
      <w:rFonts w:ascii="Arial" w:eastAsia="Arial" w:hAnsi="Arial" w:cs="Arial"/>
      <w:lang w:eastAsia="ar-SA"/>
    </w:rPr>
  </w:style>
  <w:style w:type="paragraph" w:customStyle="1" w:styleId="font5">
    <w:name w:val="font5"/>
    <w:basedOn w:val="a2"/>
    <w:rsid w:val="00B7437A"/>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6">
    <w:name w:val="font6"/>
    <w:basedOn w:val="a2"/>
    <w:rsid w:val="00B7437A"/>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font7">
    <w:name w:val="font7"/>
    <w:basedOn w:val="a2"/>
    <w:rsid w:val="00B7437A"/>
    <w:pPr>
      <w:spacing w:before="100" w:beforeAutospacing="1" w:after="100" w:afterAutospacing="1" w:line="240" w:lineRule="auto"/>
    </w:pPr>
    <w:rPr>
      <w:rFonts w:ascii="Times New Roman" w:eastAsia="Times New Roman" w:hAnsi="Times New Roman"/>
      <w:b/>
      <w:bCs/>
      <w:lang w:eastAsia="ru-RU"/>
    </w:rPr>
  </w:style>
  <w:style w:type="paragraph" w:customStyle="1" w:styleId="font8">
    <w:name w:val="font8"/>
    <w:basedOn w:val="a2"/>
    <w:rsid w:val="00B7437A"/>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font9">
    <w:name w:val="font9"/>
    <w:basedOn w:val="a2"/>
    <w:rsid w:val="00B7437A"/>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font10">
    <w:name w:val="font10"/>
    <w:basedOn w:val="a2"/>
    <w:rsid w:val="00B7437A"/>
    <w:pP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font11">
    <w:name w:val="font11"/>
    <w:basedOn w:val="a2"/>
    <w:rsid w:val="00B7437A"/>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12">
    <w:name w:val="font12"/>
    <w:basedOn w:val="a2"/>
    <w:rsid w:val="00B7437A"/>
    <w:pPr>
      <w:spacing w:before="100" w:beforeAutospacing="1" w:after="100" w:afterAutospacing="1" w:line="240" w:lineRule="auto"/>
    </w:pPr>
    <w:rPr>
      <w:rFonts w:ascii="Times New Roman" w:eastAsia="Times New Roman" w:hAnsi="Times New Roman"/>
      <w:b/>
      <w:bCs/>
      <w:sz w:val="14"/>
      <w:szCs w:val="14"/>
      <w:lang w:eastAsia="ru-RU"/>
    </w:rPr>
  </w:style>
  <w:style w:type="paragraph" w:customStyle="1" w:styleId="font13">
    <w:name w:val="font13"/>
    <w:basedOn w:val="a2"/>
    <w:rsid w:val="00B7437A"/>
    <w:pPr>
      <w:spacing w:before="100" w:beforeAutospacing="1" w:after="100" w:afterAutospacing="1" w:line="240" w:lineRule="auto"/>
    </w:pPr>
    <w:rPr>
      <w:rFonts w:ascii="Times New Roman" w:eastAsia="Times New Roman" w:hAnsi="Times New Roman"/>
      <w:sz w:val="14"/>
      <w:szCs w:val="14"/>
      <w:lang w:eastAsia="ru-RU"/>
    </w:rPr>
  </w:style>
  <w:style w:type="paragraph" w:customStyle="1" w:styleId="font14">
    <w:name w:val="font14"/>
    <w:basedOn w:val="a2"/>
    <w:rsid w:val="00B7437A"/>
    <w:pPr>
      <w:spacing w:before="100" w:beforeAutospacing="1" w:after="100" w:afterAutospacing="1" w:line="240" w:lineRule="auto"/>
    </w:pPr>
    <w:rPr>
      <w:rFonts w:ascii="Times New Roman" w:eastAsia="Times New Roman" w:hAnsi="Times New Roman"/>
      <w:b/>
      <w:bCs/>
      <w:sz w:val="14"/>
      <w:szCs w:val="14"/>
      <w:lang w:eastAsia="ru-RU"/>
    </w:rPr>
  </w:style>
  <w:style w:type="paragraph" w:customStyle="1" w:styleId="font15">
    <w:name w:val="font15"/>
    <w:basedOn w:val="a2"/>
    <w:rsid w:val="00B7437A"/>
    <w:pPr>
      <w:spacing w:before="100" w:beforeAutospacing="1" w:after="100" w:afterAutospacing="1" w:line="240" w:lineRule="auto"/>
    </w:pPr>
    <w:rPr>
      <w:rFonts w:ascii="Times New Roman" w:eastAsia="Times New Roman" w:hAnsi="Times New Roman"/>
      <w:b/>
      <w:bCs/>
      <w:sz w:val="14"/>
      <w:szCs w:val="14"/>
      <w:lang w:eastAsia="ru-RU"/>
    </w:rPr>
  </w:style>
  <w:style w:type="paragraph" w:customStyle="1" w:styleId="font16">
    <w:name w:val="font16"/>
    <w:basedOn w:val="a2"/>
    <w:rsid w:val="00B7437A"/>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font17">
    <w:name w:val="font17"/>
    <w:basedOn w:val="a2"/>
    <w:rsid w:val="00B7437A"/>
    <w:pPr>
      <w:spacing w:before="100" w:beforeAutospacing="1" w:after="100" w:afterAutospacing="1" w:line="240" w:lineRule="auto"/>
    </w:pPr>
    <w:rPr>
      <w:rFonts w:ascii="Times New Roman" w:eastAsia="Times New Roman" w:hAnsi="Times New Roman"/>
      <w:sz w:val="14"/>
      <w:szCs w:val="14"/>
      <w:lang w:eastAsia="ru-RU"/>
    </w:rPr>
  </w:style>
  <w:style w:type="paragraph" w:customStyle="1" w:styleId="font18">
    <w:name w:val="font18"/>
    <w:basedOn w:val="a2"/>
    <w:rsid w:val="00B7437A"/>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19">
    <w:name w:val="font19"/>
    <w:basedOn w:val="a2"/>
    <w:rsid w:val="00B7437A"/>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font20">
    <w:name w:val="font20"/>
    <w:basedOn w:val="a2"/>
    <w:rsid w:val="00B7437A"/>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font21">
    <w:name w:val="font21"/>
    <w:basedOn w:val="a2"/>
    <w:rsid w:val="00B7437A"/>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font22">
    <w:name w:val="font22"/>
    <w:basedOn w:val="a2"/>
    <w:rsid w:val="00B7437A"/>
    <w:pPr>
      <w:spacing w:before="100" w:beforeAutospacing="1" w:after="100" w:afterAutospacing="1" w:line="240" w:lineRule="auto"/>
    </w:pPr>
    <w:rPr>
      <w:rFonts w:ascii="Times New Roman" w:eastAsia="Times New Roman" w:hAnsi="Times New Roman"/>
      <w:color w:val="0000FF"/>
      <w:sz w:val="16"/>
      <w:szCs w:val="16"/>
      <w:lang w:eastAsia="ru-RU"/>
    </w:rPr>
  </w:style>
  <w:style w:type="paragraph" w:customStyle="1" w:styleId="font23">
    <w:name w:val="font23"/>
    <w:basedOn w:val="a2"/>
    <w:rsid w:val="00B7437A"/>
    <w:pP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font24">
    <w:name w:val="font24"/>
    <w:basedOn w:val="a2"/>
    <w:rsid w:val="00B7437A"/>
    <w:pPr>
      <w:spacing w:before="100" w:beforeAutospacing="1" w:after="100" w:afterAutospacing="1" w:line="240" w:lineRule="auto"/>
    </w:pPr>
    <w:rPr>
      <w:rFonts w:ascii="Times New Roman" w:eastAsia="Times New Roman" w:hAnsi="Times New Roman"/>
      <w:b/>
      <w:bCs/>
      <w:color w:val="0000FF"/>
      <w:sz w:val="18"/>
      <w:szCs w:val="18"/>
      <w:lang w:eastAsia="ru-RU"/>
    </w:rPr>
  </w:style>
  <w:style w:type="paragraph" w:customStyle="1" w:styleId="font25">
    <w:name w:val="font25"/>
    <w:basedOn w:val="a2"/>
    <w:rsid w:val="00B7437A"/>
    <w:pPr>
      <w:spacing w:before="100" w:beforeAutospacing="1" w:after="100" w:afterAutospacing="1" w:line="240" w:lineRule="auto"/>
    </w:pPr>
    <w:rPr>
      <w:rFonts w:ascii="Times New Roman" w:eastAsia="Times New Roman" w:hAnsi="Times New Roman"/>
      <w:b/>
      <w:bCs/>
      <w:color w:val="0000FF"/>
      <w:sz w:val="14"/>
      <w:szCs w:val="14"/>
      <w:lang w:eastAsia="ru-RU"/>
    </w:rPr>
  </w:style>
  <w:style w:type="paragraph" w:customStyle="1" w:styleId="xl152">
    <w:name w:val="xl152"/>
    <w:basedOn w:val="a2"/>
    <w:rsid w:val="00B7437A"/>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153">
    <w:name w:val="xl153"/>
    <w:basedOn w:val="a2"/>
    <w:rsid w:val="00B7437A"/>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4">
    <w:name w:val="xl154"/>
    <w:basedOn w:val="a2"/>
    <w:rsid w:val="00B7437A"/>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5">
    <w:name w:val="xl155"/>
    <w:basedOn w:val="a2"/>
    <w:rsid w:val="00B7437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6">
    <w:name w:val="xl156"/>
    <w:basedOn w:val="a2"/>
    <w:rsid w:val="00B7437A"/>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character" w:customStyle="1" w:styleId="90">
    <w:name w:val="Заголовок 9 Знак"/>
    <w:link w:val="9"/>
    <w:uiPriority w:val="99"/>
    <w:rsid w:val="00BD7E87"/>
    <w:rPr>
      <w:rFonts w:ascii="Cambria" w:eastAsia="Times New Roman" w:hAnsi="Cambria" w:cs="Times New Roman"/>
      <w:sz w:val="22"/>
      <w:szCs w:val="22"/>
      <w:lang w:eastAsia="en-US"/>
    </w:rPr>
  </w:style>
  <w:style w:type="paragraph" w:customStyle="1" w:styleId="xl846">
    <w:name w:val="xl846"/>
    <w:basedOn w:val="a2"/>
    <w:rsid w:val="00EC7C1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47">
    <w:name w:val="xl847"/>
    <w:basedOn w:val="a2"/>
    <w:rsid w:val="00EC7C1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48">
    <w:name w:val="xl848"/>
    <w:basedOn w:val="a2"/>
    <w:rsid w:val="00EC7C1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49">
    <w:name w:val="xl849"/>
    <w:basedOn w:val="a2"/>
    <w:rsid w:val="00EC7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50">
    <w:name w:val="xl850"/>
    <w:basedOn w:val="a2"/>
    <w:rsid w:val="00EC7C1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51">
    <w:name w:val="xl851"/>
    <w:basedOn w:val="a2"/>
    <w:rsid w:val="00EC7C12"/>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2">
    <w:name w:val="xl852"/>
    <w:basedOn w:val="a2"/>
    <w:rsid w:val="00EC7C12"/>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53">
    <w:name w:val="xl853"/>
    <w:basedOn w:val="a2"/>
    <w:rsid w:val="00EC7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54">
    <w:name w:val="xl854"/>
    <w:basedOn w:val="a2"/>
    <w:rsid w:val="00EC7C1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55">
    <w:name w:val="xl855"/>
    <w:basedOn w:val="a2"/>
    <w:rsid w:val="00EC7C1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i/>
      <w:iCs/>
      <w:sz w:val="24"/>
      <w:szCs w:val="24"/>
      <w:lang w:eastAsia="ru-RU"/>
    </w:rPr>
  </w:style>
  <w:style w:type="paragraph" w:customStyle="1" w:styleId="xl856">
    <w:name w:val="xl856"/>
    <w:basedOn w:val="a2"/>
    <w:rsid w:val="00EC7C1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7">
    <w:name w:val="xl857"/>
    <w:basedOn w:val="a2"/>
    <w:rsid w:val="00EC7C12"/>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58">
    <w:name w:val="xl858"/>
    <w:basedOn w:val="a2"/>
    <w:rsid w:val="00EC7C1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59">
    <w:name w:val="xl859"/>
    <w:basedOn w:val="a2"/>
    <w:rsid w:val="00EC7C1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60">
    <w:name w:val="xl860"/>
    <w:basedOn w:val="a2"/>
    <w:rsid w:val="00EC7C12"/>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61">
    <w:name w:val="xl861"/>
    <w:basedOn w:val="a2"/>
    <w:rsid w:val="00EC7C12"/>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62">
    <w:name w:val="xl862"/>
    <w:basedOn w:val="a2"/>
    <w:rsid w:val="00EC7C12"/>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3">
    <w:name w:val="xl863"/>
    <w:basedOn w:val="a2"/>
    <w:rsid w:val="00EC7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4">
    <w:name w:val="xl864"/>
    <w:basedOn w:val="a2"/>
    <w:rsid w:val="00EC7C1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5">
    <w:name w:val="xl865"/>
    <w:basedOn w:val="a2"/>
    <w:rsid w:val="00EC7C1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6">
    <w:name w:val="xl866"/>
    <w:basedOn w:val="a2"/>
    <w:rsid w:val="00EC7C1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7">
    <w:name w:val="xl867"/>
    <w:basedOn w:val="a2"/>
    <w:rsid w:val="00EC7C12"/>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i/>
      <w:iCs/>
      <w:sz w:val="24"/>
      <w:szCs w:val="24"/>
      <w:lang w:eastAsia="ru-RU"/>
    </w:rPr>
  </w:style>
  <w:style w:type="paragraph" w:customStyle="1" w:styleId="xl868">
    <w:name w:val="xl868"/>
    <w:basedOn w:val="a2"/>
    <w:rsid w:val="00EC7C12"/>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9">
    <w:name w:val="xl869"/>
    <w:basedOn w:val="a2"/>
    <w:rsid w:val="00EC7C12"/>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0">
    <w:name w:val="xl870"/>
    <w:basedOn w:val="a2"/>
    <w:rsid w:val="00EC7C12"/>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1">
    <w:name w:val="xl871"/>
    <w:basedOn w:val="a2"/>
    <w:rsid w:val="00EC7C12"/>
    <w:pPr>
      <w:pBdr>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72">
    <w:name w:val="xl872"/>
    <w:basedOn w:val="a2"/>
    <w:rsid w:val="00EC7C1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73">
    <w:name w:val="xl873"/>
    <w:basedOn w:val="a2"/>
    <w:rsid w:val="00EC7C1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74">
    <w:name w:val="xl874"/>
    <w:basedOn w:val="a2"/>
    <w:rsid w:val="00EC7C1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75">
    <w:name w:val="xl875"/>
    <w:basedOn w:val="a2"/>
    <w:rsid w:val="00EC7C12"/>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xl876">
    <w:name w:val="xl876"/>
    <w:basedOn w:val="a2"/>
    <w:rsid w:val="00EC7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877">
    <w:name w:val="xl877"/>
    <w:basedOn w:val="a2"/>
    <w:rsid w:val="00EC7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8">
    <w:name w:val="xl878"/>
    <w:basedOn w:val="a2"/>
    <w:rsid w:val="00EC7C12"/>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79">
    <w:name w:val="xl879"/>
    <w:basedOn w:val="a2"/>
    <w:rsid w:val="00EC7C1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80">
    <w:name w:val="xl880"/>
    <w:basedOn w:val="a2"/>
    <w:rsid w:val="00EC7C1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81">
    <w:name w:val="xl881"/>
    <w:basedOn w:val="a2"/>
    <w:rsid w:val="00EC7C1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82">
    <w:name w:val="xl882"/>
    <w:basedOn w:val="a2"/>
    <w:rsid w:val="00EC7C12"/>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83">
    <w:name w:val="xl883"/>
    <w:basedOn w:val="a2"/>
    <w:rsid w:val="00EC7C12"/>
    <w:pPr>
      <w:pBdr>
        <w:lef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84">
    <w:name w:val="xl884"/>
    <w:basedOn w:val="a2"/>
    <w:rsid w:val="00EC7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85">
    <w:name w:val="xl885"/>
    <w:basedOn w:val="a2"/>
    <w:rsid w:val="00EC7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86">
    <w:name w:val="xl886"/>
    <w:basedOn w:val="a2"/>
    <w:rsid w:val="00EC7C1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87">
    <w:name w:val="xl887"/>
    <w:basedOn w:val="a2"/>
    <w:rsid w:val="00EC7C12"/>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88">
    <w:name w:val="xl888"/>
    <w:basedOn w:val="a2"/>
    <w:rsid w:val="00EC7C12"/>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89">
    <w:name w:val="xl889"/>
    <w:basedOn w:val="a2"/>
    <w:rsid w:val="00EC7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90">
    <w:name w:val="xl890"/>
    <w:basedOn w:val="a2"/>
    <w:rsid w:val="00EC7C12"/>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1">
    <w:name w:val="xl891"/>
    <w:basedOn w:val="a2"/>
    <w:rsid w:val="00EC7C1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92">
    <w:name w:val="xl892"/>
    <w:basedOn w:val="a2"/>
    <w:rsid w:val="00EC7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93">
    <w:name w:val="xl893"/>
    <w:basedOn w:val="a2"/>
    <w:rsid w:val="00EC7C1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94">
    <w:name w:val="xl894"/>
    <w:basedOn w:val="a2"/>
    <w:rsid w:val="00EC7C1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95">
    <w:name w:val="xl895"/>
    <w:basedOn w:val="a2"/>
    <w:rsid w:val="00EC7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96">
    <w:name w:val="xl896"/>
    <w:basedOn w:val="a2"/>
    <w:rsid w:val="00EC7C1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97">
    <w:name w:val="xl897"/>
    <w:basedOn w:val="a2"/>
    <w:rsid w:val="00EC7C1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8">
    <w:name w:val="xl898"/>
    <w:basedOn w:val="a2"/>
    <w:rsid w:val="00EC7C12"/>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99">
    <w:name w:val="xl899"/>
    <w:basedOn w:val="a2"/>
    <w:rsid w:val="00EC7C1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0">
    <w:name w:val="xl900"/>
    <w:basedOn w:val="a2"/>
    <w:rsid w:val="00EC7C1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1">
    <w:name w:val="xl901"/>
    <w:basedOn w:val="a2"/>
    <w:rsid w:val="00EC7C12"/>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2">
    <w:name w:val="xl902"/>
    <w:basedOn w:val="a2"/>
    <w:rsid w:val="00EC7C12"/>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b/>
      <w:bCs/>
      <w:i/>
      <w:iCs/>
      <w:sz w:val="24"/>
      <w:szCs w:val="24"/>
      <w:lang w:eastAsia="ru-RU"/>
    </w:rPr>
  </w:style>
  <w:style w:type="paragraph" w:customStyle="1" w:styleId="xl903">
    <w:name w:val="xl903"/>
    <w:basedOn w:val="a2"/>
    <w:rsid w:val="00EC7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904">
    <w:name w:val="xl904"/>
    <w:basedOn w:val="a2"/>
    <w:rsid w:val="00EC7C1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05">
    <w:name w:val="xl905"/>
    <w:basedOn w:val="a2"/>
    <w:rsid w:val="00EC7C1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06">
    <w:name w:val="xl906"/>
    <w:basedOn w:val="a2"/>
    <w:rsid w:val="00EC7C1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07">
    <w:name w:val="xl907"/>
    <w:basedOn w:val="a2"/>
    <w:rsid w:val="00EC7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08">
    <w:name w:val="xl908"/>
    <w:basedOn w:val="a2"/>
    <w:rsid w:val="00EC7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09">
    <w:name w:val="xl909"/>
    <w:basedOn w:val="a2"/>
    <w:rsid w:val="00EC7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10">
    <w:name w:val="xl910"/>
    <w:basedOn w:val="a2"/>
    <w:rsid w:val="00EC7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1">
    <w:name w:val="xl911"/>
    <w:basedOn w:val="a2"/>
    <w:rsid w:val="00EC7C1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FF"/>
      <w:sz w:val="24"/>
      <w:szCs w:val="24"/>
      <w:lang w:eastAsia="ru-RU"/>
    </w:rPr>
  </w:style>
  <w:style w:type="paragraph" w:customStyle="1" w:styleId="xl912">
    <w:name w:val="xl912"/>
    <w:basedOn w:val="a2"/>
    <w:rsid w:val="00EC7C1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FF"/>
      <w:sz w:val="24"/>
      <w:szCs w:val="24"/>
      <w:lang w:eastAsia="ru-RU"/>
    </w:rPr>
  </w:style>
  <w:style w:type="paragraph" w:customStyle="1" w:styleId="xl913">
    <w:name w:val="xl913"/>
    <w:basedOn w:val="a2"/>
    <w:rsid w:val="00EC7C1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14">
    <w:name w:val="xl914"/>
    <w:basedOn w:val="a2"/>
    <w:rsid w:val="00EC7C1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15">
    <w:name w:val="xl915"/>
    <w:basedOn w:val="a2"/>
    <w:rsid w:val="00EC7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16">
    <w:name w:val="xl916"/>
    <w:basedOn w:val="a2"/>
    <w:rsid w:val="00EC7C1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17">
    <w:name w:val="xl917"/>
    <w:basedOn w:val="a2"/>
    <w:rsid w:val="00EC7C1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18">
    <w:name w:val="xl918"/>
    <w:basedOn w:val="a2"/>
    <w:rsid w:val="00EC7C12"/>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19">
    <w:name w:val="xl919"/>
    <w:basedOn w:val="a2"/>
    <w:rsid w:val="00EC7C12"/>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20">
    <w:name w:val="xl920"/>
    <w:basedOn w:val="a2"/>
    <w:rsid w:val="00EC7C12"/>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21">
    <w:name w:val="xl921"/>
    <w:basedOn w:val="a2"/>
    <w:rsid w:val="009B725B"/>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22">
    <w:name w:val="xl922"/>
    <w:basedOn w:val="a2"/>
    <w:rsid w:val="009B725B"/>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character" w:styleId="aff2">
    <w:name w:val="Placeholder Text"/>
    <w:basedOn w:val="a3"/>
    <w:uiPriority w:val="99"/>
    <w:semiHidden/>
    <w:rsid w:val="004F1B9E"/>
    <w:rPr>
      <w:color w:val="808080"/>
    </w:rPr>
  </w:style>
  <w:style w:type="paragraph" w:customStyle="1" w:styleId="p68">
    <w:name w:val="p68"/>
    <w:basedOn w:val="a2"/>
    <w:rsid w:val="002642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8">
    <w:name w:val="s8"/>
    <w:basedOn w:val="a3"/>
    <w:rsid w:val="002642DB"/>
  </w:style>
  <w:style w:type="paragraph" w:customStyle="1" w:styleId="p69">
    <w:name w:val="p69"/>
    <w:basedOn w:val="a2"/>
    <w:rsid w:val="002642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0">
    <w:name w:val="p70"/>
    <w:basedOn w:val="a2"/>
    <w:rsid w:val="002642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1">
    <w:name w:val="p71"/>
    <w:basedOn w:val="a2"/>
    <w:rsid w:val="002642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9">
    <w:name w:val="s9"/>
    <w:basedOn w:val="a3"/>
    <w:rsid w:val="002642DB"/>
  </w:style>
  <w:style w:type="paragraph" w:customStyle="1" w:styleId="p74">
    <w:name w:val="p74"/>
    <w:basedOn w:val="a2"/>
    <w:rsid w:val="002642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3"/>
    <w:rsid w:val="002642DB"/>
  </w:style>
  <w:style w:type="paragraph" w:customStyle="1" w:styleId="p75">
    <w:name w:val="p75"/>
    <w:basedOn w:val="a2"/>
    <w:rsid w:val="002642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6">
    <w:name w:val="p76"/>
    <w:basedOn w:val="a2"/>
    <w:rsid w:val="002642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1">
    <w:name w:val="Заголовок 4 Знак"/>
    <w:basedOn w:val="a3"/>
    <w:link w:val="40"/>
    <w:uiPriority w:val="9"/>
    <w:rsid w:val="007C476B"/>
    <w:rPr>
      <w:rFonts w:asciiTheme="majorHAnsi" w:eastAsiaTheme="majorEastAsia" w:hAnsiTheme="majorHAnsi" w:cstheme="majorBidi"/>
      <w:i/>
      <w:iCs/>
      <w:color w:val="365F91" w:themeColor="accent1" w:themeShade="BF"/>
      <w:sz w:val="22"/>
      <w:szCs w:val="22"/>
      <w:lang w:eastAsia="en-US"/>
    </w:rPr>
  </w:style>
  <w:style w:type="character" w:customStyle="1" w:styleId="aff3">
    <w:name w:val="ОснТекст Знак"/>
    <w:link w:val="aff4"/>
    <w:locked/>
    <w:rsid w:val="001E25A8"/>
    <w:rPr>
      <w:sz w:val="24"/>
    </w:rPr>
  </w:style>
  <w:style w:type="paragraph" w:customStyle="1" w:styleId="aff4">
    <w:name w:val="ОснТекст"/>
    <w:basedOn w:val="a2"/>
    <w:link w:val="aff3"/>
    <w:rsid w:val="001E25A8"/>
    <w:pPr>
      <w:ind w:firstLine="540"/>
      <w:jc w:val="both"/>
    </w:pPr>
    <w:rPr>
      <w:sz w:val="24"/>
      <w:szCs w:val="20"/>
      <w:lang w:eastAsia="ru-RU"/>
    </w:rPr>
  </w:style>
  <w:style w:type="paragraph" w:customStyle="1" w:styleId="113">
    <w:name w:val="Табличный_таблица_11"/>
    <w:link w:val="114"/>
    <w:qFormat/>
    <w:rsid w:val="003E2762"/>
    <w:pPr>
      <w:spacing w:after="200" w:line="276" w:lineRule="auto"/>
      <w:jc w:val="center"/>
    </w:pPr>
    <w:rPr>
      <w:rFonts w:asciiTheme="majorHAnsi" w:eastAsiaTheme="minorHAnsi" w:hAnsiTheme="majorHAnsi" w:cstheme="minorBidi"/>
      <w:sz w:val="22"/>
      <w:szCs w:val="22"/>
    </w:rPr>
  </w:style>
  <w:style w:type="character" w:customStyle="1" w:styleId="114">
    <w:name w:val="Табличный_таблица_11 Знак"/>
    <w:link w:val="113"/>
    <w:rsid w:val="003E2762"/>
    <w:rPr>
      <w:rFonts w:asciiTheme="majorHAnsi" w:eastAsiaTheme="minorHAnsi" w:hAnsiTheme="majorHAnsi" w:cstheme="minorBidi"/>
      <w:sz w:val="22"/>
      <w:szCs w:val="22"/>
    </w:rPr>
  </w:style>
  <w:style w:type="paragraph" w:customStyle="1" w:styleId="aff5">
    <w:name w:val="_ТЕКСТ"/>
    <w:basedOn w:val="a2"/>
    <w:link w:val="aff6"/>
    <w:uiPriority w:val="99"/>
    <w:rsid w:val="00940585"/>
    <w:pPr>
      <w:spacing w:after="0" w:line="360" w:lineRule="auto"/>
      <w:ind w:firstLine="709"/>
      <w:jc w:val="both"/>
    </w:pPr>
    <w:rPr>
      <w:rFonts w:ascii="Arial" w:eastAsia="Times New Roman" w:hAnsi="Arial" w:cs="Arial"/>
      <w:sz w:val="24"/>
      <w:szCs w:val="24"/>
    </w:rPr>
  </w:style>
  <w:style w:type="character" w:customStyle="1" w:styleId="aff6">
    <w:name w:val="_ТЕКСТ Знак"/>
    <w:basedOn w:val="a3"/>
    <w:link w:val="aff5"/>
    <w:uiPriority w:val="99"/>
    <w:locked/>
    <w:rsid w:val="00940585"/>
    <w:rPr>
      <w:rFonts w:ascii="Arial" w:eastAsia="Times New Roman" w:hAnsi="Arial" w:cs="Arial"/>
      <w:sz w:val="24"/>
      <w:szCs w:val="24"/>
      <w:lang w:eastAsia="en-US"/>
    </w:rPr>
  </w:style>
  <w:style w:type="paragraph" w:customStyle="1" w:styleId="ConsPlusNonformat">
    <w:name w:val="ConsPlusNonformat"/>
    <w:uiPriority w:val="99"/>
    <w:rsid w:val="005A0B22"/>
    <w:pPr>
      <w:widowControl w:val="0"/>
      <w:autoSpaceDE w:val="0"/>
      <w:autoSpaceDN w:val="0"/>
      <w:adjustRightInd w:val="0"/>
    </w:pPr>
    <w:rPr>
      <w:rFonts w:ascii="Courier New" w:eastAsia="Times New Roman" w:hAnsi="Courier New" w:cs="Courier New"/>
    </w:rPr>
  </w:style>
  <w:style w:type="paragraph" w:customStyle="1" w:styleId="aff7">
    <w:name w:val="Обычный кат"/>
    <w:basedOn w:val="a2"/>
    <w:uiPriority w:val="99"/>
    <w:rsid w:val="005A0B22"/>
    <w:pPr>
      <w:spacing w:after="120" w:line="360" w:lineRule="auto"/>
      <w:ind w:firstLine="709"/>
      <w:jc w:val="both"/>
    </w:pPr>
    <w:rPr>
      <w:rFonts w:ascii="Times New Roman" w:eastAsia="Times New Roman" w:hAnsi="Times New Roman"/>
      <w:sz w:val="28"/>
      <w:szCs w:val="28"/>
    </w:rPr>
  </w:style>
  <w:style w:type="paragraph" w:customStyle="1" w:styleId="MTDisplayEquation">
    <w:name w:val="MTDisplayEquation"/>
    <w:basedOn w:val="a2"/>
    <w:next w:val="a2"/>
    <w:link w:val="MTDisplayEquation0"/>
    <w:uiPriority w:val="99"/>
    <w:rsid w:val="005A0B22"/>
    <w:pPr>
      <w:shd w:val="clear" w:color="auto" w:fill="FFFFFF"/>
      <w:tabs>
        <w:tab w:val="center" w:pos="5040"/>
        <w:tab w:val="right" w:pos="10060"/>
      </w:tabs>
      <w:spacing w:after="0" w:line="360" w:lineRule="auto"/>
      <w:ind w:firstLine="283"/>
      <w:jc w:val="center"/>
    </w:pPr>
    <w:rPr>
      <w:rFonts w:ascii="Arial" w:eastAsia="Times New Roman" w:hAnsi="Arial" w:cs="Arial"/>
      <w:color w:val="000000"/>
      <w:sz w:val="28"/>
      <w:szCs w:val="28"/>
      <w:lang w:eastAsia="ru-RU"/>
    </w:rPr>
  </w:style>
  <w:style w:type="character" w:customStyle="1" w:styleId="MTDisplayEquation0">
    <w:name w:val="MTDisplayEquation Знак"/>
    <w:basedOn w:val="a3"/>
    <w:link w:val="MTDisplayEquation"/>
    <w:uiPriority w:val="99"/>
    <w:locked/>
    <w:rsid w:val="005A0B22"/>
    <w:rPr>
      <w:rFonts w:ascii="Arial" w:eastAsia="Times New Roman" w:hAnsi="Arial" w:cs="Arial"/>
      <w:color w:val="000000"/>
      <w:sz w:val="28"/>
      <w:szCs w:val="28"/>
      <w:shd w:val="clear" w:color="auto" w:fill="FFFFFF"/>
    </w:rPr>
  </w:style>
  <w:style w:type="paragraph" w:styleId="aff8">
    <w:name w:val="TOC Heading"/>
    <w:basedOn w:val="11"/>
    <w:next w:val="a2"/>
    <w:uiPriority w:val="39"/>
    <w:unhideWhenUsed/>
    <w:qFormat/>
    <w:rsid w:val="00E82F34"/>
    <w:pPr>
      <w:spacing w:before="240"/>
      <w:outlineLvl w:val="9"/>
    </w:pPr>
    <w:rPr>
      <w:rFonts w:asciiTheme="majorHAnsi" w:eastAsiaTheme="majorEastAsia" w:hAnsiTheme="majorHAnsi" w:cstheme="majorBidi"/>
      <w:b w:val="0"/>
      <w:color w:val="365F91" w:themeColor="accent1" w:themeShade="BF"/>
      <w:sz w:val="32"/>
      <w:szCs w:val="32"/>
    </w:rPr>
  </w:style>
  <w:style w:type="paragraph" w:customStyle="1" w:styleId="140">
    <w:name w:val="Стиль 14 пт По ширине"/>
    <w:basedOn w:val="a2"/>
    <w:rsid w:val="00E82F34"/>
    <w:pPr>
      <w:spacing w:after="0" w:line="240" w:lineRule="auto"/>
      <w:jc w:val="both"/>
    </w:pPr>
    <w:rPr>
      <w:rFonts w:ascii="Times New Roman" w:eastAsia="Times New Roman" w:hAnsi="Times New Roman"/>
      <w:sz w:val="28"/>
      <w:szCs w:val="20"/>
      <w:lang w:eastAsia="ru-RU"/>
    </w:rPr>
  </w:style>
  <w:style w:type="paragraph" w:styleId="HTML">
    <w:name w:val="HTML Preformatted"/>
    <w:basedOn w:val="a2"/>
    <w:link w:val="HTML0"/>
    <w:rsid w:val="00E82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3"/>
    <w:link w:val="HTML"/>
    <w:rsid w:val="00E82F34"/>
    <w:rPr>
      <w:rFonts w:ascii="Courier New" w:eastAsia="Courier New" w:hAnsi="Courier New" w:cs="Courier New"/>
    </w:rPr>
  </w:style>
  <w:style w:type="paragraph" w:styleId="34">
    <w:name w:val="Body Text Indent 3"/>
    <w:basedOn w:val="a2"/>
    <w:link w:val="35"/>
    <w:uiPriority w:val="99"/>
    <w:rsid w:val="00E82F34"/>
    <w:pPr>
      <w:spacing w:after="120" w:line="240" w:lineRule="auto"/>
      <w:ind w:left="283"/>
    </w:pPr>
    <w:rPr>
      <w:rFonts w:ascii="Times New Roman" w:eastAsia="Times New Roman" w:hAnsi="Times New Roman"/>
      <w:sz w:val="16"/>
      <w:szCs w:val="16"/>
      <w:lang w:eastAsia="ru-RU"/>
    </w:rPr>
  </w:style>
  <w:style w:type="character" w:customStyle="1" w:styleId="35">
    <w:name w:val="Основной текст с отступом 3 Знак"/>
    <w:basedOn w:val="a3"/>
    <w:link w:val="34"/>
    <w:uiPriority w:val="99"/>
    <w:rsid w:val="00E82F34"/>
    <w:rPr>
      <w:rFonts w:ascii="Times New Roman" w:eastAsia="Times New Roman" w:hAnsi="Times New Roman"/>
      <w:sz w:val="16"/>
      <w:szCs w:val="16"/>
    </w:rPr>
  </w:style>
  <w:style w:type="paragraph" w:styleId="36">
    <w:name w:val="Body Text 3"/>
    <w:basedOn w:val="a2"/>
    <w:link w:val="37"/>
    <w:uiPriority w:val="99"/>
    <w:rsid w:val="00E82F34"/>
    <w:pPr>
      <w:spacing w:after="120" w:line="240" w:lineRule="auto"/>
    </w:pPr>
    <w:rPr>
      <w:rFonts w:ascii="Times New Roman" w:eastAsia="Times New Roman" w:hAnsi="Times New Roman"/>
      <w:sz w:val="16"/>
      <w:szCs w:val="16"/>
      <w:lang w:eastAsia="ru-RU"/>
    </w:rPr>
  </w:style>
  <w:style w:type="character" w:customStyle="1" w:styleId="37">
    <w:name w:val="Основной текст 3 Знак"/>
    <w:basedOn w:val="a3"/>
    <w:link w:val="36"/>
    <w:uiPriority w:val="99"/>
    <w:rsid w:val="00E82F34"/>
    <w:rPr>
      <w:rFonts w:ascii="Times New Roman" w:eastAsia="Times New Roman" w:hAnsi="Times New Roman"/>
      <w:sz w:val="16"/>
      <w:szCs w:val="16"/>
    </w:rPr>
  </w:style>
  <w:style w:type="paragraph" w:customStyle="1" w:styleId="2b">
    <w:name w:val="Обычный2"/>
    <w:rsid w:val="00E82F34"/>
    <w:pPr>
      <w:widowControl w:val="0"/>
    </w:pPr>
    <w:rPr>
      <w:rFonts w:ascii="Arial" w:eastAsia="Times New Roman" w:hAnsi="Arial"/>
      <w:snapToGrid w:val="0"/>
    </w:rPr>
  </w:style>
  <w:style w:type="paragraph" w:styleId="aff9">
    <w:name w:val="Block Text"/>
    <w:basedOn w:val="a2"/>
    <w:uiPriority w:val="99"/>
    <w:rsid w:val="00E82F34"/>
    <w:pPr>
      <w:shd w:val="clear" w:color="auto" w:fill="FFFFFF"/>
      <w:spacing w:before="5" w:after="0" w:line="480" w:lineRule="auto"/>
      <w:ind w:left="426" w:right="14"/>
      <w:jc w:val="both"/>
    </w:pPr>
    <w:rPr>
      <w:rFonts w:ascii="CG Times" w:eastAsia="Times New Roman" w:hAnsi="CG Times"/>
      <w:color w:val="000000"/>
      <w:sz w:val="24"/>
      <w:szCs w:val="18"/>
      <w:lang w:eastAsia="ru-RU"/>
    </w:rPr>
  </w:style>
  <w:style w:type="paragraph" w:customStyle="1" w:styleId="Style1">
    <w:name w:val="Style1"/>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
    <w:name w:val="Style2"/>
    <w:basedOn w:val="a2"/>
    <w:uiPriority w:val="99"/>
    <w:rsid w:val="00E82F34"/>
    <w:pPr>
      <w:widowControl w:val="0"/>
      <w:autoSpaceDE w:val="0"/>
      <w:autoSpaceDN w:val="0"/>
      <w:adjustRightInd w:val="0"/>
      <w:spacing w:after="0" w:line="590" w:lineRule="exact"/>
      <w:jc w:val="center"/>
    </w:pPr>
    <w:rPr>
      <w:rFonts w:ascii="Times New Roman" w:eastAsia="Times New Roman" w:hAnsi="Times New Roman"/>
      <w:sz w:val="24"/>
      <w:szCs w:val="24"/>
      <w:lang w:eastAsia="ru-RU"/>
    </w:rPr>
  </w:style>
  <w:style w:type="paragraph" w:customStyle="1" w:styleId="Style3">
    <w:name w:val="Style3"/>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
    <w:name w:val="Style4"/>
    <w:basedOn w:val="a2"/>
    <w:uiPriority w:val="99"/>
    <w:rsid w:val="00E82F34"/>
    <w:pPr>
      <w:widowControl w:val="0"/>
      <w:autoSpaceDE w:val="0"/>
      <w:autoSpaceDN w:val="0"/>
      <w:adjustRightInd w:val="0"/>
      <w:spacing w:after="0" w:line="482" w:lineRule="exact"/>
      <w:ind w:firstLine="566"/>
      <w:jc w:val="both"/>
    </w:pPr>
    <w:rPr>
      <w:rFonts w:ascii="Times New Roman" w:eastAsia="Times New Roman" w:hAnsi="Times New Roman"/>
      <w:sz w:val="24"/>
      <w:szCs w:val="24"/>
      <w:lang w:eastAsia="ru-RU"/>
    </w:rPr>
  </w:style>
  <w:style w:type="paragraph" w:customStyle="1" w:styleId="Style5">
    <w:name w:val="Style5"/>
    <w:basedOn w:val="a2"/>
    <w:uiPriority w:val="99"/>
    <w:rsid w:val="00E82F34"/>
    <w:pPr>
      <w:widowControl w:val="0"/>
      <w:autoSpaceDE w:val="0"/>
      <w:autoSpaceDN w:val="0"/>
      <w:adjustRightInd w:val="0"/>
      <w:spacing w:after="0" w:line="461" w:lineRule="exact"/>
      <w:jc w:val="center"/>
    </w:pPr>
    <w:rPr>
      <w:rFonts w:ascii="Times New Roman" w:eastAsia="Times New Roman" w:hAnsi="Times New Roman"/>
      <w:sz w:val="24"/>
      <w:szCs w:val="24"/>
      <w:lang w:eastAsia="ru-RU"/>
    </w:rPr>
  </w:style>
  <w:style w:type="paragraph" w:customStyle="1" w:styleId="Style6">
    <w:name w:val="Style6"/>
    <w:basedOn w:val="a2"/>
    <w:uiPriority w:val="99"/>
    <w:rsid w:val="00E82F3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7">
    <w:name w:val="Style7"/>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
    <w:name w:val="Style8"/>
    <w:basedOn w:val="a2"/>
    <w:uiPriority w:val="99"/>
    <w:rsid w:val="00E82F34"/>
    <w:pPr>
      <w:widowControl w:val="0"/>
      <w:autoSpaceDE w:val="0"/>
      <w:autoSpaceDN w:val="0"/>
      <w:adjustRightInd w:val="0"/>
      <w:spacing w:after="0" w:line="638" w:lineRule="exact"/>
      <w:jc w:val="right"/>
    </w:pPr>
    <w:rPr>
      <w:rFonts w:ascii="Times New Roman" w:eastAsia="Times New Roman" w:hAnsi="Times New Roman"/>
      <w:sz w:val="24"/>
      <w:szCs w:val="24"/>
      <w:lang w:eastAsia="ru-RU"/>
    </w:rPr>
  </w:style>
  <w:style w:type="paragraph" w:customStyle="1" w:styleId="Style9">
    <w:name w:val="Style9"/>
    <w:basedOn w:val="a2"/>
    <w:uiPriority w:val="99"/>
    <w:rsid w:val="00E82F34"/>
    <w:pPr>
      <w:widowControl w:val="0"/>
      <w:autoSpaceDE w:val="0"/>
      <w:autoSpaceDN w:val="0"/>
      <w:adjustRightInd w:val="0"/>
      <w:spacing w:after="0" w:line="113" w:lineRule="exact"/>
      <w:jc w:val="right"/>
    </w:pPr>
    <w:rPr>
      <w:rFonts w:ascii="Times New Roman" w:eastAsia="Times New Roman" w:hAnsi="Times New Roman"/>
      <w:sz w:val="24"/>
      <w:szCs w:val="24"/>
      <w:lang w:eastAsia="ru-RU"/>
    </w:rPr>
  </w:style>
  <w:style w:type="paragraph" w:customStyle="1" w:styleId="Style10">
    <w:name w:val="Style10"/>
    <w:basedOn w:val="a2"/>
    <w:uiPriority w:val="99"/>
    <w:rsid w:val="00E82F34"/>
    <w:pPr>
      <w:widowControl w:val="0"/>
      <w:autoSpaceDE w:val="0"/>
      <w:autoSpaceDN w:val="0"/>
      <w:adjustRightInd w:val="0"/>
      <w:spacing w:after="0" w:line="322" w:lineRule="exact"/>
      <w:jc w:val="both"/>
    </w:pPr>
    <w:rPr>
      <w:rFonts w:ascii="Times New Roman" w:eastAsia="Times New Roman" w:hAnsi="Times New Roman"/>
      <w:sz w:val="24"/>
      <w:szCs w:val="24"/>
      <w:lang w:eastAsia="ru-RU"/>
    </w:rPr>
  </w:style>
  <w:style w:type="paragraph" w:customStyle="1" w:styleId="Style11">
    <w:name w:val="Style11"/>
    <w:basedOn w:val="a2"/>
    <w:uiPriority w:val="99"/>
    <w:rsid w:val="00E82F34"/>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12">
    <w:name w:val="Style12"/>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4">
    <w:name w:val="Style14"/>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5">
    <w:name w:val="Style15"/>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7">
    <w:name w:val="Style17"/>
    <w:basedOn w:val="a2"/>
    <w:uiPriority w:val="99"/>
    <w:rsid w:val="00E82F34"/>
    <w:pPr>
      <w:widowControl w:val="0"/>
      <w:autoSpaceDE w:val="0"/>
      <w:autoSpaceDN w:val="0"/>
      <w:adjustRightInd w:val="0"/>
      <w:spacing w:after="0" w:line="299" w:lineRule="exact"/>
      <w:jc w:val="both"/>
    </w:pPr>
    <w:rPr>
      <w:rFonts w:ascii="Times New Roman" w:eastAsia="Times New Roman" w:hAnsi="Times New Roman"/>
      <w:sz w:val="24"/>
      <w:szCs w:val="24"/>
      <w:lang w:eastAsia="ru-RU"/>
    </w:rPr>
  </w:style>
  <w:style w:type="paragraph" w:customStyle="1" w:styleId="Style18">
    <w:name w:val="Style18"/>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9">
    <w:name w:val="Style19"/>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0">
    <w:name w:val="Style20"/>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1">
    <w:name w:val="Style21"/>
    <w:basedOn w:val="a2"/>
    <w:uiPriority w:val="99"/>
    <w:rsid w:val="00E82F34"/>
    <w:pPr>
      <w:widowControl w:val="0"/>
      <w:autoSpaceDE w:val="0"/>
      <w:autoSpaceDN w:val="0"/>
      <w:adjustRightInd w:val="0"/>
      <w:spacing w:after="0" w:line="298" w:lineRule="exact"/>
      <w:ind w:hanging="149"/>
      <w:jc w:val="both"/>
    </w:pPr>
    <w:rPr>
      <w:rFonts w:ascii="Times New Roman" w:eastAsia="Times New Roman" w:hAnsi="Times New Roman"/>
      <w:sz w:val="24"/>
      <w:szCs w:val="24"/>
      <w:lang w:eastAsia="ru-RU"/>
    </w:rPr>
  </w:style>
  <w:style w:type="paragraph" w:customStyle="1" w:styleId="Style22">
    <w:name w:val="Style22"/>
    <w:basedOn w:val="a2"/>
    <w:uiPriority w:val="99"/>
    <w:rsid w:val="00E82F34"/>
    <w:pPr>
      <w:widowControl w:val="0"/>
      <w:autoSpaceDE w:val="0"/>
      <w:autoSpaceDN w:val="0"/>
      <w:adjustRightInd w:val="0"/>
      <w:spacing w:after="0" w:line="324" w:lineRule="exact"/>
      <w:ind w:firstLine="792"/>
    </w:pPr>
    <w:rPr>
      <w:rFonts w:ascii="Times New Roman" w:eastAsia="Times New Roman" w:hAnsi="Times New Roman"/>
      <w:sz w:val="24"/>
      <w:szCs w:val="24"/>
      <w:lang w:eastAsia="ru-RU"/>
    </w:rPr>
  </w:style>
  <w:style w:type="paragraph" w:customStyle="1" w:styleId="Style23">
    <w:name w:val="Style23"/>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4">
    <w:name w:val="Style24"/>
    <w:basedOn w:val="a2"/>
    <w:uiPriority w:val="99"/>
    <w:rsid w:val="00E82F34"/>
    <w:pPr>
      <w:widowControl w:val="0"/>
      <w:autoSpaceDE w:val="0"/>
      <w:autoSpaceDN w:val="0"/>
      <w:adjustRightInd w:val="0"/>
      <w:spacing w:after="0" w:line="113" w:lineRule="exact"/>
    </w:pPr>
    <w:rPr>
      <w:rFonts w:ascii="Times New Roman" w:eastAsia="Times New Roman" w:hAnsi="Times New Roman"/>
      <w:sz w:val="24"/>
      <w:szCs w:val="24"/>
      <w:lang w:eastAsia="ru-RU"/>
    </w:rPr>
  </w:style>
  <w:style w:type="paragraph" w:customStyle="1" w:styleId="Style25">
    <w:name w:val="Style25"/>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6">
    <w:name w:val="Style26"/>
    <w:basedOn w:val="a2"/>
    <w:uiPriority w:val="99"/>
    <w:rsid w:val="00E82F34"/>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27">
    <w:name w:val="Style27"/>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8">
    <w:name w:val="Style28"/>
    <w:basedOn w:val="a2"/>
    <w:uiPriority w:val="99"/>
    <w:rsid w:val="00E82F34"/>
    <w:pPr>
      <w:widowControl w:val="0"/>
      <w:autoSpaceDE w:val="0"/>
      <w:autoSpaceDN w:val="0"/>
      <w:adjustRightInd w:val="0"/>
      <w:spacing w:after="0" w:line="278" w:lineRule="exact"/>
      <w:ind w:firstLine="442"/>
    </w:pPr>
    <w:rPr>
      <w:rFonts w:ascii="Times New Roman" w:eastAsia="Times New Roman" w:hAnsi="Times New Roman"/>
      <w:sz w:val="24"/>
      <w:szCs w:val="24"/>
      <w:lang w:eastAsia="ru-RU"/>
    </w:rPr>
  </w:style>
  <w:style w:type="paragraph" w:customStyle="1" w:styleId="Style29">
    <w:name w:val="Style29"/>
    <w:basedOn w:val="a2"/>
    <w:uiPriority w:val="99"/>
    <w:rsid w:val="00E82F34"/>
    <w:pPr>
      <w:widowControl w:val="0"/>
      <w:autoSpaceDE w:val="0"/>
      <w:autoSpaceDN w:val="0"/>
      <w:adjustRightInd w:val="0"/>
      <w:spacing w:after="0" w:line="115" w:lineRule="exact"/>
      <w:ind w:firstLine="53"/>
      <w:jc w:val="both"/>
    </w:pPr>
    <w:rPr>
      <w:rFonts w:ascii="Times New Roman" w:eastAsia="Times New Roman" w:hAnsi="Times New Roman"/>
      <w:sz w:val="24"/>
      <w:szCs w:val="24"/>
      <w:lang w:eastAsia="ru-RU"/>
    </w:rPr>
  </w:style>
  <w:style w:type="paragraph" w:customStyle="1" w:styleId="Style30">
    <w:name w:val="Style30"/>
    <w:basedOn w:val="a2"/>
    <w:uiPriority w:val="99"/>
    <w:rsid w:val="00E82F34"/>
    <w:pPr>
      <w:widowControl w:val="0"/>
      <w:autoSpaceDE w:val="0"/>
      <w:autoSpaceDN w:val="0"/>
      <w:adjustRightInd w:val="0"/>
      <w:spacing w:after="0" w:line="274" w:lineRule="exact"/>
      <w:ind w:firstLine="96"/>
    </w:pPr>
    <w:rPr>
      <w:rFonts w:ascii="Times New Roman" w:eastAsia="Times New Roman" w:hAnsi="Times New Roman"/>
      <w:sz w:val="24"/>
      <w:szCs w:val="24"/>
      <w:lang w:eastAsia="ru-RU"/>
    </w:rPr>
  </w:style>
  <w:style w:type="paragraph" w:customStyle="1" w:styleId="Style31">
    <w:name w:val="Style31"/>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2">
    <w:name w:val="Style32"/>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3">
    <w:name w:val="Style33"/>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4">
    <w:name w:val="Style34"/>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5">
    <w:name w:val="Style35"/>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6">
    <w:name w:val="Style36"/>
    <w:basedOn w:val="a2"/>
    <w:uiPriority w:val="99"/>
    <w:rsid w:val="00E82F34"/>
    <w:pPr>
      <w:widowControl w:val="0"/>
      <w:autoSpaceDE w:val="0"/>
      <w:autoSpaceDN w:val="0"/>
      <w:adjustRightInd w:val="0"/>
      <w:spacing w:after="0" w:line="312" w:lineRule="exact"/>
      <w:ind w:hanging="274"/>
    </w:pPr>
    <w:rPr>
      <w:rFonts w:ascii="Times New Roman" w:eastAsia="Times New Roman" w:hAnsi="Times New Roman"/>
      <w:sz w:val="24"/>
      <w:szCs w:val="24"/>
      <w:lang w:eastAsia="ru-RU"/>
    </w:rPr>
  </w:style>
  <w:style w:type="paragraph" w:customStyle="1" w:styleId="Style37">
    <w:name w:val="Style37"/>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8">
    <w:name w:val="Style38"/>
    <w:basedOn w:val="a2"/>
    <w:uiPriority w:val="99"/>
    <w:rsid w:val="00E82F34"/>
    <w:pPr>
      <w:widowControl w:val="0"/>
      <w:autoSpaceDE w:val="0"/>
      <w:autoSpaceDN w:val="0"/>
      <w:adjustRightInd w:val="0"/>
      <w:spacing w:after="0" w:line="434" w:lineRule="exact"/>
      <w:ind w:firstLine="418"/>
      <w:jc w:val="both"/>
    </w:pPr>
    <w:rPr>
      <w:rFonts w:ascii="Times New Roman" w:eastAsia="Times New Roman" w:hAnsi="Times New Roman"/>
      <w:sz w:val="24"/>
      <w:szCs w:val="24"/>
      <w:lang w:eastAsia="ru-RU"/>
    </w:rPr>
  </w:style>
  <w:style w:type="paragraph" w:customStyle="1" w:styleId="Style39">
    <w:name w:val="Style39"/>
    <w:basedOn w:val="a2"/>
    <w:uiPriority w:val="99"/>
    <w:rsid w:val="00E82F34"/>
    <w:pPr>
      <w:widowControl w:val="0"/>
      <w:autoSpaceDE w:val="0"/>
      <w:autoSpaceDN w:val="0"/>
      <w:adjustRightInd w:val="0"/>
      <w:spacing w:after="0" w:line="113" w:lineRule="exact"/>
      <w:jc w:val="center"/>
    </w:pPr>
    <w:rPr>
      <w:rFonts w:ascii="Times New Roman" w:eastAsia="Times New Roman" w:hAnsi="Times New Roman"/>
      <w:sz w:val="24"/>
      <w:szCs w:val="24"/>
      <w:lang w:eastAsia="ru-RU"/>
    </w:rPr>
  </w:style>
  <w:style w:type="paragraph" w:customStyle="1" w:styleId="Style40">
    <w:name w:val="Style40"/>
    <w:basedOn w:val="a2"/>
    <w:uiPriority w:val="99"/>
    <w:rsid w:val="00E82F34"/>
    <w:pPr>
      <w:widowControl w:val="0"/>
      <w:autoSpaceDE w:val="0"/>
      <w:autoSpaceDN w:val="0"/>
      <w:adjustRightInd w:val="0"/>
      <w:spacing w:after="0" w:line="259" w:lineRule="exact"/>
      <w:ind w:firstLine="437"/>
      <w:jc w:val="both"/>
    </w:pPr>
    <w:rPr>
      <w:rFonts w:ascii="Times New Roman" w:eastAsia="Times New Roman" w:hAnsi="Times New Roman"/>
      <w:sz w:val="24"/>
      <w:szCs w:val="24"/>
      <w:lang w:eastAsia="ru-RU"/>
    </w:rPr>
  </w:style>
  <w:style w:type="paragraph" w:customStyle="1" w:styleId="Style41">
    <w:name w:val="Style41"/>
    <w:basedOn w:val="a2"/>
    <w:uiPriority w:val="99"/>
    <w:rsid w:val="00E82F34"/>
    <w:pPr>
      <w:widowControl w:val="0"/>
      <w:autoSpaceDE w:val="0"/>
      <w:autoSpaceDN w:val="0"/>
      <w:adjustRightInd w:val="0"/>
      <w:spacing w:after="0" w:line="254" w:lineRule="exact"/>
      <w:ind w:firstLine="288"/>
      <w:jc w:val="both"/>
    </w:pPr>
    <w:rPr>
      <w:rFonts w:ascii="Times New Roman" w:eastAsia="Times New Roman" w:hAnsi="Times New Roman"/>
      <w:sz w:val="24"/>
      <w:szCs w:val="24"/>
      <w:lang w:eastAsia="ru-RU"/>
    </w:rPr>
  </w:style>
  <w:style w:type="paragraph" w:customStyle="1" w:styleId="Style42">
    <w:name w:val="Style42"/>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3">
    <w:name w:val="Style43"/>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4">
    <w:name w:val="Style44"/>
    <w:basedOn w:val="a2"/>
    <w:uiPriority w:val="99"/>
    <w:rsid w:val="00E82F34"/>
    <w:pPr>
      <w:widowControl w:val="0"/>
      <w:autoSpaceDE w:val="0"/>
      <w:autoSpaceDN w:val="0"/>
      <w:adjustRightInd w:val="0"/>
      <w:spacing w:after="0" w:line="437" w:lineRule="exact"/>
      <w:ind w:firstLine="422"/>
      <w:jc w:val="both"/>
    </w:pPr>
    <w:rPr>
      <w:rFonts w:ascii="Times New Roman" w:eastAsia="Times New Roman" w:hAnsi="Times New Roman"/>
      <w:sz w:val="24"/>
      <w:szCs w:val="24"/>
      <w:lang w:eastAsia="ru-RU"/>
    </w:rPr>
  </w:style>
  <w:style w:type="paragraph" w:customStyle="1" w:styleId="Style45">
    <w:name w:val="Style45"/>
    <w:basedOn w:val="a2"/>
    <w:uiPriority w:val="99"/>
    <w:rsid w:val="00E82F34"/>
    <w:pPr>
      <w:widowControl w:val="0"/>
      <w:autoSpaceDE w:val="0"/>
      <w:autoSpaceDN w:val="0"/>
      <w:adjustRightInd w:val="0"/>
      <w:spacing w:after="0" w:line="331" w:lineRule="exact"/>
      <w:jc w:val="center"/>
    </w:pPr>
    <w:rPr>
      <w:rFonts w:ascii="Times New Roman" w:eastAsia="Times New Roman" w:hAnsi="Times New Roman"/>
      <w:sz w:val="24"/>
      <w:szCs w:val="24"/>
      <w:lang w:eastAsia="ru-RU"/>
    </w:rPr>
  </w:style>
  <w:style w:type="paragraph" w:customStyle="1" w:styleId="Style46">
    <w:name w:val="Style46"/>
    <w:basedOn w:val="a2"/>
    <w:uiPriority w:val="99"/>
    <w:rsid w:val="00E82F34"/>
    <w:pPr>
      <w:widowControl w:val="0"/>
      <w:autoSpaceDE w:val="0"/>
      <w:autoSpaceDN w:val="0"/>
      <w:adjustRightInd w:val="0"/>
      <w:spacing w:after="0" w:line="322" w:lineRule="exact"/>
      <w:ind w:firstLine="355"/>
      <w:jc w:val="both"/>
    </w:pPr>
    <w:rPr>
      <w:rFonts w:ascii="Times New Roman" w:eastAsia="Times New Roman" w:hAnsi="Times New Roman"/>
      <w:sz w:val="24"/>
      <w:szCs w:val="24"/>
      <w:lang w:eastAsia="ru-RU"/>
    </w:rPr>
  </w:style>
  <w:style w:type="paragraph" w:customStyle="1" w:styleId="Style47">
    <w:name w:val="Style47"/>
    <w:basedOn w:val="a2"/>
    <w:uiPriority w:val="99"/>
    <w:rsid w:val="00E82F34"/>
    <w:pPr>
      <w:widowControl w:val="0"/>
      <w:autoSpaceDE w:val="0"/>
      <w:autoSpaceDN w:val="0"/>
      <w:adjustRightInd w:val="0"/>
      <w:spacing w:after="0" w:line="254" w:lineRule="exact"/>
      <w:ind w:firstLine="187"/>
    </w:pPr>
    <w:rPr>
      <w:rFonts w:ascii="Times New Roman" w:eastAsia="Times New Roman" w:hAnsi="Times New Roman"/>
      <w:sz w:val="24"/>
      <w:szCs w:val="24"/>
      <w:lang w:eastAsia="ru-RU"/>
    </w:rPr>
  </w:style>
  <w:style w:type="paragraph" w:customStyle="1" w:styleId="Style48">
    <w:name w:val="Style48"/>
    <w:basedOn w:val="a2"/>
    <w:uiPriority w:val="99"/>
    <w:rsid w:val="00E82F34"/>
    <w:pPr>
      <w:widowControl w:val="0"/>
      <w:autoSpaceDE w:val="0"/>
      <w:autoSpaceDN w:val="0"/>
      <w:adjustRightInd w:val="0"/>
      <w:spacing w:after="0" w:line="322" w:lineRule="exact"/>
      <w:ind w:firstLine="370"/>
      <w:jc w:val="both"/>
    </w:pPr>
    <w:rPr>
      <w:rFonts w:ascii="Times New Roman" w:eastAsia="Times New Roman" w:hAnsi="Times New Roman"/>
      <w:sz w:val="24"/>
      <w:szCs w:val="24"/>
      <w:lang w:eastAsia="ru-RU"/>
    </w:rPr>
  </w:style>
  <w:style w:type="paragraph" w:customStyle="1" w:styleId="Style49">
    <w:name w:val="Style49"/>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0">
    <w:name w:val="Style50"/>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1">
    <w:name w:val="Style51"/>
    <w:basedOn w:val="a2"/>
    <w:uiPriority w:val="99"/>
    <w:rsid w:val="00E82F34"/>
    <w:pPr>
      <w:widowControl w:val="0"/>
      <w:autoSpaceDE w:val="0"/>
      <w:autoSpaceDN w:val="0"/>
      <w:adjustRightInd w:val="0"/>
      <w:spacing w:after="0" w:line="120" w:lineRule="exact"/>
      <w:jc w:val="both"/>
    </w:pPr>
    <w:rPr>
      <w:rFonts w:ascii="Times New Roman" w:eastAsia="Times New Roman" w:hAnsi="Times New Roman"/>
      <w:sz w:val="24"/>
      <w:szCs w:val="24"/>
      <w:lang w:eastAsia="ru-RU"/>
    </w:rPr>
  </w:style>
  <w:style w:type="paragraph" w:customStyle="1" w:styleId="Style52">
    <w:name w:val="Style52"/>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3">
    <w:name w:val="Style53"/>
    <w:basedOn w:val="a2"/>
    <w:uiPriority w:val="99"/>
    <w:rsid w:val="00E82F34"/>
    <w:pPr>
      <w:widowControl w:val="0"/>
      <w:autoSpaceDE w:val="0"/>
      <w:autoSpaceDN w:val="0"/>
      <w:adjustRightInd w:val="0"/>
      <w:spacing w:after="0" w:line="132" w:lineRule="exact"/>
      <w:jc w:val="center"/>
    </w:pPr>
    <w:rPr>
      <w:rFonts w:ascii="Times New Roman" w:eastAsia="Times New Roman" w:hAnsi="Times New Roman"/>
      <w:sz w:val="24"/>
      <w:szCs w:val="24"/>
      <w:lang w:eastAsia="ru-RU"/>
    </w:rPr>
  </w:style>
  <w:style w:type="paragraph" w:customStyle="1" w:styleId="Style54">
    <w:name w:val="Style54"/>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5">
    <w:name w:val="Style55"/>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6">
    <w:name w:val="Style56"/>
    <w:basedOn w:val="a2"/>
    <w:uiPriority w:val="99"/>
    <w:rsid w:val="00E82F34"/>
    <w:pPr>
      <w:widowControl w:val="0"/>
      <w:autoSpaceDE w:val="0"/>
      <w:autoSpaceDN w:val="0"/>
      <w:adjustRightInd w:val="0"/>
      <w:spacing w:after="0" w:line="276" w:lineRule="exact"/>
      <w:jc w:val="center"/>
    </w:pPr>
    <w:rPr>
      <w:rFonts w:ascii="Times New Roman" w:eastAsia="Times New Roman" w:hAnsi="Times New Roman"/>
      <w:sz w:val="24"/>
      <w:szCs w:val="24"/>
      <w:lang w:eastAsia="ru-RU"/>
    </w:rPr>
  </w:style>
  <w:style w:type="paragraph" w:customStyle="1" w:styleId="Style57">
    <w:name w:val="Style57"/>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8">
    <w:name w:val="Style58"/>
    <w:basedOn w:val="a2"/>
    <w:uiPriority w:val="99"/>
    <w:rsid w:val="00E82F3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59">
    <w:name w:val="Style59"/>
    <w:basedOn w:val="a2"/>
    <w:uiPriority w:val="99"/>
    <w:rsid w:val="00E82F34"/>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60">
    <w:name w:val="Style60"/>
    <w:basedOn w:val="a2"/>
    <w:uiPriority w:val="99"/>
    <w:rsid w:val="00E82F34"/>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61">
    <w:name w:val="Style61"/>
    <w:basedOn w:val="a2"/>
    <w:uiPriority w:val="99"/>
    <w:rsid w:val="00E82F34"/>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Style62">
    <w:name w:val="Style62"/>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3">
    <w:name w:val="Style63"/>
    <w:basedOn w:val="a2"/>
    <w:uiPriority w:val="99"/>
    <w:rsid w:val="00E82F34"/>
    <w:pPr>
      <w:widowControl w:val="0"/>
      <w:autoSpaceDE w:val="0"/>
      <w:autoSpaceDN w:val="0"/>
      <w:adjustRightInd w:val="0"/>
      <w:spacing w:after="0" w:line="278" w:lineRule="exact"/>
      <w:ind w:hanging="245"/>
    </w:pPr>
    <w:rPr>
      <w:rFonts w:ascii="Times New Roman" w:eastAsia="Times New Roman" w:hAnsi="Times New Roman"/>
      <w:sz w:val="24"/>
      <w:szCs w:val="24"/>
      <w:lang w:eastAsia="ru-RU"/>
    </w:rPr>
  </w:style>
  <w:style w:type="paragraph" w:customStyle="1" w:styleId="Style64">
    <w:name w:val="Style64"/>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5">
    <w:name w:val="Style65"/>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6">
    <w:name w:val="Style66"/>
    <w:basedOn w:val="a2"/>
    <w:uiPriority w:val="99"/>
    <w:rsid w:val="00E82F34"/>
    <w:pPr>
      <w:widowControl w:val="0"/>
      <w:autoSpaceDE w:val="0"/>
      <w:autoSpaceDN w:val="0"/>
      <w:adjustRightInd w:val="0"/>
      <w:spacing w:after="0" w:line="113" w:lineRule="exact"/>
    </w:pPr>
    <w:rPr>
      <w:rFonts w:ascii="Times New Roman" w:eastAsia="Times New Roman" w:hAnsi="Times New Roman"/>
      <w:sz w:val="24"/>
      <w:szCs w:val="24"/>
      <w:lang w:eastAsia="ru-RU"/>
    </w:rPr>
  </w:style>
  <w:style w:type="paragraph" w:customStyle="1" w:styleId="Style67">
    <w:name w:val="Style67"/>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8">
    <w:name w:val="Style68"/>
    <w:basedOn w:val="a2"/>
    <w:uiPriority w:val="99"/>
    <w:rsid w:val="00E82F34"/>
    <w:pPr>
      <w:widowControl w:val="0"/>
      <w:autoSpaceDE w:val="0"/>
      <w:autoSpaceDN w:val="0"/>
      <w:adjustRightInd w:val="0"/>
      <w:spacing w:after="0" w:line="269" w:lineRule="exact"/>
      <w:jc w:val="right"/>
    </w:pPr>
    <w:rPr>
      <w:rFonts w:ascii="Times New Roman" w:eastAsia="Times New Roman" w:hAnsi="Times New Roman"/>
      <w:sz w:val="24"/>
      <w:szCs w:val="24"/>
      <w:lang w:eastAsia="ru-RU"/>
    </w:rPr>
  </w:style>
  <w:style w:type="paragraph" w:customStyle="1" w:styleId="Style69">
    <w:name w:val="Style69"/>
    <w:basedOn w:val="a2"/>
    <w:uiPriority w:val="99"/>
    <w:rsid w:val="00E82F34"/>
    <w:pPr>
      <w:widowControl w:val="0"/>
      <w:autoSpaceDE w:val="0"/>
      <w:autoSpaceDN w:val="0"/>
      <w:adjustRightInd w:val="0"/>
      <w:spacing w:after="0" w:line="235" w:lineRule="exact"/>
      <w:jc w:val="right"/>
    </w:pPr>
    <w:rPr>
      <w:rFonts w:ascii="Times New Roman" w:eastAsia="Times New Roman" w:hAnsi="Times New Roman"/>
      <w:sz w:val="24"/>
      <w:szCs w:val="24"/>
      <w:lang w:eastAsia="ru-RU"/>
    </w:rPr>
  </w:style>
  <w:style w:type="paragraph" w:customStyle="1" w:styleId="Style70">
    <w:name w:val="Style70"/>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1">
    <w:name w:val="Style71"/>
    <w:basedOn w:val="a2"/>
    <w:uiPriority w:val="99"/>
    <w:rsid w:val="00E82F34"/>
    <w:pPr>
      <w:widowControl w:val="0"/>
      <w:autoSpaceDE w:val="0"/>
      <w:autoSpaceDN w:val="0"/>
      <w:adjustRightInd w:val="0"/>
      <w:spacing w:after="0" w:line="370" w:lineRule="exact"/>
      <w:jc w:val="right"/>
    </w:pPr>
    <w:rPr>
      <w:rFonts w:ascii="Times New Roman" w:eastAsia="Times New Roman" w:hAnsi="Times New Roman"/>
      <w:sz w:val="24"/>
      <w:szCs w:val="24"/>
      <w:lang w:eastAsia="ru-RU"/>
    </w:rPr>
  </w:style>
  <w:style w:type="paragraph" w:customStyle="1" w:styleId="Style72">
    <w:name w:val="Style72"/>
    <w:basedOn w:val="a2"/>
    <w:uiPriority w:val="99"/>
    <w:rsid w:val="00E82F34"/>
    <w:pPr>
      <w:widowControl w:val="0"/>
      <w:autoSpaceDE w:val="0"/>
      <w:autoSpaceDN w:val="0"/>
      <w:adjustRightInd w:val="0"/>
      <w:spacing w:after="0" w:line="278" w:lineRule="exact"/>
      <w:ind w:hanging="1502"/>
    </w:pPr>
    <w:rPr>
      <w:rFonts w:ascii="Times New Roman" w:eastAsia="Times New Roman" w:hAnsi="Times New Roman"/>
      <w:sz w:val="24"/>
      <w:szCs w:val="24"/>
      <w:lang w:eastAsia="ru-RU"/>
    </w:rPr>
  </w:style>
  <w:style w:type="paragraph" w:customStyle="1" w:styleId="Style73">
    <w:name w:val="Style73"/>
    <w:basedOn w:val="a2"/>
    <w:uiPriority w:val="99"/>
    <w:rsid w:val="00E82F34"/>
    <w:pPr>
      <w:widowControl w:val="0"/>
      <w:autoSpaceDE w:val="0"/>
      <w:autoSpaceDN w:val="0"/>
      <w:adjustRightInd w:val="0"/>
      <w:spacing w:after="0" w:line="275" w:lineRule="exact"/>
      <w:jc w:val="both"/>
    </w:pPr>
    <w:rPr>
      <w:rFonts w:ascii="Times New Roman" w:eastAsia="Times New Roman" w:hAnsi="Times New Roman"/>
      <w:sz w:val="24"/>
      <w:szCs w:val="24"/>
      <w:lang w:eastAsia="ru-RU"/>
    </w:rPr>
  </w:style>
  <w:style w:type="paragraph" w:customStyle="1" w:styleId="Style74">
    <w:name w:val="Style74"/>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5">
    <w:name w:val="Style75"/>
    <w:basedOn w:val="a2"/>
    <w:uiPriority w:val="99"/>
    <w:rsid w:val="00E82F34"/>
    <w:pPr>
      <w:widowControl w:val="0"/>
      <w:autoSpaceDE w:val="0"/>
      <w:autoSpaceDN w:val="0"/>
      <w:adjustRightInd w:val="0"/>
      <w:spacing w:after="0" w:line="235" w:lineRule="exact"/>
      <w:jc w:val="both"/>
    </w:pPr>
    <w:rPr>
      <w:rFonts w:ascii="Times New Roman" w:eastAsia="Times New Roman" w:hAnsi="Times New Roman"/>
      <w:sz w:val="24"/>
      <w:szCs w:val="24"/>
      <w:lang w:eastAsia="ru-RU"/>
    </w:rPr>
  </w:style>
  <w:style w:type="paragraph" w:customStyle="1" w:styleId="Style76">
    <w:name w:val="Style76"/>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7">
    <w:name w:val="Style77"/>
    <w:basedOn w:val="a2"/>
    <w:uiPriority w:val="99"/>
    <w:rsid w:val="00E82F34"/>
    <w:pPr>
      <w:widowControl w:val="0"/>
      <w:autoSpaceDE w:val="0"/>
      <w:autoSpaceDN w:val="0"/>
      <w:adjustRightInd w:val="0"/>
      <w:spacing w:after="0" w:line="322" w:lineRule="exact"/>
    </w:pPr>
    <w:rPr>
      <w:rFonts w:ascii="Times New Roman" w:eastAsia="Times New Roman" w:hAnsi="Times New Roman"/>
      <w:sz w:val="24"/>
      <w:szCs w:val="24"/>
      <w:lang w:eastAsia="ru-RU"/>
    </w:rPr>
  </w:style>
  <w:style w:type="paragraph" w:customStyle="1" w:styleId="Style78">
    <w:name w:val="Style78"/>
    <w:basedOn w:val="a2"/>
    <w:uiPriority w:val="99"/>
    <w:rsid w:val="00E82F34"/>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paragraph" w:customStyle="1" w:styleId="Style79">
    <w:name w:val="Style79"/>
    <w:basedOn w:val="a2"/>
    <w:uiPriority w:val="99"/>
    <w:rsid w:val="00E82F34"/>
    <w:pPr>
      <w:widowControl w:val="0"/>
      <w:autoSpaceDE w:val="0"/>
      <w:autoSpaceDN w:val="0"/>
      <w:adjustRightInd w:val="0"/>
      <w:spacing w:after="0" w:line="365" w:lineRule="exact"/>
      <w:jc w:val="both"/>
    </w:pPr>
    <w:rPr>
      <w:rFonts w:ascii="Times New Roman" w:eastAsia="Times New Roman" w:hAnsi="Times New Roman"/>
      <w:sz w:val="24"/>
      <w:szCs w:val="24"/>
      <w:lang w:eastAsia="ru-RU"/>
    </w:rPr>
  </w:style>
  <w:style w:type="paragraph" w:customStyle="1" w:styleId="Style80">
    <w:name w:val="Style80"/>
    <w:basedOn w:val="a2"/>
    <w:uiPriority w:val="99"/>
    <w:rsid w:val="00E82F34"/>
    <w:pPr>
      <w:widowControl w:val="0"/>
      <w:autoSpaceDE w:val="0"/>
      <w:autoSpaceDN w:val="0"/>
      <w:adjustRightInd w:val="0"/>
      <w:spacing w:after="0" w:line="235" w:lineRule="exact"/>
    </w:pPr>
    <w:rPr>
      <w:rFonts w:ascii="Times New Roman" w:eastAsia="Times New Roman" w:hAnsi="Times New Roman"/>
      <w:sz w:val="24"/>
      <w:szCs w:val="24"/>
      <w:lang w:eastAsia="ru-RU"/>
    </w:rPr>
  </w:style>
  <w:style w:type="paragraph" w:customStyle="1" w:styleId="Style81">
    <w:name w:val="Style81"/>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2">
    <w:name w:val="Style82"/>
    <w:basedOn w:val="a2"/>
    <w:uiPriority w:val="99"/>
    <w:rsid w:val="00E82F34"/>
    <w:pPr>
      <w:widowControl w:val="0"/>
      <w:autoSpaceDE w:val="0"/>
      <w:autoSpaceDN w:val="0"/>
      <w:adjustRightInd w:val="0"/>
      <w:spacing w:after="0" w:line="317" w:lineRule="exact"/>
      <w:ind w:firstLine="571"/>
      <w:jc w:val="both"/>
    </w:pPr>
    <w:rPr>
      <w:rFonts w:ascii="Times New Roman" w:eastAsia="Times New Roman" w:hAnsi="Times New Roman"/>
      <w:sz w:val="24"/>
      <w:szCs w:val="24"/>
      <w:lang w:eastAsia="ru-RU"/>
    </w:rPr>
  </w:style>
  <w:style w:type="paragraph" w:customStyle="1" w:styleId="Style83">
    <w:name w:val="Style83"/>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4">
    <w:name w:val="Style84"/>
    <w:basedOn w:val="a2"/>
    <w:uiPriority w:val="99"/>
    <w:rsid w:val="00E82F34"/>
    <w:pPr>
      <w:widowControl w:val="0"/>
      <w:autoSpaceDE w:val="0"/>
      <w:autoSpaceDN w:val="0"/>
      <w:adjustRightInd w:val="0"/>
      <w:spacing w:after="0" w:line="389" w:lineRule="exact"/>
      <w:ind w:firstLine="1968"/>
    </w:pPr>
    <w:rPr>
      <w:rFonts w:ascii="Times New Roman" w:eastAsia="Times New Roman" w:hAnsi="Times New Roman"/>
      <w:sz w:val="24"/>
      <w:szCs w:val="24"/>
      <w:lang w:eastAsia="ru-RU"/>
    </w:rPr>
  </w:style>
  <w:style w:type="paragraph" w:customStyle="1" w:styleId="Style85">
    <w:name w:val="Style85"/>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6">
    <w:name w:val="Style86"/>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7">
    <w:name w:val="Style87"/>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8">
    <w:name w:val="Style88"/>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9">
    <w:name w:val="Style89"/>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0">
    <w:name w:val="Style90"/>
    <w:basedOn w:val="a2"/>
    <w:uiPriority w:val="99"/>
    <w:rsid w:val="00E82F34"/>
    <w:pPr>
      <w:widowControl w:val="0"/>
      <w:autoSpaceDE w:val="0"/>
      <w:autoSpaceDN w:val="0"/>
      <w:adjustRightInd w:val="0"/>
      <w:spacing w:after="0" w:line="283" w:lineRule="exact"/>
      <w:ind w:firstLine="293"/>
    </w:pPr>
    <w:rPr>
      <w:rFonts w:ascii="Times New Roman" w:eastAsia="Times New Roman" w:hAnsi="Times New Roman"/>
      <w:sz w:val="24"/>
      <w:szCs w:val="24"/>
      <w:lang w:eastAsia="ru-RU"/>
    </w:rPr>
  </w:style>
  <w:style w:type="paragraph" w:customStyle="1" w:styleId="Style91">
    <w:name w:val="Style91"/>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2">
    <w:name w:val="Style92"/>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3">
    <w:name w:val="Style93"/>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4">
    <w:name w:val="Style94"/>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5">
    <w:name w:val="Style95"/>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6">
    <w:name w:val="Style96"/>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7">
    <w:name w:val="Style97"/>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8">
    <w:name w:val="Style98"/>
    <w:basedOn w:val="a2"/>
    <w:uiPriority w:val="99"/>
    <w:rsid w:val="00E82F34"/>
    <w:pPr>
      <w:widowControl w:val="0"/>
      <w:autoSpaceDE w:val="0"/>
      <w:autoSpaceDN w:val="0"/>
      <w:adjustRightInd w:val="0"/>
      <w:spacing w:after="0" w:line="163" w:lineRule="exact"/>
    </w:pPr>
    <w:rPr>
      <w:rFonts w:ascii="Times New Roman" w:eastAsia="Times New Roman" w:hAnsi="Times New Roman"/>
      <w:sz w:val="24"/>
      <w:szCs w:val="24"/>
      <w:lang w:eastAsia="ru-RU"/>
    </w:rPr>
  </w:style>
  <w:style w:type="paragraph" w:customStyle="1" w:styleId="Style99">
    <w:name w:val="Style99"/>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0">
    <w:name w:val="Style100"/>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1">
    <w:name w:val="Style101"/>
    <w:basedOn w:val="a2"/>
    <w:uiPriority w:val="99"/>
    <w:rsid w:val="00E82F34"/>
    <w:pPr>
      <w:widowControl w:val="0"/>
      <w:autoSpaceDE w:val="0"/>
      <w:autoSpaceDN w:val="0"/>
      <w:adjustRightInd w:val="0"/>
      <w:spacing w:after="0" w:line="250" w:lineRule="exact"/>
      <w:ind w:firstLine="427"/>
      <w:jc w:val="both"/>
    </w:pPr>
    <w:rPr>
      <w:rFonts w:ascii="Times New Roman" w:eastAsia="Times New Roman" w:hAnsi="Times New Roman"/>
      <w:sz w:val="24"/>
      <w:szCs w:val="24"/>
      <w:lang w:eastAsia="ru-RU"/>
    </w:rPr>
  </w:style>
  <w:style w:type="paragraph" w:customStyle="1" w:styleId="Style102">
    <w:name w:val="Style102"/>
    <w:basedOn w:val="a2"/>
    <w:uiPriority w:val="99"/>
    <w:rsid w:val="00E82F34"/>
    <w:pPr>
      <w:widowControl w:val="0"/>
      <w:autoSpaceDE w:val="0"/>
      <w:autoSpaceDN w:val="0"/>
      <w:adjustRightInd w:val="0"/>
      <w:spacing w:after="0" w:line="480" w:lineRule="exact"/>
      <w:ind w:firstLine="432"/>
      <w:jc w:val="both"/>
    </w:pPr>
    <w:rPr>
      <w:rFonts w:ascii="Times New Roman" w:eastAsia="Times New Roman" w:hAnsi="Times New Roman"/>
      <w:sz w:val="24"/>
      <w:szCs w:val="24"/>
      <w:lang w:eastAsia="ru-RU"/>
    </w:rPr>
  </w:style>
  <w:style w:type="paragraph" w:customStyle="1" w:styleId="Style103">
    <w:name w:val="Style103"/>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4">
    <w:name w:val="Style104"/>
    <w:basedOn w:val="a2"/>
    <w:uiPriority w:val="99"/>
    <w:rsid w:val="00E82F34"/>
    <w:pPr>
      <w:widowControl w:val="0"/>
      <w:autoSpaceDE w:val="0"/>
      <w:autoSpaceDN w:val="0"/>
      <w:adjustRightInd w:val="0"/>
      <w:spacing w:after="0" w:line="322" w:lineRule="exact"/>
      <w:jc w:val="center"/>
    </w:pPr>
    <w:rPr>
      <w:rFonts w:ascii="Times New Roman" w:eastAsia="Times New Roman" w:hAnsi="Times New Roman"/>
      <w:sz w:val="24"/>
      <w:szCs w:val="24"/>
      <w:lang w:eastAsia="ru-RU"/>
    </w:rPr>
  </w:style>
  <w:style w:type="paragraph" w:customStyle="1" w:styleId="Style105">
    <w:name w:val="Style105"/>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6">
    <w:name w:val="Style106"/>
    <w:basedOn w:val="a2"/>
    <w:uiPriority w:val="99"/>
    <w:rsid w:val="00E82F34"/>
    <w:pPr>
      <w:widowControl w:val="0"/>
      <w:autoSpaceDE w:val="0"/>
      <w:autoSpaceDN w:val="0"/>
      <w:adjustRightInd w:val="0"/>
      <w:spacing w:after="0" w:line="483" w:lineRule="exact"/>
      <w:ind w:firstLine="446"/>
    </w:pPr>
    <w:rPr>
      <w:rFonts w:ascii="Times New Roman" w:eastAsia="Times New Roman" w:hAnsi="Times New Roman"/>
      <w:sz w:val="24"/>
      <w:szCs w:val="24"/>
      <w:lang w:eastAsia="ru-RU"/>
    </w:rPr>
  </w:style>
  <w:style w:type="paragraph" w:customStyle="1" w:styleId="Style107">
    <w:name w:val="Style107"/>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8">
    <w:name w:val="Style108"/>
    <w:basedOn w:val="a2"/>
    <w:uiPriority w:val="99"/>
    <w:rsid w:val="00E82F34"/>
    <w:pPr>
      <w:widowControl w:val="0"/>
      <w:autoSpaceDE w:val="0"/>
      <w:autoSpaceDN w:val="0"/>
      <w:adjustRightInd w:val="0"/>
      <w:spacing w:after="0" w:line="251" w:lineRule="exact"/>
      <w:ind w:hanging="125"/>
    </w:pPr>
    <w:rPr>
      <w:rFonts w:ascii="Times New Roman" w:eastAsia="Times New Roman" w:hAnsi="Times New Roman"/>
      <w:sz w:val="24"/>
      <w:szCs w:val="24"/>
      <w:lang w:eastAsia="ru-RU"/>
    </w:rPr>
  </w:style>
  <w:style w:type="paragraph" w:customStyle="1" w:styleId="Style109">
    <w:name w:val="Style109"/>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0">
    <w:name w:val="Style110"/>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1">
    <w:name w:val="Style111"/>
    <w:basedOn w:val="a2"/>
    <w:uiPriority w:val="99"/>
    <w:rsid w:val="00E82F34"/>
    <w:pPr>
      <w:widowControl w:val="0"/>
      <w:autoSpaceDE w:val="0"/>
      <w:autoSpaceDN w:val="0"/>
      <w:adjustRightInd w:val="0"/>
      <w:spacing w:after="0" w:line="274" w:lineRule="exact"/>
      <w:ind w:firstLine="576"/>
    </w:pPr>
    <w:rPr>
      <w:rFonts w:ascii="Times New Roman" w:eastAsia="Times New Roman" w:hAnsi="Times New Roman"/>
      <w:sz w:val="24"/>
      <w:szCs w:val="24"/>
      <w:lang w:eastAsia="ru-RU"/>
    </w:rPr>
  </w:style>
  <w:style w:type="paragraph" w:customStyle="1" w:styleId="Style112">
    <w:name w:val="Style112"/>
    <w:basedOn w:val="a2"/>
    <w:uiPriority w:val="99"/>
    <w:rsid w:val="00E82F34"/>
    <w:pPr>
      <w:widowControl w:val="0"/>
      <w:autoSpaceDE w:val="0"/>
      <w:autoSpaceDN w:val="0"/>
      <w:adjustRightInd w:val="0"/>
      <w:spacing w:after="0" w:line="178" w:lineRule="exact"/>
    </w:pPr>
    <w:rPr>
      <w:rFonts w:ascii="Times New Roman" w:eastAsia="Times New Roman" w:hAnsi="Times New Roman"/>
      <w:sz w:val="24"/>
      <w:szCs w:val="24"/>
      <w:lang w:eastAsia="ru-RU"/>
    </w:rPr>
  </w:style>
  <w:style w:type="paragraph" w:customStyle="1" w:styleId="Style113">
    <w:name w:val="Style113"/>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4">
    <w:name w:val="Style114"/>
    <w:basedOn w:val="a2"/>
    <w:uiPriority w:val="99"/>
    <w:rsid w:val="00E82F34"/>
    <w:pPr>
      <w:widowControl w:val="0"/>
      <w:autoSpaceDE w:val="0"/>
      <w:autoSpaceDN w:val="0"/>
      <w:adjustRightInd w:val="0"/>
      <w:spacing w:after="0" w:line="322" w:lineRule="exact"/>
      <w:ind w:firstLine="360"/>
      <w:jc w:val="both"/>
    </w:pPr>
    <w:rPr>
      <w:rFonts w:ascii="Times New Roman" w:eastAsia="Times New Roman" w:hAnsi="Times New Roman"/>
      <w:sz w:val="24"/>
      <w:szCs w:val="24"/>
      <w:lang w:eastAsia="ru-RU"/>
    </w:rPr>
  </w:style>
  <w:style w:type="paragraph" w:customStyle="1" w:styleId="Style115">
    <w:name w:val="Style115"/>
    <w:basedOn w:val="a2"/>
    <w:uiPriority w:val="99"/>
    <w:rsid w:val="00E82F34"/>
    <w:pPr>
      <w:widowControl w:val="0"/>
      <w:autoSpaceDE w:val="0"/>
      <w:autoSpaceDN w:val="0"/>
      <w:adjustRightInd w:val="0"/>
      <w:spacing w:after="0" w:line="326" w:lineRule="exact"/>
      <w:ind w:firstLine="1646"/>
    </w:pPr>
    <w:rPr>
      <w:rFonts w:ascii="Times New Roman" w:eastAsia="Times New Roman" w:hAnsi="Times New Roman"/>
      <w:sz w:val="24"/>
      <w:szCs w:val="24"/>
      <w:lang w:eastAsia="ru-RU"/>
    </w:rPr>
  </w:style>
  <w:style w:type="paragraph" w:customStyle="1" w:styleId="Style116">
    <w:name w:val="Style116"/>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7">
    <w:name w:val="Style117"/>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8">
    <w:name w:val="Style118"/>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9">
    <w:name w:val="Style119"/>
    <w:basedOn w:val="a2"/>
    <w:uiPriority w:val="99"/>
    <w:rsid w:val="00E82F34"/>
    <w:pPr>
      <w:widowControl w:val="0"/>
      <w:autoSpaceDE w:val="0"/>
      <w:autoSpaceDN w:val="0"/>
      <w:adjustRightInd w:val="0"/>
      <w:spacing w:after="0" w:line="283" w:lineRule="exact"/>
      <w:ind w:firstLine="571"/>
    </w:pPr>
    <w:rPr>
      <w:rFonts w:ascii="Times New Roman" w:eastAsia="Times New Roman" w:hAnsi="Times New Roman"/>
      <w:sz w:val="24"/>
      <w:szCs w:val="24"/>
      <w:lang w:eastAsia="ru-RU"/>
    </w:rPr>
  </w:style>
  <w:style w:type="paragraph" w:customStyle="1" w:styleId="Style120">
    <w:name w:val="Style120"/>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21">
    <w:name w:val="Style121"/>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22">
    <w:name w:val="Style122"/>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23">
    <w:name w:val="Style123"/>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24">
    <w:name w:val="Style124"/>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25">
    <w:name w:val="Style125"/>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26">
    <w:name w:val="Style126"/>
    <w:basedOn w:val="a2"/>
    <w:uiPriority w:val="99"/>
    <w:rsid w:val="00E82F34"/>
    <w:pPr>
      <w:widowControl w:val="0"/>
      <w:autoSpaceDE w:val="0"/>
      <w:autoSpaceDN w:val="0"/>
      <w:adjustRightInd w:val="0"/>
      <w:spacing w:after="0" w:line="311" w:lineRule="exact"/>
      <w:jc w:val="both"/>
    </w:pPr>
    <w:rPr>
      <w:rFonts w:ascii="Times New Roman" w:eastAsia="Times New Roman" w:hAnsi="Times New Roman"/>
      <w:sz w:val="24"/>
      <w:szCs w:val="24"/>
      <w:lang w:eastAsia="ru-RU"/>
    </w:rPr>
  </w:style>
  <w:style w:type="paragraph" w:customStyle="1" w:styleId="Style127">
    <w:name w:val="Style127"/>
    <w:basedOn w:val="a2"/>
    <w:uiPriority w:val="99"/>
    <w:rsid w:val="00E82F34"/>
    <w:pPr>
      <w:widowControl w:val="0"/>
      <w:autoSpaceDE w:val="0"/>
      <w:autoSpaceDN w:val="0"/>
      <w:adjustRightInd w:val="0"/>
      <w:spacing w:after="0" w:line="307" w:lineRule="exact"/>
      <w:jc w:val="right"/>
    </w:pPr>
    <w:rPr>
      <w:rFonts w:ascii="Times New Roman" w:eastAsia="Times New Roman" w:hAnsi="Times New Roman"/>
      <w:sz w:val="24"/>
      <w:szCs w:val="24"/>
      <w:lang w:eastAsia="ru-RU"/>
    </w:rPr>
  </w:style>
  <w:style w:type="character" w:customStyle="1" w:styleId="FontStyle129">
    <w:name w:val="Font Style129"/>
    <w:uiPriority w:val="99"/>
    <w:rsid w:val="00E82F34"/>
    <w:rPr>
      <w:rFonts w:ascii="Times New Roman" w:hAnsi="Times New Roman" w:cs="Times New Roman"/>
      <w:color w:val="000000"/>
      <w:spacing w:val="-10"/>
      <w:sz w:val="68"/>
      <w:szCs w:val="68"/>
    </w:rPr>
  </w:style>
  <w:style w:type="character" w:customStyle="1" w:styleId="FontStyle130">
    <w:name w:val="Font Style130"/>
    <w:uiPriority w:val="99"/>
    <w:rsid w:val="00E82F34"/>
    <w:rPr>
      <w:rFonts w:ascii="Times New Roman" w:hAnsi="Times New Roman" w:cs="Times New Roman"/>
      <w:color w:val="000000"/>
      <w:sz w:val="52"/>
      <w:szCs w:val="52"/>
    </w:rPr>
  </w:style>
  <w:style w:type="character" w:customStyle="1" w:styleId="FontStyle131">
    <w:name w:val="Font Style131"/>
    <w:uiPriority w:val="99"/>
    <w:rsid w:val="00E82F34"/>
    <w:rPr>
      <w:rFonts w:ascii="Times New Roman" w:hAnsi="Times New Roman" w:cs="Times New Roman"/>
      <w:color w:val="000000"/>
      <w:sz w:val="40"/>
      <w:szCs w:val="40"/>
    </w:rPr>
  </w:style>
  <w:style w:type="character" w:customStyle="1" w:styleId="FontStyle132">
    <w:name w:val="Font Style132"/>
    <w:uiPriority w:val="99"/>
    <w:rsid w:val="00E82F34"/>
    <w:rPr>
      <w:rFonts w:ascii="Times New Roman" w:hAnsi="Times New Roman" w:cs="Times New Roman"/>
      <w:color w:val="000000"/>
      <w:sz w:val="14"/>
      <w:szCs w:val="14"/>
    </w:rPr>
  </w:style>
  <w:style w:type="character" w:customStyle="1" w:styleId="FontStyle133">
    <w:name w:val="Font Style133"/>
    <w:uiPriority w:val="99"/>
    <w:rsid w:val="00E82F34"/>
    <w:rPr>
      <w:rFonts w:ascii="Times New Roman" w:hAnsi="Times New Roman" w:cs="Times New Roman"/>
      <w:b/>
      <w:bCs/>
      <w:i/>
      <w:iCs/>
      <w:color w:val="000000"/>
      <w:sz w:val="16"/>
      <w:szCs w:val="16"/>
    </w:rPr>
  </w:style>
  <w:style w:type="character" w:customStyle="1" w:styleId="FontStyle134">
    <w:name w:val="Font Style134"/>
    <w:uiPriority w:val="99"/>
    <w:rsid w:val="00E82F34"/>
    <w:rPr>
      <w:rFonts w:ascii="Times New Roman" w:hAnsi="Times New Roman" w:cs="Times New Roman"/>
      <w:b/>
      <w:bCs/>
      <w:color w:val="000000"/>
      <w:sz w:val="12"/>
      <w:szCs w:val="12"/>
    </w:rPr>
  </w:style>
  <w:style w:type="character" w:customStyle="1" w:styleId="FontStyle135">
    <w:name w:val="Font Style135"/>
    <w:uiPriority w:val="99"/>
    <w:rsid w:val="00E82F34"/>
    <w:rPr>
      <w:rFonts w:ascii="Times New Roman" w:hAnsi="Times New Roman" w:cs="Times New Roman"/>
      <w:i/>
      <w:iCs/>
      <w:color w:val="000000"/>
      <w:sz w:val="10"/>
      <w:szCs w:val="10"/>
    </w:rPr>
  </w:style>
  <w:style w:type="character" w:customStyle="1" w:styleId="FontStyle136">
    <w:name w:val="Font Style136"/>
    <w:uiPriority w:val="99"/>
    <w:rsid w:val="00E82F34"/>
    <w:rPr>
      <w:rFonts w:ascii="Arial" w:hAnsi="Arial" w:cs="Arial"/>
      <w:b/>
      <w:bCs/>
      <w:color w:val="000000"/>
      <w:sz w:val="22"/>
      <w:szCs w:val="22"/>
    </w:rPr>
  </w:style>
  <w:style w:type="character" w:customStyle="1" w:styleId="FontStyle137">
    <w:name w:val="Font Style137"/>
    <w:uiPriority w:val="99"/>
    <w:rsid w:val="00E82F34"/>
    <w:rPr>
      <w:rFonts w:ascii="Arial" w:hAnsi="Arial" w:cs="Arial"/>
      <w:b/>
      <w:bCs/>
      <w:color w:val="000000"/>
      <w:sz w:val="22"/>
      <w:szCs w:val="22"/>
    </w:rPr>
  </w:style>
  <w:style w:type="character" w:customStyle="1" w:styleId="FontStyle138">
    <w:name w:val="Font Style138"/>
    <w:uiPriority w:val="99"/>
    <w:rsid w:val="00E82F34"/>
    <w:rPr>
      <w:rFonts w:ascii="Arial" w:hAnsi="Arial" w:cs="Arial"/>
      <w:color w:val="000000"/>
      <w:sz w:val="22"/>
      <w:szCs w:val="22"/>
    </w:rPr>
  </w:style>
  <w:style w:type="character" w:customStyle="1" w:styleId="FontStyle139">
    <w:name w:val="Font Style139"/>
    <w:uiPriority w:val="99"/>
    <w:rsid w:val="00E82F34"/>
    <w:rPr>
      <w:rFonts w:ascii="Times New Roman" w:hAnsi="Times New Roman" w:cs="Times New Roman"/>
      <w:b/>
      <w:bCs/>
      <w:i/>
      <w:iCs/>
      <w:color w:val="000000"/>
      <w:sz w:val="24"/>
      <w:szCs w:val="24"/>
    </w:rPr>
  </w:style>
  <w:style w:type="character" w:customStyle="1" w:styleId="FontStyle140">
    <w:name w:val="Font Style140"/>
    <w:uiPriority w:val="99"/>
    <w:rsid w:val="00E82F34"/>
    <w:rPr>
      <w:rFonts w:ascii="Times New Roman" w:hAnsi="Times New Roman" w:cs="Times New Roman"/>
      <w:b/>
      <w:bCs/>
      <w:color w:val="000000"/>
      <w:sz w:val="16"/>
      <w:szCs w:val="16"/>
    </w:rPr>
  </w:style>
  <w:style w:type="character" w:customStyle="1" w:styleId="FontStyle141">
    <w:name w:val="Font Style141"/>
    <w:uiPriority w:val="99"/>
    <w:rsid w:val="00E82F34"/>
    <w:rPr>
      <w:rFonts w:ascii="Candara" w:hAnsi="Candara" w:cs="Candara"/>
      <w:b/>
      <w:bCs/>
      <w:i/>
      <w:iCs/>
      <w:color w:val="000000"/>
      <w:sz w:val="14"/>
      <w:szCs w:val="14"/>
    </w:rPr>
  </w:style>
  <w:style w:type="character" w:customStyle="1" w:styleId="FontStyle142">
    <w:name w:val="Font Style142"/>
    <w:uiPriority w:val="99"/>
    <w:rsid w:val="00E82F34"/>
    <w:rPr>
      <w:rFonts w:ascii="Times New Roman" w:hAnsi="Times New Roman" w:cs="Times New Roman"/>
      <w:color w:val="000000"/>
      <w:sz w:val="8"/>
      <w:szCs w:val="8"/>
    </w:rPr>
  </w:style>
  <w:style w:type="character" w:customStyle="1" w:styleId="FontStyle143">
    <w:name w:val="Font Style143"/>
    <w:uiPriority w:val="99"/>
    <w:rsid w:val="00E82F34"/>
    <w:rPr>
      <w:rFonts w:ascii="Arial" w:hAnsi="Arial" w:cs="Arial"/>
      <w:b/>
      <w:bCs/>
      <w:color w:val="000000"/>
      <w:sz w:val="12"/>
      <w:szCs w:val="12"/>
    </w:rPr>
  </w:style>
  <w:style w:type="character" w:customStyle="1" w:styleId="FontStyle144">
    <w:name w:val="Font Style144"/>
    <w:uiPriority w:val="99"/>
    <w:rsid w:val="00E82F34"/>
    <w:rPr>
      <w:rFonts w:ascii="Arial" w:hAnsi="Arial" w:cs="Arial"/>
      <w:b/>
      <w:bCs/>
      <w:color w:val="000000"/>
      <w:sz w:val="12"/>
      <w:szCs w:val="12"/>
    </w:rPr>
  </w:style>
  <w:style w:type="character" w:customStyle="1" w:styleId="FontStyle145">
    <w:name w:val="Font Style145"/>
    <w:uiPriority w:val="99"/>
    <w:rsid w:val="00E82F34"/>
    <w:rPr>
      <w:rFonts w:ascii="Times New Roman" w:hAnsi="Times New Roman" w:cs="Times New Roman"/>
      <w:b/>
      <w:bCs/>
      <w:i/>
      <w:iCs/>
      <w:color w:val="000000"/>
      <w:sz w:val="12"/>
      <w:szCs w:val="12"/>
    </w:rPr>
  </w:style>
  <w:style w:type="character" w:customStyle="1" w:styleId="FontStyle146">
    <w:name w:val="Font Style146"/>
    <w:uiPriority w:val="99"/>
    <w:rsid w:val="00E82F34"/>
    <w:rPr>
      <w:rFonts w:ascii="Sylfaen" w:hAnsi="Sylfaen" w:cs="Sylfaen"/>
      <w:b/>
      <w:bCs/>
      <w:i/>
      <w:iCs/>
      <w:color w:val="000000"/>
      <w:sz w:val="14"/>
      <w:szCs w:val="14"/>
    </w:rPr>
  </w:style>
  <w:style w:type="character" w:customStyle="1" w:styleId="FontStyle147">
    <w:name w:val="Font Style147"/>
    <w:uiPriority w:val="99"/>
    <w:rsid w:val="00E82F34"/>
    <w:rPr>
      <w:rFonts w:ascii="Arial" w:hAnsi="Arial" w:cs="Arial"/>
      <w:color w:val="000000"/>
      <w:sz w:val="22"/>
      <w:szCs w:val="22"/>
    </w:rPr>
  </w:style>
  <w:style w:type="character" w:customStyle="1" w:styleId="FontStyle148">
    <w:name w:val="Font Style148"/>
    <w:uiPriority w:val="99"/>
    <w:rsid w:val="00E82F34"/>
    <w:rPr>
      <w:rFonts w:ascii="Times New Roman" w:hAnsi="Times New Roman" w:cs="Times New Roman"/>
      <w:b/>
      <w:bCs/>
      <w:color w:val="000000"/>
      <w:sz w:val="16"/>
      <w:szCs w:val="16"/>
    </w:rPr>
  </w:style>
  <w:style w:type="character" w:customStyle="1" w:styleId="FontStyle149">
    <w:name w:val="Font Style149"/>
    <w:uiPriority w:val="99"/>
    <w:rsid w:val="00E82F34"/>
    <w:rPr>
      <w:rFonts w:ascii="Century Schoolbook" w:hAnsi="Century Schoolbook" w:cs="Century Schoolbook"/>
      <w:b/>
      <w:bCs/>
      <w:color w:val="000000"/>
      <w:sz w:val="14"/>
      <w:szCs w:val="14"/>
    </w:rPr>
  </w:style>
  <w:style w:type="character" w:customStyle="1" w:styleId="FontStyle150">
    <w:name w:val="Font Style150"/>
    <w:uiPriority w:val="99"/>
    <w:rsid w:val="00E82F34"/>
    <w:rPr>
      <w:rFonts w:ascii="Arial" w:hAnsi="Arial" w:cs="Arial"/>
      <w:color w:val="000000"/>
      <w:sz w:val="10"/>
      <w:szCs w:val="10"/>
    </w:rPr>
  </w:style>
  <w:style w:type="character" w:customStyle="1" w:styleId="FontStyle151">
    <w:name w:val="Font Style151"/>
    <w:uiPriority w:val="99"/>
    <w:rsid w:val="00E82F34"/>
    <w:rPr>
      <w:rFonts w:ascii="Georgia" w:hAnsi="Georgia" w:cs="Georgia"/>
      <w:b/>
      <w:bCs/>
      <w:color w:val="000000"/>
      <w:sz w:val="12"/>
      <w:szCs w:val="12"/>
    </w:rPr>
  </w:style>
  <w:style w:type="character" w:customStyle="1" w:styleId="FontStyle152">
    <w:name w:val="Font Style152"/>
    <w:uiPriority w:val="99"/>
    <w:rsid w:val="00E82F34"/>
    <w:rPr>
      <w:rFonts w:ascii="Candara" w:hAnsi="Candara" w:cs="Candara"/>
      <w:b/>
      <w:bCs/>
      <w:color w:val="000000"/>
      <w:sz w:val="10"/>
      <w:szCs w:val="10"/>
    </w:rPr>
  </w:style>
  <w:style w:type="character" w:customStyle="1" w:styleId="FontStyle153">
    <w:name w:val="Font Style153"/>
    <w:uiPriority w:val="99"/>
    <w:rsid w:val="00E82F34"/>
    <w:rPr>
      <w:rFonts w:ascii="Times New Roman" w:hAnsi="Times New Roman" w:cs="Times New Roman"/>
      <w:color w:val="000000"/>
      <w:sz w:val="24"/>
      <w:szCs w:val="24"/>
    </w:rPr>
  </w:style>
  <w:style w:type="character" w:customStyle="1" w:styleId="FontStyle154">
    <w:name w:val="Font Style154"/>
    <w:uiPriority w:val="99"/>
    <w:rsid w:val="00E82F34"/>
    <w:rPr>
      <w:rFonts w:ascii="Times New Roman" w:hAnsi="Times New Roman" w:cs="Times New Roman"/>
      <w:color w:val="000000"/>
      <w:sz w:val="24"/>
      <w:szCs w:val="24"/>
    </w:rPr>
  </w:style>
  <w:style w:type="character" w:customStyle="1" w:styleId="FontStyle155">
    <w:name w:val="Font Style155"/>
    <w:uiPriority w:val="99"/>
    <w:rsid w:val="00E82F34"/>
    <w:rPr>
      <w:rFonts w:ascii="Times New Roman" w:hAnsi="Times New Roman" w:cs="Times New Roman"/>
      <w:color w:val="000000"/>
      <w:sz w:val="12"/>
      <w:szCs w:val="12"/>
    </w:rPr>
  </w:style>
  <w:style w:type="character" w:customStyle="1" w:styleId="FontStyle156">
    <w:name w:val="Font Style156"/>
    <w:uiPriority w:val="99"/>
    <w:rsid w:val="00E82F34"/>
    <w:rPr>
      <w:rFonts w:ascii="Times New Roman" w:hAnsi="Times New Roman" w:cs="Times New Roman"/>
      <w:color w:val="000000"/>
      <w:sz w:val="30"/>
      <w:szCs w:val="30"/>
    </w:rPr>
  </w:style>
  <w:style w:type="character" w:customStyle="1" w:styleId="FontStyle157">
    <w:name w:val="Font Style157"/>
    <w:uiPriority w:val="99"/>
    <w:rsid w:val="00E82F34"/>
    <w:rPr>
      <w:rFonts w:ascii="Times New Roman" w:hAnsi="Times New Roman" w:cs="Times New Roman"/>
      <w:color w:val="000000"/>
      <w:sz w:val="24"/>
      <w:szCs w:val="24"/>
    </w:rPr>
  </w:style>
  <w:style w:type="character" w:customStyle="1" w:styleId="FontStyle158">
    <w:name w:val="Font Style158"/>
    <w:uiPriority w:val="99"/>
    <w:rsid w:val="00E82F34"/>
    <w:rPr>
      <w:rFonts w:ascii="Times New Roman" w:hAnsi="Times New Roman" w:cs="Times New Roman"/>
      <w:b/>
      <w:bCs/>
      <w:color w:val="000000"/>
      <w:sz w:val="22"/>
      <w:szCs w:val="22"/>
    </w:rPr>
  </w:style>
  <w:style w:type="character" w:customStyle="1" w:styleId="FontStyle159">
    <w:name w:val="Font Style159"/>
    <w:uiPriority w:val="99"/>
    <w:rsid w:val="00E82F34"/>
    <w:rPr>
      <w:rFonts w:ascii="Times New Roman" w:hAnsi="Times New Roman" w:cs="Times New Roman"/>
      <w:color w:val="000000"/>
      <w:sz w:val="22"/>
      <w:szCs w:val="22"/>
    </w:rPr>
  </w:style>
  <w:style w:type="character" w:customStyle="1" w:styleId="FontStyle160">
    <w:name w:val="Font Style160"/>
    <w:uiPriority w:val="99"/>
    <w:rsid w:val="00E82F34"/>
    <w:rPr>
      <w:rFonts w:ascii="Times New Roman" w:hAnsi="Times New Roman" w:cs="Times New Roman"/>
      <w:color w:val="000000"/>
      <w:sz w:val="16"/>
      <w:szCs w:val="16"/>
    </w:rPr>
  </w:style>
  <w:style w:type="character" w:customStyle="1" w:styleId="FontStyle161">
    <w:name w:val="Font Style161"/>
    <w:uiPriority w:val="99"/>
    <w:rsid w:val="00E82F34"/>
    <w:rPr>
      <w:rFonts w:ascii="Times New Roman" w:hAnsi="Times New Roman" w:cs="Times New Roman"/>
      <w:b/>
      <w:bCs/>
      <w:color w:val="000000"/>
      <w:sz w:val="24"/>
      <w:szCs w:val="24"/>
    </w:rPr>
  </w:style>
  <w:style w:type="character" w:customStyle="1" w:styleId="FontStyle162">
    <w:name w:val="Font Style162"/>
    <w:uiPriority w:val="99"/>
    <w:rsid w:val="00E82F34"/>
    <w:rPr>
      <w:rFonts w:ascii="Times New Roman" w:hAnsi="Times New Roman" w:cs="Times New Roman"/>
      <w:color w:val="000000"/>
      <w:sz w:val="20"/>
      <w:szCs w:val="20"/>
    </w:rPr>
  </w:style>
  <w:style w:type="character" w:customStyle="1" w:styleId="FontStyle163">
    <w:name w:val="Font Style163"/>
    <w:uiPriority w:val="99"/>
    <w:rsid w:val="00E82F34"/>
    <w:rPr>
      <w:rFonts w:ascii="Times New Roman" w:hAnsi="Times New Roman" w:cs="Times New Roman"/>
      <w:i/>
      <w:iCs/>
      <w:color w:val="000000"/>
      <w:sz w:val="8"/>
      <w:szCs w:val="8"/>
    </w:rPr>
  </w:style>
  <w:style w:type="character" w:customStyle="1" w:styleId="FontStyle164">
    <w:name w:val="Font Style164"/>
    <w:uiPriority w:val="99"/>
    <w:rsid w:val="00E82F34"/>
    <w:rPr>
      <w:rFonts w:ascii="Times New Roman" w:hAnsi="Times New Roman" w:cs="Times New Roman"/>
      <w:b/>
      <w:bCs/>
      <w:color w:val="000000"/>
      <w:sz w:val="8"/>
      <w:szCs w:val="8"/>
    </w:rPr>
  </w:style>
  <w:style w:type="character" w:customStyle="1" w:styleId="FontStyle165">
    <w:name w:val="Font Style165"/>
    <w:uiPriority w:val="99"/>
    <w:rsid w:val="00E82F34"/>
    <w:rPr>
      <w:rFonts w:ascii="Times New Roman" w:hAnsi="Times New Roman" w:cs="Times New Roman"/>
      <w:b/>
      <w:bCs/>
      <w:i/>
      <w:iCs/>
      <w:color w:val="000000"/>
      <w:sz w:val="8"/>
      <w:szCs w:val="8"/>
    </w:rPr>
  </w:style>
  <w:style w:type="character" w:customStyle="1" w:styleId="FontStyle166">
    <w:name w:val="Font Style166"/>
    <w:uiPriority w:val="99"/>
    <w:rsid w:val="00E82F34"/>
    <w:rPr>
      <w:rFonts w:ascii="Arial" w:hAnsi="Arial" w:cs="Arial"/>
      <w:color w:val="000000"/>
      <w:sz w:val="22"/>
      <w:szCs w:val="22"/>
    </w:rPr>
  </w:style>
  <w:style w:type="character" w:customStyle="1" w:styleId="FontStyle167">
    <w:name w:val="Font Style167"/>
    <w:uiPriority w:val="99"/>
    <w:rsid w:val="00E82F34"/>
    <w:rPr>
      <w:rFonts w:ascii="Arial" w:hAnsi="Arial" w:cs="Arial"/>
      <w:b/>
      <w:bCs/>
      <w:color w:val="000000"/>
      <w:sz w:val="20"/>
      <w:szCs w:val="20"/>
    </w:rPr>
  </w:style>
  <w:style w:type="character" w:customStyle="1" w:styleId="FontStyle168">
    <w:name w:val="Font Style168"/>
    <w:uiPriority w:val="99"/>
    <w:rsid w:val="00E82F34"/>
    <w:rPr>
      <w:rFonts w:ascii="Franklin Gothic Demi" w:hAnsi="Franklin Gothic Demi" w:cs="Franklin Gothic Demi"/>
      <w:color w:val="000000"/>
      <w:sz w:val="52"/>
      <w:szCs w:val="52"/>
    </w:rPr>
  </w:style>
  <w:style w:type="character" w:customStyle="1" w:styleId="FontStyle169">
    <w:name w:val="Font Style169"/>
    <w:uiPriority w:val="99"/>
    <w:rsid w:val="00E82F34"/>
    <w:rPr>
      <w:rFonts w:ascii="Candara" w:hAnsi="Candara" w:cs="Candara"/>
      <w:b/>
      <w:bCs/>
      <w:color w:val="000000"/>
      <w:spacing w:val="-30"/>
      <w:sz w:val="28"/>
      <w:szCs w:val="28"/>
    </w:rPr>
  </w:style>
  <w:style w:type="character" w:customStyle="1" w:styleId="FontStyle170">
    <w:name w:val="Font Style170"/>
    <w:uiPriority w:val="99"/>
    <w:rsid w:val="00E82F34"/>
    <w:rPr>
      <w:rFonts w:ascii="Sylfaen" w:hAnsi="Sylfaen" w:cs="Sylfaen"/>
      <w:b/>
      <w:bCs/>
      <w:color w:val="000000"/>
      <w:spacing w:val="-20"/>
      <w:sz w:val="22"/>
      <w:szCs w:val="22"/>
    </w:rPr>
  </w:style>
  <w:style w:type="character" w:customStyle="1" w:styleId="FontStyle171">
    <w:name w:val="Font Style171"/>
    <w:uiPriority w:val="99"/>
    <w:rsid w:val="00E82F34"/>
    <w:rPr>
      <w:rFonts w:ascii="Arial Unicode MS" w:eastAsia="Arial Unicode MS" w:cs="Arial Unicode MS"/>
      <w:b/>
      <w:bCs/>
      <w:color w:val="000000"/>
      <w:spacing w:val="-20"/>
      <w:sz w:val="24"/>
      <w:szCs w:val="24"/>
    </w:rPr>
  </w:style>
  <w:style w:type="character" w:customStyle="1" w:styleId="FontStyle172">
    <w:name w:val="Font Style172"/>
    <w:uiPriority w:val="99"/>
    <w:rsid w:val="00E82F34"/>
    <w:rPr>
      <w:rFonts w:ascii="Arial Unicode MS" w:eastAsia="Arial Unicode MS" w:cs="Arial Unicode MS"/>
      <w:b/>
      <w:bCs/>
      <w:color w:val="000000"/>
      <w:spacing w:val="-20"/>
      <w:sz w:val="24"/>
      <w:szCs w:val="24"/>
    </w:rPr>
  </w:style>
  <w:style w:type="character" w:customStyle="1" w:styleId="FontStyle173">
    <w:name w:val="Font Style173"/>
    <w:uiPriority w:val="99"/>
    <w:rsid w:val="00E82F34"/>
    <w:rPr>
      <w:rFonts w:ascii="SimHei" w:eastAsia="SimHei" w:cs="SimHei"/>
      <w:b/>
      <w:bCs/>
      <w:color w:val="000000"/>
      <w:spacing w:val="-20"/>
      <w:sz w:val="22"/>
      <w:szCs w:val="22"/>
    </w:rPr>
  </w:style>
  <w:style w:type="character" w:customStyle="1" w:styleId="FontStyle174">
    <w:name w:val="Font Style174"/>
    <w:uiPriority w:val="99"/>
    <w:rsid w:val="00E82F34"/>
    <w:rPr>
      <w:rFonts w:ascii="Times New Roman" w:hAnsi="Times New Roman" w:cs="Times New Roman"/>
      <w:color w:val="000000"/>
      <w:sz w:val="12"/>
      <w:szCs w:val="12"/>
    </w:rPr>
  </w:style>
  <w:style w:type="character" w:customStyle="1" w:styleId="FontStyle175">
    <w:name w:val="Font Style175"/>
    <w:uiPriority w:val="99"/>
    <w:rsid w:val="00E82F34"/>
    <w:rPr>
      <w:rFonts w:ascii="Arial" w:hAnsi="Arial" w:cs="Arial"/>
      <w:b/>
      <w:bCs/>
      <w:color w:val="000000"/>
      <w:sz w:val="16"/>
      <w:szCs w:val="16"/>
    </w:rPr>
  </w:style>
  <w:style w:type="character" w:customStyle="1" w:styleId="FontStyle176">
    <w:name w:val="Font Style176"/>
    <w:uiPriority w:val="99"/>
    <w:rsid w:val="00E82F34"/>
    <w:rPr>
      <w:rFonts w:ascii="Candara" w:hAnsi="Candara" w:cs="Candara"/>
      <w:i/>
      <w:iCs/>
      <w:color w:val="000000"/>
      <w:sz w:val="40"/>
      <w:szCs w:val="40"/>
    </w:rPr>
  </w:style>
  <w:style w:type="character" w:customStyle="1" w:styleId="FontStyle177">
    <w:name w:val="Font Style177"/>
    <w:uiPriority w:val="99"/>
    <w:rsid w:val="00E82F34"/>
    <w:rPr>
      <w:rFonts w:ascii="Times New Roman" w:hAnsi="Times New Roman" w:cs="Times New Roman"/>
      <w:color w:val="000000"/>
      <w:sz w:val="12"/>
      <w:szCs w:val="12"/>
    </w:rPr>
  </w:style>
  <w:style w:type="character" w:customStyle="1" w:styleId="FontStyle178">
    <w:name w:val="Font Style178"/>
    <w:uiPriority w:val="99"/>
    <w:rsid w:val="00E82F34"/>
    <w:rPr>
      <w:rFonts w:ascii="Arial" w:hAnsi="Arial" w:cs="Arial"/>
      <w:b/>
      <w:bCs/>
      <w:color w:val="000000"/>
      <w:sz w:val="18"/>
      <w:szCs w:val="18"/>
    </w:rPr>
  </w:style>
  <w:style w:type="character" w:customStyle="1" w:styleId="FontStyle179">
    <w:name w:val="Font Style179"/>
    <w:uiPriority w:val="99"/>
    <w:rsid w:val="00E82F34"/>
    <w:rPr>
      <w:rFonts w:ascii="Franklin Gothic Heavy" w:hAnsi="Franklin Gothic Heavy" w:cs="Franklin Gothic Heavy"/>
      <w:color w:val="000000"/>
      <w:sz w:val="50"/>
      <w:szCs w:val="50"/>
    </w:rPr>
  </w:style>
  <w:style w:type="character" w:customStyle="1" w:styleId="FontStyle180">
    <w:name w:val="Font Style180"/>
    <w:uiPriority w:val="99"/>
    <w:rsid w:val="00E82F34"/>
    <w:rPr>
      <w:rFonts w:ascii="Candara" w:hAnsi="Candara" w:cs="Candara"/>
      <w:b/>
      <w:bCs/>
      <w:color w:val="000000"/>
      <w:sz w:val="8"/>
      <w:szCs w:val="8"/>
    </w:rPr>
  </w:style>
  <w:style w:type="character" w:customStyle="1" w:styleId="FontStyle181">
    <w:name w:val="Font Style181"/>
    <w:uiPriority w:val="99"/>
    <w:rsid w:val="00E82F34"/>
    <w:rPr>
      <w:rFonts w:ascii="Times New Roman" w:hAnsi="Times New Roman" w:cs="Times New Roman"/>
      <w:i/>
      <w:iCs/>
      <w:color w:val="000000"/>
      <w:sz w:val="10"/>
      <w:szCs w:val="10"/>
    </w:rPr>
  </w:style>
  <w:style w:type="character" w:customStyle="1" w:styleId="FontStyle182">
    <w:name w:val="Font Style182"/>
    <w:uiPriority w:val="99"/>
    <w:rsid w:val="00E82F34"/>
    <w:rPr>
      <w:rFonts w:ascii="Arial Black" w:hAnsi="Arial Black" w:cs="Arial Black"/>
      <w:i/>
      <w:iCs/>
      <w:color w:val="000000"/>
      <w:sz w:val="12"/>
      <w:szCs w:val="12"/>
    </w:rPr>
  </w:style>
  <w:style w:type="character" w:customStyle="1" w:styleId="FontStyle183">
    <w:name w:val="Font Style183"/>
    <w:uiPriority w:val="99"/>
    <w:rsid w:val="00E82F34"/>
    <w:rPr>
      <w:rFonts w:ascii="Sylfaen" w:hAnsi="Sylfaen" w:cs="Sylfaen"/>
      <w:b/>
      <w:bCs/>
      <w:i/>
      <w:iCs/>
      <w:color w:val="000000"/>
      <w:sz w:val="12"/>
      <w:szCs w:val="12"/>
    </w:rPr>
  </w:style>
  <w:style w:type="character" w:customStyle="1" w:styleId="FontStyle184">
    <w:name w:val="Font Style184"/>
    <w:uiPriority w:val="99"/>
    <w:rsid w:val="00E82F34"/>
    <w:rPr>
      <w:rFonts w:ascii="Aharoni" w:cs="Aharoni"/>
      <w:i/>
      <w:iCs/>
      <w:color w:val="000000"/>
      <w:sz w:val="42"/>
      <w:szCs w:val="42"/>
    </w:rPr>
  </w:style>
  <w:style w:type="character" w:customStyle="1" w:styleId="FontStyle185">
    <w:name w:val="Font Style185"/>
    <w:uiPriority w:val="99"/>
    <w:rsid w:val="00E82F34"/>
    <w:rPr>
      <w:rFonts w:ascii="Arial" w:hAnsi="Arial" w:cs="Arial"/>
      <w:b/>
      <w:bCs/>
      <w:color w:val="000000"/>
      <w:spacing w:val="-30"/>
      <w:sz w:val="34"/>
      <w:szCs w:val="34"/>
    </w:rPr>
  </w:style>
  <w:style w:type="character" w:customStyle="1" w:styleId="FontStyle186">
    <w:name w:val="Font Style186"/>
    <w:uiPriority w:val="99"/>
    <w:rsid w:val="00E82F34"/>
    <w:rPr>
      <w:rFonts w:ascii="Arial" w:hAnsi="Arial" w:cs="Arial"/>
      <w:b/>
      <w:bCs/>
      <w:color w:val="000000"/>
      <w:sz w:val="36"/>
      <w:szCs w:val="36"/>
    </w:rPr>
  </w:style>
  <w:style w:type="character" w:customStyle="1" w:styleId="FontStyle187">
    <w:name w:val="Font Style187"/>
    <w:uiPriority w:val="99"/>
    <w:rsid w:val="00E82F34"/>
    <w:rPr>
      <w:rFonts w:ascii="Arial" w:hAnsi="Arial" w:cs="Arial"/>
      <w:i/>
      <w:iCs/>
      <w:color w:val="000000"/>
      <w:spacing w:val="-30"/>
      <w:sz w:val="32"/>
      <w:szCs w:val="32"/>
    </w:rPr>
  </w:style>
  <w:style w:type="character" w:customStyle="1" w:styleId="FontStyle188">
    <w:name w:val="Font Style188"/>
    <w:uiPriority w:val="99"/>
    <w:rsid w:val="00E82F34"/>
    <w:rPr>
      <w:rFonts w:ascii="Arial" w:hAnsi="Arial" w:cs="Arial"/>
      <w:color w:val="000000"/>
      <w:sz w:val="8"/>
      <w:szCs w:val="8"/>
    </w:rPr>
  </w:style>
  <w:style w:type="character" w:customStyle="1" w:styleId="FontStyle189">
    <w:name w:val="Font Style189"/>
    <w:uiPriority w:val="99"/>
    <w:rsid w:val="00E82F34"/>
    <w:rPr>
      <w:rFonts w:ascii="Arial" w:hAnsi="Arial" w:cs="Arial"/>
      <w:b/>
      <w:bCs/>
      <w:color w:val="000000"/>
      <w:sz w:val="14"/>
      <w:szCs w:val="14"/>
    </w:rPr>
  </w:style>
  <w:style w:type="character" w:customStyle="1" w:styleId="FontStyle190">
    <w:name w:val="Font Style190"/>
    <w:uiPriority w:val="99"/>
    <w:rsid w:val="00E82F34"/>
    <w:rPr>
      <w:rFonts w:ascii="Arial" w:hAnsi="Arial" w:cs="Arial"/>
      <w:color w:val="000000"/>
      <w:sz w:val="14"/>
      <w:szCs w:val="14"/>
    </w:rPr>
  </w:style>
  <w:style w:type="character" w:customStyle="1" w:styleId="FontStyle191">
    <w:name w:val="Font Style191"/>
    <w:uiPriority w:val="99"/>
    <w:rsid w:val="00E82F34"/>
    <w:rPr>
      <w:rFonts w:ascii="Times New Roman" w:hAnsi="Times New Roman" w:cs="Times New Roman"/>
      <w:color w:val="000000"/>
      <w:sz w:val="20"/>
      <w:szCs w:val="20"/>
    </w:rPr>
  </w:style>
  <w:style w:type="character" w:customStyle="1" w:styleId="FontStyle192">
    <w:name w:val="Font Style192"/>
    <w:uiPriority w:val="99"/>
    <w:rsid w:val="00E82F34"/>
    <w:rPr>
      <w:rFonts w:ascii="Times New Roman" w:hAnsi="Times New Roman" w:cs="Times New Roman"/>
      <w:color w:val="000000"/>
      <w:sz w:val="32"/>
      <w:szCs w:val="32"/>
    </w:rPr>
  </w:style>
  <w:style w:type="character" w:styleId="affa">
    <w:name w:val="Intense Emphasis"/>
    <w:uiPriority w:val="21"/>
    <w:qFormat/>
    <w:rsid w:val="00E82F34"/>
    <w:rPr>
      <w:b/>
      <w:bCs/>
      <w:i/>
      <w:iCs/>
      <w:color w:val="4F81BD"/>
    </w:rPr>
  </w:style>
  <w:style w:type="paragraph" w:styleId="affb">
    <w:name w:val="Document Map"/>
    <w:basedOn w:val="a2"/>
    <w:link w:val="affc"/>
    <w:uiPriority w:val="99"/>
    <w:semiHidden/>
    <w:unhideWhenUsed/>
    <w:rsid w:val="00E82F34"/>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fc">
    <w:name w:val="Схема документа Знак"/>
    <w:basedOn w:val="a3"/>
    <w:link w:val="affb"/>
    <w:uiPriority w:val="99"/>
    <w:rsid w:val="00E82F34"/>
    <w:rPr>
      <w:rFonts w:ascii="Tahoma" w:eastAsia="Times New Roman" w:hAnsi="Tahoma" w:cs="Tahoma"/>
      <w:sz w:val="16"/>
      <w:szCs w:val="16"/>
    </w:rPr>
  </w:style>
  <w:style w:type="paragraph" w:styleId="HTML1">
    <w:name w:val="HTML Address"/>
    <w:basedOn w:val="a2"/>
    <w:link w:val="HTML2"/>
    <w:rsid w:val="00E82F34"/>
    <w:pPr>
      <w:widowControl w:val="0"/>
      <w:autoSpaceDE w:val="0"/>
      <w:autoSpaceDN w:val="0"/>
      <w:adjustRightInd w:val="0"/>
      <w:spacing w:after="0" w:line="240" w:lineRule="auto"/>
    </w:pPr>
    <w:rPr>
      <w:rFonts w:ascii="Times New Roman" w:eastAsia="Times New Roman" w:hAnsi="Times New Roman"/>
      <w:i/>
      <w:iCs/>
      <w:sz w:val="24"/>
      <w:szCs w:val="24"/>
      <w:lang w:eastAsia="ru-RU"/>
    </w:rPr>
  </w:style>
  <w:style w:type="character" w:customStyle="1" w:styleId="HTML2">
    <w:name w:val="Адрес HTML Знак"/>
    <w:basedOn w:val="a3"/>
    <w:link w:val="HTML1"/>
    <w:rsid w:val="00E82F34"/>
    <w:rPr>
      <w:rFonts w:ascii="Times New Roman" w:eastAsia="Times New Roman" w:hAnsi="Times New Roman"/>
      <w:i/>
      <w:iCs/>
      <w:sz w:val="24"/>
      <w:szCs w:val="24"/>
    </w:rPr>
  </w:style>
  <w:style w:type="paragraph" w:styleId="44">
    <w:name w:val="toc 4"/>
    <w:basedOn w:val="a2"/>
    <w:next w:val="a2"/>
    <w:autoRedefine/>
    <w:uiPriority w:val="99"/>
    <w:unhideWhenUsed/>
    <w:locked/>
    <w:rsid w:val="00E82F34"/>
    <w:pPr>
      <w:spacing w:after="100"/>
      <w:ind w:left="660"/>
    </w:pPr>
    <w:rPr>
      <w:rFonts w:eastAsia="Times New Roman"/>
      <w:lang w:eastAsia="ru-RU"/>
    </w:rPr>
  </w:style>
  <w:style w:type="paragraph" w:styleId="53">
    <w:name w:val="toc 5"/>
    <w:basedOn w:val="a2"/>
    <w:next w:val="a2"/>
    <w:autoRedefine/>
    <w:uiPriority w:val="99"/>
    <w:unhideWhenUsed/>
    <w:locked/>
    <w:rsid w:val="00E82F34"/>
    <w:pPr>
      <w:spacing w:after="100"/>
      <w:ind w:left="880"/>
    </w:pPr>
    <w:rPr>
      <w:rFonts w:eastAsia="Times New Roman"/>
      <w:lang w:eastAsia="ru-RU"/>
    </w:rPr>
  </w:style>
  <w:style w:type="paragraph" w:styleId="62">
    <w:name w:val="toc 6"/>
    <w:basedOn w:val="a2"/>
    <w:next w:val="a2"/>
    <w:autoRedefine/>
    <w:uiPriority w:val="99"/>
    <w:unhideWhenUsed/>
    <w:locked/>
    <w:rsid w:val="00E82F34"/>
    <w:pPr>
      <w:spacing w:after="100"/>
      <w:ind w:left="1100"/>
    </w:pPr>
    <w:rPr>
      <w:rFonts w:eastAsia="Times New Roman"/>
      <w:lang w:eastAsia="ru-RU"/>
    </w:rPr>
  </w:style>
  <w:style w:type="paragraph" w:styleId="71">
    <w:name w:val="toc 7"/>
    <w:basedOn w:val="a2"/>
    <w:next w:val="a2"/>
    <w:autoRedefine/>
    <w:uiPriority w:val="99"/>
    <w:unhideWhenUsed/>
    <w:locked/>
    <w:rsid w:val="00E82F34"/>
    <w:pPr>
      <w:spacing w:after="100"/>
      <w:ind w:left="1320"/>
    </w:pPr>
    <w:rPr>
      <w:rFonts w:eastAsia="Times New Roman"/>
      <w:lang w:eastAsia="ru-RU"/>
    </w:rPr>
  </w:style>
  <w:style w:type="paragraph" w:styleId="81">
    <w:name w:val="toc 8"/>
    <w:basedOn w:val="a2"/>
    <w:next w:val="a2"/>
    <w:autoRedefine/>
    <w:uiPriority w:val="99"/>
    <w:unhideWhenUsed/>
    <w:locked/>
    <w:rsid w:val="00E82F34"/>
    <w:pPr>
      <w:spacing w:after="100"/>
      <w:ind w:left="1540"/>
    </w:pPr>
    <w:rPr>
      <w:rFonts w:eastAsia="Times New Roman"/>
      <w:lang w:eastAsia="ru-RU"/>
    </w:rPr>
  </w:style>
  <w:style w:type="paragraph" w:styleId="91">
    <w:name w:val="toc 9"/>
    <w:basedOn w:val="a2"/>
    <w:next w:val="a2"/>
    <w:autoRedefine/>
    <w:uiPriority w:val="99"/>
    <w:unhideWhenUsed/>
    <w:locked/>
    <w:rsid w:val="00E82F34"/>
    <w:pPr>
      <w:spacing w:after="100"/>
      <w:ind w:left="1760"/>
    </w:pPr>
    <w:rPr>
      <w:rFonts w:eastAsia="Times New Roman"/>
      <w:lang w:eastAsia="ru-RU"/>
    </w:rPr>
  </w:style>
  <w:style w:type="table" w:styleId="-5">
    <w:name w:val="Light Shading Accent 5"/>
    <w:basedOn w:val="a4"/>
    <w:uiPriority w:val="60"/>
    <w:rsid w:val="00E82F34"/>
    <w:rPr>
      <w:rFonts w:ascii="Times New Roman" w:eastAsia="Times New Roman" w:hAnsi="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4">
    <w:name w:val="Light List Accent 4"/>
    <w:basedOn w:val="a4"/>
    <w:uiPriority w:val="61"/>
    <w:rsid w:val="00E82F34"/>
    <w:rPr>
      <w:rFonts w:ascii="Times New Roman" w:eastAsia="Times New Roman" w:hAnsi="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ConsPlusCell">
    <w:name w:val="ConsPlusCell"/>
    <w:uiPriority w:val="99"/>
    <w:rsid w:val="00C243B9"/>
    <w:pPr>
      <w:widowControl w:val="0"/>
      <w:autoSpaceDE w:val="0"/>
      <w:autoSpaceDN w:val="0"/>
      <w:adjustRightInd w:val="0"/>
    </w:pPr>
    <w:rPr>
      <w:rFonts w:ascii="Arial" w:eastAsia="Times New Roman" w:hAnsi="Arial" w:cs="Arial"/>
    </w:rPr>
  </w:style>
  <w:style w:type="paragraph" w:customStyle="1" w:styleId="63">
    <w:name w:val="Основной текст6"/>
    <w:basedOn w:val="a2"/>
    <w:link w:val="affd"/>
    <w:uiPriority w:val="99"/>
    <w:rsid w:val="00C243B9"/>
    <w:pPr>
      <w:shd w:val="clear" w:color="auto" w:fill="FFFFFF"/>
      <w:spacing w:before="420" w:after="0" w:line="322" w:lineRule="exact"/>
      <w:ind w:hanging="560"/>
    </w:pPr>
    <w:rPr>
      <w:rFonts w:ascii="Arial" w:eastAsia="Times New Roman" w:hAnsi="Arial" w:cs="Arial"/>
      <w:color w:val="000000"/>
      <w:spacing w:val="-10"/>
      <w:sz w:val="24"/>
      <w:szCs w:val="24"/>
      <w:lang w:eastAsia="ru-RU"/>
    </w:rPr>
  </w:style>
  <w:style w:type="character" w:customStyle="1" w:styleId="TimesNewRoman">
    <w:name w:val="Основной текст + Times New Roman"/>
    <w:aliases w:val="13,5 pt,Курсив,Интервал 0 pt"/>
    <w:basedOn w:val="a3"/>
    <w:uiPriority w:val="99"/>
    <w:rsid w:val="00C243B9"/>
    <w:rPr>
      <w:rFonts w:ascii="Times New Roman" w:hAnsi="Times New Roman" w:cs="Times New Roman"/>
      <w:i/>
      <w:iCs/>
      <w:spacing w:val="0"/>
      <w:sz w:val="27"/>
      <w:szCs w:val="27"/>
      <w:shd w:val="clear" w:color="auto" w:fill="FFFFFF"/>
    </w:rPr>
  </w:style>
  <w:style w:type="character" w:customStyle="1" w:styleId="affd">
    <w:name w:val="Основной текст_"/>
    <w:basedOn w:val="a3"/>
    <w:link w:val="63"/>
    <w:uiPriority w:val="99"/>
    <w:locked/>
    <w:rsid w:val="00C243B9"/>
    <w:rPr>
      <w:rFonts w:ascii="Arial" w:eastAsia="Times New Roman" w:hAnsi="Arial" w:cs="Arial"/>
      <w:color w:val="000000"/>
      <w:spacing w:val="-10"/>
      <w:sz w:val="24"/>
      <w:szCs w:val="24"/>
      <w:shd w:val="clear" w:color="auto" w:fill="FFFFFF"/>
    </w:rPr>
  </w:style>
  <w:style w:type="paragraph" w:customStyle="1" w:styleId="affe">
    <w:name w:val="Обычный + По ширине"/>
    <w:aliases w:val="Междустр.интервал:  одинарный + Междустр.интервал:  одина..."/>
    <w:basedOn w:val="a2"/>
    <w:uiPriority w:val="99"/>
    <w:rsid w:val="002A5601"/>
    <w:pPr>
      <w:spacing w:after="0" w:line="360" w:lineRule="auto"/>
      <w:jc w:val="both"/>
    </w:pPr>
    <w:rPr>
      <w:rFonts w:ascii="Times New Roman" w:eastAsia="Times New Roman" w:hAnsi="Times New Roman"/>
      <w:sz w:val="24"/>
      <w:szCs w:val="24"/>
      <w:lang w:eastAsia="ru-RU"/>
    </w:rPr>
  </w:style>
  <w:style w:type="paragraph" w:customStyle="1" w:styleId="2c">
    <w:name w:val="Основной текст2"/>
    <w:basedOn w:val="a2"/>
    <w:uiPriority w:val="99"/>
    <w:rsid w:val="002A5601"/>
    <w:pPr>
      <w:widowControl w:val="0"/>
      <w:shd w:val="clear" w:color="auto" w:fill="FFFFFF"/>
      <w:spacing w:after="0" w:line="269" w:lineRule="exact"/>
      <w:jc w:val="center"/>
    </w:pPr>
    <w:rPr>
      <w:rFonts w:ascii="Times New Roman" w:eastAsia="Times New Roman" w:hAnsi="Times New Roman"/>
      <w:color w:val="000000"/>
      <w:lang w:eastAsia="ru-RU"/>
    </w:rPr>
  </w:style>
  <w:style w:type="character" w:customStyle="1" w:styleId="135pt">
    <w:name w:val="Основной текст + 13.5 pt"/>
    <w:basedOn w:val="affd"/>
    <w:uiPriority w:val="99"/>
    <w:rsid w:val="002A5601"/>
    <w:rPr>
      <w:rFonts w:ascii="Times New Roman" w:eastAsia="Times New Roman" w:hAnsi="Times New Roman" w:cs="Times New Roman"/>
      <w:color w:val="000000"/>
      <w:spacing w:val="0"/>
      <w:w w:val="100"/>
      <w:position w:val="0"/>
      <w:sz w:val="27"/>
      <w:szCs w:val="27"/>
      <w:u w:val="none"/>
      <w:shd w:val="clear" w:color="auto" w:fill="FFFFFF"/>
      <w:lang w:val="ru-RU"/>
    </w:rPr>
  </w:style>
  <w:style w:type="character" w:styleId="HTML3">
    <w:name w:val="HTML Cite"/>
    <w:basedOn w:val="a3"/>
    <w:uiPriority w:val="99"/>
    <w:rsid w:val="002A5601"/>
    <w:rPr>
      <w:i/>
      <w:iCs/>
    </w:rPr>
  </w:style>
  <w:style w:type="character" w:customStyle="1" w:styleId="ad">
    <w:name w:val="Абзац списка Знак"/>
    <w:aliases w:val="Ненумерованный список Знак"/>
    <w:link w:val="ac"/>
    <w:uiPriority w:val="34"/>
    <w:locked/>
    <w:rsid w:val="002A5601"/>
    <w:rPr>
      <w:sz w:val="22"/>
      <w:szCs w:val="22"/>
      <w:lang w:eastAsia="en-US"/>
    </w:rPr>
  </w:style>
  <w:style w:type="character" w:customStyle="1" w:styleId="54">
    <w:name w:val="Заголовок №5_"/>
    <w:basedOn w:val="a3"/>
    <w:link w:val="55"/>
    <w:uiPriority w:val="99"/>
    <w:locked/>
    <w:rsid w:val="002A5601"/>
    <w:rPr>
      <w:sz w:val="28"/>
      <w:szCs w:val="28"/>
      <w:shd w:val="clear" w:color="auto" w:fill="FFFFFF"/>
    </w:rPr>
  </w:style>
  <w:style w:type="paragraph" w:customStyle="1" w:styleId="55">
    <w:name w:val="Заголовок №5"/>
    <w:basedOn w:val="a2"/>
    <w:link w:val="54"/>
    <w:uiPriority w:val="99"/>
    <w:rsid w:val="002A5601"/>
    <w:pPr>
      <w:shd w:val="clear" w:color="auto" w:fill="FFFFFF"/>
      <w:spacing w:after="420" w:line="240" w:lineRule="atLeast"/>
      <w:ind w:hanging="560"/>
      <w:outlineLvl w:val="4"/>
    </w:pPr>
    <w:rPr>
      <w:sz w:val="28"/>
      <w:szCs w:val="28"/>
      <w:shd w:val="clear" w:color="auto" w:fill="FFFFFF"/>
      <w:lang w:eastAsia="ru-RU"/>
    </w:rPr>
  </w:style>
  <w:style w:type="paragraph" w:customStyle="1" w:styleId="1c">
    <w:name w:val="1 Знак Знак Знак Знак Знак Знак Знак"/>
    <w:basedOn w:val="a2"/>
    <w:rsid w:val="00234801"/>
    <w:pPr>
      <w:spacing w:after="160" w:line="240" w:lineRule="exact"/>
    </w:pPr>
    <w:rPr>
      <w:rFonts w:ascii="Verdana" w:eastAsia="Times New Roman" w:hAnsi="Verdana"/>
      <w:sz w:val="20"/>
      <w:szCs w:val="20"/>
      <w:lang w:val="en-US"/>
    </w:rPr>
  </w:style>
  <w:style w:type="paragraph" w:customStyle="1" w:styleId="2d">
    <w:name w:val="Абзац списка2"/>
    <w:basedOn w:val="a2"/>
    <w:uiPriority w:val="99"/>
    <w:rsid w:val="008D479D"/>
    <w:pPr>
      <w:widowControl w:val="0"/>
      <w:adjustRightInd w:val="0"/>
      <w:spacing w:before="120" w:after="120" w:line="240" w:lineRule="auto"/>
      <w:jc w:val="both"/>
      <w:textAlignment w:val="baseline"/>
    </w:pPr>
    <w:rPr>
      <w:rFonts w:ascii="Times New Roman" w:eastAsia="Times New Roman" w:hAnsi="Times New Roman"/>
      <w:spacing w:val="-5"/>
      <w:sz w:val="28"/>
    </w:rPr>
  </w:style>
  <w:style w:type="paragraph" w:customStyle="1" w:styleId="ConsPlusTitle">
    <w:name w:val="ConsPlusTitle"/>
    <w:uiPriority w:val="99"/>
    <w:rsid w:val="008D479D"/>
    <w:pPr>
      <w:widowControl w:val="0"/>
      <w:autoSpaceDE w:val="0"/>
      <w:autoSpaceDN w:val="0"/>
      <w:adjustRightInd w:val="0"/>
    </w:pPr>
    <w:rPr>
      <w:rFonts w:eastAsia="Times New Roman" w:cs="Calibri"/>
      <w:b/>
      <w:bCs/>
      <w:sz w:val="22"/>
      <w:szCs w:val="22"/>
    </w:rPr>
  </w:style>
  <w:style w:type="character" w:customStyle="1" w:styleId="50">
    <w:name w:val="Заголовок 5 Знак"/>
    <w:basedOn w:val="a3"/>
    <w:link w:val="5"/>
    <w:uiPriority w:val="99"/>
    <w:rsid w:val="00C21B67"/>
    <w:rPr>
      <w:rFonts w:ascii="Arial" w:eastAsia="Times New Roman" w:hAnsi="Arial" w:cs="Arial"/>
      <w:sz w:val="52"/>
      <w:szCs w:val="52"/>
    </w:rPr>
  </w:style>
  <w:style w:type="character" w:customStyle="1" w:styleId="70">
    <w:name w:val="Заголовок 7 Знак"/>
    <w:basedOn w:val="a3"/>
    <w:link w:val="7"/>
    <w:uiPriority w:val="99"/>
    <w:rsid w:val="00C21B67"/>
    <w:rPr>
      <w:rFonts w:ascii="Times New Roman" w:eastAsia="Times New Roman" w:hAnsi="Times New Roman"/>
      <w:color w:val="FF0000"/>
      <w:sz w:val="28"/>
      <w:szCs w:val="28"/>
    </w:rPr>
  </w:style>
  <w:style w:type="character" w:customStyle="1" w:styleId="80">
    <w:name w:val="Заголовок 8 Знак"/>
    <w:basedOn w:val="a3"/>
    <w:link w:val="8"/>
    <w:uiPriority w:val="99"/>
    <w:rsid w:val="00C21B67"/>
    <w:rPr>
      <w:rFonts w:ascii="Arial" w:eastAsia="Times New Roman" w:hAnsi="Arial" w:cs="Arial"/>
      <w:sz w:val="28"/>
      <w:szCs w:val="28"/>
    </w:rPr>
  </w:style>
  <w:style w:type="paragraph" w:styleId="afff">
    <w:name w:val="footnote text"/>
    <w:basedOn w:val="a2"/>
    <w:link w:val="afff0"/>
    <w:uiPriority w:val="99"/>
    <w:semiHidden/>
    <w:rsid w:val="00C21B67"/>
    <w:pPr>
      <w:spacing w:after="0" w:line="240" w:lineRule="auto"/>
    </w:pPr>
    <w:rPr>
      <w:rFonts w:ascii="Times New Roman" w:eastAsia="Times New Roman" w:hAnsi="Times New Roman"/>
      <w:sz w:val="20"/>
      <w:szCs w:val="20"/>
      <w:lang w:eastAsia="ru-RU"/>
    </w:rPr>
  </w:style>
  <w:style w:type="character" w:customStyle="1" w:styleId="afff0">
    <w:name w:val="Текст сноски Знак"/>
    <w:basedOn w:val="a3"/>
    <w:link w:val="afff"/>
    <w:uiPriority w:val="99"/>
    <w:semiHidden/>
    <w:rsid w:val="00C21B67"/>
    <w:rPr>
      <w:rFonts w:ascii="Times New Roman" w:eastAsia="Times New Roman" w:hAnsi="Times New Roman"/>
    </w:rPr>
  </w:style>
  <w:style w:type="character" w:styleId="afff1">
    <w:name w:val="footnote reference"/>
    <w:basedOn w:val="a3"/>
    <w:uiPriority w:val="99"/>
    <w:semiHidden/>
    <w:rsid w:val="00C21B67"/>
    <w:rPr>
      <w:rFonts w:cs="Times New Roman"/>
      <w:vertAlign w:val="superscript"/>
    </w:rPr>
  </w:style>
  <w:style w:type="character" w:customStyle="1" w:styleId="FontStyle239">
    <w:name w:val="Font Style239"/>
    <w:uiPriority w:val="99"/>
    <w:rsid w:val="00C21B67"/>
    <w:rPr>
      <w:rFonts w:ascii="Times New Roman" w:hAnsi="Times New Roman"/>
      <w:b/>
      <w:sz w:val="20"/>
    </w:rPr>
  </w:style>
  <w:style w:type="character" w:customStyle="1" w:styleId="FontStyle240">
    <w:name w:val="Font Style240"/>
    <w:uiPriority w:val="99"/>
    <w:rsid w:val="00C21B67"/>
    <w:rPr>
      <w:rFonts w:ascii="Times New Roman" w:hAnsi="Times New Roman"/>
      <w:sz w:val="20"/>
    </w:rPr>
  </w:style>
  <w:style w:type="character" w:customStyle="1" w:styleId="FontStyle228">
    <w:name w:val="Font Style228"/>
    <w:uiPriority w:val="99"/>
    <w:rsid w:val="00C21B67"/>
    <w:rPr>
      <w:rFonts w:ascii="Times New Roman" w:hAnsi="Times New Roman"/>
      <w:sz w:val="20"/>
    </w:rPr>
  </w:style>
  <w:style w:type="paragraph" w:customStyle="1" w:styleId="ConsPlusDocList">
    <w:name w:val="ConsPlusDocList"/>
    <w:uiPriority w:val="99"/>
    <w:rsid w:val="00C21B67"/>
    <w:pPr>
      <w:widowControl w:val="0"/>
      <w:autoSpaceDE w:val="0"/>
      <w:autoSpaceDN w:val="0"/>
      <w:adjustRightInd w:val="0"/>
    </w:pPr>
    <w:rPr>
      <w:rFonts w:ascii="Courier New" w:eastAsia="Times New Roman" w:hAnsi="Courier New" w:cs="Courier New"/>
    </w:rPr>
  </w:style>
  <w:style w:type="character" w:customStyle="1" w:styleId="FontStyle14">
    <w:name w:val="Font Style14"/>
    <w:uiPriority w:val="99"/>
    <w:rsid w:val="00C21B67"/>
    <w:rPr>
      <w:rFonts w:ascii="Times New Roman" w:hAnsi="Times New Roman"/>
      <w:sz w:val="26"/>
    </w:rPr>
  </w:style>
  <w:style w:type="paragraph" w:styleId="a1">
    <w:name w:val="List"/>
    <w:aliases w:val="List Char"/>
    <w:basedOn w:val="af4"/>
    <w:uiPriority w:val="99"/>
    <w:rsid w:val="00C21B67"/>
    <w:pPr>
      <w:numPr>
        <w:numId w:val="4"/>
      </w:numPr>
      <w:tabs>
        <w:tab w:val="clear" w:pos="1418"/>
      </w:tabs>
      <w:spacing w:before="120" w:after="120"/>
      <w:ind w:left="1440" w:hanging="360"/>
      <w:jc w:val="both"/>
    </w:pPr>
    <w:rPr>
      <w:rFonts w:ascii="Arial" w:eastAsia="Times New Roman" w:hAnsi="Arial" w:cs="Arial"/>
      <w:spacing w:val="-5"/>
      <w:sz w:val="22"/>
      <w:szCs w:val="22"/>
    </w:rPr>
  </w:style>
  <w:style w:type="paragraph" w:customStyle="1" w:styleId="Style130">
    <w:name w:val="Style130"/>
    <w:basedOn w:val="a2"/>
    <w:uiPriority w:val="99"/>
    <w:rsid w:val="00C21B67"/>
    <w:pPr>
      <w:widowControl w:val="0"/>
      <w:autoSpaceDE w:val="0"/>
      <w:autoSpaceDN w:val="0"/>
      <w:adjustRightInd w:val="0"/>
      <w:spacing w:after="0" w:line="278" w:lineRule="exact"/>
      <w:jc w:val="both"/>
    </w:pPr>
    <w:rPr>
      <w:rFonts w:ascii="Times New Roman" w:eastAsia="Times New Roman" w:hAnsi="Times New Roman"/>
      <w:sz w:val="24"/>
      <w:szCs w:val="24"/>
      <w:lang w:eastAsia="ru-RU"/>
    </w:rPr>
  </w:style>
  <w:style w:type="paragraph" w:customStyle="1" w:styleId="Style131">
    <w:name w:val="Style131"/>
    <w:basedOn w:val="a2"/>
    <w:uiPriority w:val="99"/>
    <w:rsid w:val="00C21B6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2">
    <w:name w:val="Style132"/>
    <w:basedOn w:val="a2"/>
    <w:uiPriority w:val="99"/>
    <w:rsid w:val="00C21B6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14">
    <w:name w:val="Font Style214"/>
    <w:uiPriority w:val="99"/>
    <w:rsid w:val="00C21B67"/>
    <w:rPr>
      <w:rFonts w:ascii="Times New Roman" w:hAnsi="Times New Roman"/>
      <w:b/>
      <w:sz w:val="10"/>
    </w:rPr>
  </w:style>
  <w:style w:type="character" w:customStyle="1" w:styleId="FontStyle241">
    <w:name w:val="Font Style241"/>
    <w:uiPriority w:val="99"/>
    <w:rsid w:val="00C21B67"/>
    <w:rPr>
      <w:rFonts w:ascii="Times New Roman" w:hAnsi="Times New Roman"/>
      <w:sz w:val="26"/>
    </w:rPr>
  </w:style>
  <w:style w:type="character" w:customStyle="1" w:styleId="FontStyle245">
    <w:name w:val="Font Style245"/>
    <w:uiPriority w:val="99"/>
    <w:rsid w:val="00C21B67"/>
    <w:rPr>
      <w:rFonts w:ascii="Courier New" w:hAnsi="Courier New"/>
      <w:b/>
      <w:spacing w:val="20"/>
      <w:sz w:val="8"/>
    </w:rPr>
  </w:style>
  <w:style w:type="character" w:customStyle="1" w:styleId="FontStyle246">
    <w:name w:val="Font Style246"/>
    <w:uiPriority w:val="99"/>
    <w:rsid w:val="00C21B67"/>
    <w:rPr>
      <w:rFonts w:ascii="Times New Roman" w:hAnsi="Times New Roman"/>
      <w:b/>
      <w:sz w:val="12"/>
    </w:rPr>
  </w:style>
  <w:style w:type="paragraph" w:customStyle="1" w:styleId="Style135">
    <w:name w:val="Style135"/>
    <w:basedOn w:val="a2"/>
    <w:uiPriority w:val="99"/>
    <w:rsid w:val="00C21B67"/>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paragraph" w:customStyle="1" w:styleId="Style138">
    <w:name w:val="Style138"/>
    <w:basedOn w:val="a2"/>
    <w:uiPriority w:val="99"/>
    <w:rsid w:val="00C21B67"/>
    <w:pPr>
      <w:widowControl w:val="0"/>
      <w:autoSpaceDE w:val="0"/>
      <w:autoSpaceDN w:val="0"/>
      <w:adjustRightInd w:val="0"/>
      <w:spacing w:after="0" w:line="319" w:lineRule="exact"/>
      <w:ind w:firstLine="725"/>
      <w:jc w:val="both"/>
    </w:pPr>
    <w:rPr>
      <w:rFonts w:ascii="Times New Roman" w:eastAsia="Times New Roman" w:hAnsi="Times New Roman"/>
      <w:sz w:val="24"/>
      <w:szCs w:val="24"/>
      <w:lang w:eastAsia="ru-RU"/>
    </w:rPr>
  </w:style>
  <w:style w:type="paragraph" w:customStyle="1" w:styleId="BodyTextKeep">
    <w:name w:val="Body Text Keep"/>
    <w:basedOn w:val="af4"/>
    <w:link w:val="BodyTextKeepChar"/>
    <w:uiPriority w:val="99"/>
    <w:rsid w:val="00C21B67"/>
    <w:pPr>
      <w:spacing w:before="120" w:after="120"/>
      <w:ind w:left="567"/>
      <w:jc w:val="both"/>
    </w:pPr>
    <w:rPr>
      <w:rFonts w:ascii="Times New Roman" w:eastAsia="Times New Roman" w:hAnsi="Times New Roman"/>
      <w:spacing w:val="-5"/>
      <w:sz w:val="24"/>
      <w:szCs w:val="24"/>
    </w:rPr>
  </w:style>
  <w:style w:type="character" w:customStyle="1" w:styleId="BodyTextKeepChar">
    <w:name w:val="Body Text Keep Char"/>
    <w:link w:val="BodyTextKeep"/>
    <w:uiPriority w:val="99"/>
    <w:locked/>
    <w:rsid w:val="00C21B67"/>
    <w:rPr>
      <w:rFonts w:ascii="Times New Roman" w:eastAsia="Times New Roman" w:hAnsi="Times New Roman"/>
      <w:spacing w:val="-5"/>
      <w:sz w:val="24"/>
      <w:szCs w:val="24"/>
      <w:lang w:eastAsia="en-US"/>
    </w:rPr>
  </w:style>
  <w:style w:type="paragraph" w:styleId="afff2">
    <w:name w:val="Title"/>
    <w:basedOn w:val="a2"/>
    <w:link w:val="afff3"/>
    <w:uiPriority w:val="99"/>
    <w:qFormat/>
    <w:locked/>
    <w:rsid w:val="00C21B67"/>
    <w:pPr>
      <w:spacing w:after="0" w:line="240" w:lineRule="auto"/>
      <w:jc w:val="center"/>
    </w:pPr>
    <w:rPr>
      <w:rFonts w:ascii="Times New Roman" w:eastAsia="Times New Roman" w:hAnsi="Times New Roman"/>
      <w:b/>
      <w:bCs/>
      <w:sz w:val="24"/>
      <w:szCs w:val="24"/>
      <w:u w:val="single"/>
      <w:lang w:eastAsia="ru-RU"/>
    </w:rPr>
  </w:style>
  <w:style w:type="character" w:customStyle="1" w:styleId="afff3">
    <w:name w:val="Заголовок Знак"/>
    <w:basedOn w:val="a3"/>
    <w:link w:val="afff2"/>
    <w:uiPriority w:val="99"/>
    <w:rsid w:val="00C21B67"/>
    <w:rPr>
      <w:rFonts w:ascii="Times New Roman" w:eastAsia="Times New Roman" w:hAnsi="Times New Roman"/>
      <w:b/>
      <w:bCs/>
      <w:sz w:val="24"/>
      <w:szCs w:val="24"/>
      <w:u w:val="single"/>
    </w:rPr>
  </w:style>
  <w:style w:type="paragraph" w:customStyle="1" w:styleId="a">
    <w:name w:val="список"/>
    <w:basedOn w:val="aff5"/>
    <w:link w:val="afff4"/>
    <w:uiPriority w:val="99"/>
    <w:rsid w:val="00C21B67"/>
    <w:pPr>
      <w:numPr>
        <w:numId w:val="5"/>
      </w:numPr>
    </w:pPr>
  </w:style>
  <w:style w:type="character" w:customStyle="1" w:styleId="afff4">
    <w:name w:val="список Знак"/>
    <w:basedOn w:val="aff6"/>
    <w:link w:val="a"/>
    <w:uiPriority w:val="99"/>
    <w:locked/>
    <w:rsid w:val="00C21B67"/>
    <w:rPr>
      <w:rFonts w:ascii="Arial" w:eastAsia="Times New Roman" w:hAnsi="Arial" w:cs="Arial"/>
      <w:sz w:val="24"/>
      <w:szCs w:val="24"/>
      <w:lang w:eastAsia="en-US"/>
    </w:rPr>
  </w:style>
  <w:style w:type="paragraph" w:customStyle="1" w:styleId="Style188">
    <w:name w:val="Style188"/>
    <w:basedOn w:val="a2"/>
    <w:uiPriority w:val="99"/>
    <w:rsid w:val="00C21B67"/>
    <w:pPr>
      <w:widowControl w:val="0"/>
      <w:autoSpaceDE w:val="0"/>
      <w:autoSpaceDN w:val="0"/>
      <w:adjustRightInd w:val="0"/>
      <w:spacing w:after="0" w:line="322" w:lineRule="exact"/>
      <w:ind w:firstLine="710"/>
    </w:pPr>
    <w:rPr>
      <w:rFonts w:ascii="Times New Roman" w:eastAsia="Times New Roman" w:hAnsi="Times New Roman"/>
      <w:sz w:val="24"/>
      <w:szCs w:val="24"/>
      <w:lang w:eastAsia="ru-RU"/>
    </w:rPr>
  </w:style>
  <w:style w:type="paragraph" w:customStyle="1" w:styleId="1d">
    <w:name w:val="Абзац списка1"/>
    <w:basedOn w:val="a2"/>
    <w:uiPriority w:val="99"/>
    <w:rsid w:val="00C21B67"/>
    <w:pPr>
      <w:spacing w:after="0" w:line="240" w:lineRule="auto"/>
      <w:ind w:left="720"/>
    </w:pPr>
    <w:rPr>
      <w:rFonts w:ascii="Times New Roman" w:eastAsia="Times New Roman" w:hAnsi="Times New Roman"/>
      <w:sz w:val="24"/>
      <w:szCs w:val="24"/>
      <w:lang w:eastAsia="ru-RU"/>
    </w:rPr>
  </w:style>
  <w:style w:type="paragraph" w:customStyle="1" w:styleId="Style183">
    <w:name w:val="Style183"/>
    <w:basedOn w:val="a2"/>
    <w:uiPriority w:val="99"/>
    <w:rsid w:val="00C21B6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96">
    <w:name w:val="Style196"/>
    <w:basedOn w:val="a2"/>
    <w:uiPriority w:val="99"/>
    <w:rsid w:val="00C21B67"/>
    <w:pPr>
      <w:widowControl w:val="0"/>
      <w:autoSpaceDE w:val="0"/>
      <w:autoSpaceDN w:val="0"/>
      <w:adjustRightInd w:val="0"/>
      <w:spacing w:after="0" w:line="206" w:lineRule="exact"/>
    </w:pPr>
    <w:rPr>
      <w:rFonts w:ascii="Times New Roman" w:eastAsia="Times New Roman" w:hAnsi="Times New Roman"/>
      <w:sz w:val="24"/>
      <w:szCs w:val="24"/>
      <w:lang w:eastAsia="ru-RU"/>
    </w:rPr>
  </w:style>
  <w:style w:type="paragraph" w:customStyle="1" w:styleId="Style197">
    <w:name w:val="Style197"/>
    <w:basedOn w:val="a2"/>
    <w:uiPriority w:val="99"/>
    <w:rsid w:val="00C21B67"/>
    <w:pPr>
      <w:widowControl w:val="0"/>
      <w:autoSpaceDE w:val="0"/>
      <w:autoSpaceDN w:val="0"/>
      <w:adjustRightInd w:val="0"/>
      <w:spacing w:after="0" w:line="206" w:lineRule="exact"/>
      <w:ind w:firstLine="58"/>
    </w:pPr>
    <w:rPr>
      <w:rFonts w:ascii="Times New Roman" w:eastAsia="Times New Roman" w:hAnsi="Times New Roman"/>
      <w:sz w:val="24"/>
      <w:szCs w:val="24"/>
      <w:lang w:eastAsia="ru-RU"/>
    </w:rPr>
  </w:style>
  <w:style w:type="paragraph" w:customStyle="1" w:styleId="Style201">
    <w:name w:val="Style201"/>
    <w:basedOn w:val="a2"/>
    <w:uiPriority w:val="99"/>
    <w:rsid w:val="00C21B67"/>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202">
    <w:name w:val="Style202"/>
    <w:basedOn w:val="a2"/>
    <w:uiPriority w:val="99"/>
    <w:rsid w:val="00C21B6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24">
    <w:name w:val="Font Style224"/>
    <w:uiPriority w:val="99"/>
    <w:rsid w:val="00C21B67"/>
    <w:rPr>
      <w:rFonts w:ascii="Times New Roman" w:hAnsi="Times New Roman"/>
      <w:sz w:val="18"/>
    </w:rPr>
  </w:style>
  <w:style w:type="character" w:customStyle="1" w:styleId="FontStyle258">
    <w:name w:val="Font Style258"/>
    <w:uiPriority w:val="99"/>
    <w:rsid w:val="00C21B67"/>
    <w:rPr>
      <w:rFonts w:ascii="Times New Roman" w:hAnsi="Times New Roman"/>
      <w:b/>
      <w:sz w:val="18"/>
    </w:rPr>
  </w:style>
  <w:style w:type="character" w:customStyle="1" w:styleId="FontStyle237">
    <w:name w:val="Font Style237"/>
    <w:uiPriority w:val="99"/>
    <w:rsid w:val="00C21B67"/>
    <w:rPr>
      <w:rFonts w:ascii="Times New Roman" w:hAnsi="Times New Roman"/>
      <w:b/>
      <w:sz w:val="26"/>
    </w:rPr>
  </w:style>
  <w:style w:type="paragraph" w:customStyle="1" w:styleId="Style199">
    <w:name w:val="Style199"/>
    <w:basedOn w:val="a2"/>
    <w:uiPriority w:val="99"/>
    <w:rsid w:val="00C21B67"/>
    <w:pPr>
      <w:widowControl w:val="0"/>
      <w:autoSpaceDE w:val="0"/>
      <w:autoSpaceDN w:val="0"/>
      <w:adjustRightInd w:val="0"/>
      <w:spacing w:after="0" w:line="206" w:lineRule="exact"/>
      <w:jc w:val="both"/>
    </w:pPr>
    <w:rPr>
      <w:rFonts w:ascii="Times New Roman" w:eastAsia="Times New Roman" w:hAnsi="Times New Roman"/>
      <w:sz w:val="24"/>
      <w:szCs w:val="24"/>
      <w:lang w:eastAsia="ru-RU"/>
    </w:rPr>
  </w:style>
  <w:style w:type="paragraph" w:customStyle="1" w:styleId="Style144">
    <w:name w:val="Style144"/>
    <w:basedOn w:val="a2"/>
    <w:uiPriority w:val="99"/>
    <w:rsid w:val="00C21B67"/>
    <w:pPr>
      <w:widowControl w:val="0"/>
      <w:autoSpaceDE w:val="0"/>
      <w:autoSpaceDN w:val="0"/>
      <w:adjustRightInd w:val="0"/>
      <w:spacing w:after="0" w:line="211" w:lineRule="exact"/>
      <w:jc w:val="both"/>
    </w:pPr>
    <w:rPr>
      <w:rFonts w:ascii="Times New Roman" w:eastAsia="Times New Roman" w:hAnsi="Times New Roman"/>
      <w:sz w:val="24"/>
      <w:szCs w:val="24"/>
      <w:lang w:eastAsia="ru-RU"/>
    </w:rPr>
  </w:style>
  <w:style w:type="paragraph" w:customStyle="1" w:styleId="Style181">
    <w:name w:val="Style181"/>
    <w:basedOn w:val="a2"/>
    <w:uiPriority w:val="99"/>
    <w:rsid w:val="00C21B67"/>
    <w:pPr>
      <w:widowControl w:val="0"/>
      <w:autoSpaceDE w:val="0"/>
      <w:autoSpaceDN w:val="0"/>
      <w:adjustRightInd w:val="0"/>
      <w:spacing w:after="0" w:line="322" w:lineRule="exact"/>
      <w:ind w:firstLine="547"/>
      <w:jc w:val="both"/>
    </w:pPr>
    <w:rPr>
      <w:rFonts w:ascii="Times New Roman" w:eastAsia="Times New Roman" w:hAnsi="Times New Roman"/>
      <w:sz w:val="24"/>
      <w:szCs w:val="24"/>
      <w:lang w:eastAsia="ru-RU"/>
    </w:rPr>
  </w:style>
  <w:style w:type="paragraph" w:customStyle="1" w:styleId="Style205">
    <w:name w:val="Style205"/>
    <w:basedOn w:val="a2"/>
    <w:uiPriority w:val="99"/>
    <w:rsid w:val="00C21B67"/>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55">
    <w:name w:val="Style155"/>
    <w:basedOn w:val="a2"/>
    <w:uiPriority w:val="99"/>
    <w:rsid w:val="00C21B67"/>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bl0">
    <w:name w:val="bl0"/>
    <w:basedOn w:val="a2"/>
    <w:uiPriority w:val="99"/>
    <w:rsid w:val="00C21B67"/>
    <w:pPr>
      <w:spacing w:before="100" w:beforeAutospacing="1" w:after="100" w:afterAutospacing="1" w:line="240" w:lineRule="auto"/>
    </w:pPr>
    <w:rPr>
      <w:rFonts w:ascii="Times New Roman" w:eastAsia="Times New Roman" w:hAnsi="Times New Roman"/>
      <w:b/>
      <w:bCs/>
      <w:sz w:val="18"/>
      <w:szCs w:val="18"/>
      <w:lang w:eastAsia="ru-RU"/>
    </w:rPr>
  </w:style>
  <w:style w:type="character" w:customStyle="1" w:styleId="FontStyle42">
    <w:name w:val="Font Style42"/>
    <w:uiPriority w:val="99"/>
    <w:rsid w:val="00C21B67"/>
    <w:rPr>
      <w:rFonts w:ascii="Times New Roman" w:hAnsi="Times New Roman"/>
      <w:sz w:val="26"/>
    </w:rPr>
  </w:style>
  <w:style w:type="paragraph" w:customStyle="1" w:styleId="Style146">
    <w:name w:val="Style146"/>
    <w:basedOn w:val="a2"/>
    <w:uiPriority w:val="99"/>
    <w:rsid w:val="00C21B67"/>
    <w:pPr>
      <w:widowControl w:val="0"/>
      <w:autoSpaceDE w:val="0"/>
      <w:autoSpaceDN w:val="0"/>
      <w:adjustRightInd w:val="0"/>
      <w:spacing w:after="0" w:line="226" w:lineRule="exact"/>
      <w:jc w:val="center"/>
    </w:pPr>
    <w:rPr>
      <w:rFonts w:ascii="Times New Roman" w:eastAsia="Times New Roman" w:hAnsi="Times New Roman"/>
      <w:sz w:val="24"/>
      <w:szCs w:val="24"/>
      <w:lang w:eastAsia="ru-RU"/>
    </w:rPr>
  </w:style>
  <w:style w:type="character" w:customStyle="1" w:styleId="FontStyle225">
    <w:name w:val="Font Style225"/>
    <w:uiPriority w:val="99"/>
    <w:rsid w:val="00C21B67"/>
    <w:rPr>
      <w:rFonts w:ascii="Times New Roman" w:hAnsi="Times New Roman"/>
      <w:sz w:val="18"/>
    </w:rPr>
  </w:style>
  <w:style w:type="character" w:customStyle="1" w:styleId="FontStyle226">
    <w:name w:val="Font Style226"/>
    <w:uiPriority w:val="99"/>
    <w:rsid w:val="00C21B67"/>
    <w:rPr>
      <w:rFonts w:ascii="Times New Roman" w:hAnsi="Times New Roman"/>
      <w:b/>
      <w:sz w:val="18"/>
    </w:rPr>
  </w:style>
  <w:style w:type="paragraph" w:customStyle="1" w:styleId="Style179">
    <w:name w:val="Style179"/>
    <w:basedOn w:val="a2"/>
    <w:uiPriority w:val="99"/>
    <w:rsid w:val="00C21B67"/>
    <w:pPr>
      <w:widowControl w:val="0"/>
      <w:autoSpaceDE w:val="0"/>
      <w:autoSpaceDN w:val="0"/>
      <w:adjustRightInd w:val="0"/>
      <w:spacing w:after="0" w:line="288" w:lineRule="exact"/>
      <w:ind w:firstLine="1349"/>
    </w:pPr>
    <w:rPr>
      <w:rFonts w:ascii="Times New Roman" w:eastAsia="Times New Roman" w:hAnsi="Times New Roman"/>
      <w:sz w:val="24"/>
      <w:szCs w:val="24"/>
      <w:lang w:eastAsia="ru-RU"/>
    </w:rPr>
  </w:style>
  <w:style w:type="character" w:customStyle="1" w:styleId="FontStyle33">
    <w:name w:val="Font Style33"/>
    <w:uiPriority w:val="99"/>
    <w:rsid w:val="00C21B67"/>
    <w:rPr>
      <w:rFonts w:ascii="Cambria" w:hAnsi="Cambria"/>
      <w:sz w:val="20"/>
    </w:rPr>
  </w:style>
  <w:style w:type="character" w:customStyle="1" w:styleId="FontStyle16">
    <w:name w:val="Font Style16"/>
    <w:basedOn w:val="a3"/>
    <w:uiPriority w:val="99"/>
    <w:rsid w:val="00C21B67"/>
    <w:rPr>
      <w:rFonts w:ascii="Times New Roman" w:hAnsi="Times New Roman" w:cs="Times New Roman"/>
      <w:sz w:val="22"/>
      <w:szCs w:val="22"/>
    </w:rPr>
  </w:style>
  <w:style w:type="paragraph" w:customStyle="1" w:styleId="afff5">
    <w:name w:val="Чертежный"/>
    <w:uiPriority w:val="99"/>
    <w:rsid w:val="00C21B67"/>
    <w:pPr>
      <w:jc w:val="both"/>
    </w:pPr>
    <w:rPr>
      <w:rFonts w:ascii="ISOCPEUR" w:eastAsia="Times New Roman" w:hAnsi="ISOCPEUR" w:cs="ISOCPEUR"/>
      <w:i/>
      <w:iCs/>
      <w:sz w:val="28"/>
      <w:szCs w:val="28"/>
      <w:lang w:val="uk-UA"/>
    </w:rPr>
  </w:style>
  <w:style w:type="paragraph" w:customStyle="1" w:styleId="10pt127">
    <w:name w:val="Стиль 10 pt по ширине Первая строка:  127 см"/>
    <w:basedOn w:val="a2"/>
    <w:uiPriority w:val="99"/>
    <w:rsid w:val="00C21B67"/>
    <w:pPr>
      <w:suppressAutoHyphens/>
      <w:spacing w:after="0" w:line="240" w:lineRule="auto"/>
      <w:ind w:firstLine="567"/>
      <w:jc w:val="both"/>
    </w:pPr>
    <w:rPr>
      <w:rFonts w:ascii="Times New Roman" w:eastAsia="Times New Roman" w:hAnsi="Times New Roman"/>
      <w:sz w:val="20"/>
      <w:szCs w:val="20"/>
      <w:lang w:eastAsia="ar-SA"/>
    </w:rPr>
  </w:style>
  <w:style w:type="character" w:customStyle="1" w:styleId="FontStyle110">
    <w:name w:val="Font Style110"/>
    <w:uiPriority w:val="99"/>
    <w:rsid w:val="00C21B67"/>
    <w:rPr>
      <w:rFonts w:ascii="Times New Roman" w:hAnsi="Times New Roman"/>
      <w:sz w:val="22"/>
    </w:rPr>
  </w:style>
  <w:style w:type="paragraph" w:customStyle="1" w:styleId="afff6">
    <w:name w:val="Стандарт"/>
    <w:basedOn w:val="af4"/>
    <w:link w:val="1e"/>
    <w:uiPriority w:val="99"/>
    <w:rsid w:val="00C21B67"/>
    <w:pPr>
      <w:widowControl w:val="0"/>
      <w:spacing w:line="264" w:lineRule="auto"/>
      <w:ind w:firstLine="720"/>
      <w:jc w:val="both"/>
    </w:pPr>
    <w:rPr>
      <w:rFonts w:ascii="Times New Roman" w:eastAsia="Times New Roman" w:hAnsi="Times New Roman"/>
      <w:sz w:val="28"/>
      <w:szCs w:val="28"/>
      <w:lang w:eastAsia="ru-RU"/>
    </w:rPr>
  </w:style>
  <w:style w:type="character" w:customStyle="1" w:styleId="1e">
    <w:name w:val="Стандарт Знак1"/>
    <w:link w:val="afff6"/>
    <w:uiPriority w:val="99"/>
    <w:locked/>
    <w:rsid w:val="00C21B67"/>
    <w:rPr>
      <w:rFonts w:ascii="Times New Roman" w:eastAsia="Times New Roman" w:hAnsi="Times New Roman"/>
      <w:sz w:val="28"/>
      <w:szCs w:val="28"/>
    </w:rPr>
  </w:style>
  <w:style w:type="paragraph" w:customStyle="1" w:styleId="western">
    <w:name w:val="western"/>
    <w:basedOn w:val="a2"/>
    <w:uiPriority w:val="99"/>
    <w:rsid w:val="00C21B6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7">
    <w:name w:val="АА"/>
    <w:basedOn w:val="a2"/>
    <w:link w:val="afff8"/>
    <w:uiPriority w:val="99"/>
    <w:rsid w:val="00C21B67"/>
    <w:pPr>
      <w:spacing w:after="0"/>
      <w:ind w:firstLine="284"/>
    </w:pPr>
    <w:rPr>
      <w:rFonts w:ascii="Times New Roman" w:eastAsia="Times New Roman" w:hAnsi="Times New Roman"/>
      <w:sz w:val="24"/>
      <w:szCs w:val="24"/>
    </w:rPr>
  </w:style>
  <w:style w:type="character" w:customStyle="1" w:styleId="afff8">
    <w:name w:val="АА Знак"/>
    <w:basedOn w:val="a3"/>
    <w:link w:val="afff7"/>
    <w:uiPriority w:val="99"/>
    <w:locked/>
    <w:rsid w:val="00C21B67"/>
    <w:rPr>
      <w:rFonts w:ascii="Times New Roman" w:eastAsia="Times New Roman" w:hAnsi="Times New Roman"/>
      <w:sz w:val="24"/>
      <w:szCs w:val="24"/>
      <w:lang w:eastAsia="en-US"/>
    </w:rPr>
  </w:style>
  <w:style w:type="character" w:customStyle="1" w:styleId="230">
    <w:name w:val="Основной текст (23)_"/>
    <w:basedOn w:val="a3"/>
    <w:link w:val="231"/>
    <w:uiPriority w:val="99"/>
    <w:locked/>
    <w:rsid w:val="00C21B67"/>
    <w:rPr>
      <w:rFonts w:ascii="Georgia" w:hAnsi="Georgia" w:cs="Georgia"/>
      <w:spacing w:val="3"/>
      <w:sz w:val="25"/>
      <w:szCs w:val="25"/>
      <w:shd w:val="clear" w:color="auto" w:fill="FFFFFF"/>
    </w:rPr>
  </w:style>
  <w:style w:type="paragraph" w:customStyle="1" w:styleId="231">
    <w:name w:val="Основной текст (23)"/>
    <w:basedOn w:val="a2"/>
    <w:link w:val="230"/>
    <w:uiPriority w:val="99"/>
    <w:rsid w:val="00C21B67"/>
    <w:pPr>
      <w:widowControl w:val="0"/>
      <w:shd w:val="clear" w:color="auto" w:fill="FFFFFF"/>
      <w:spacing w:before="360" w:after="0" w:line="341" w:lineRule="exact"/>
      <w:jc w:val="both"/>
    </w:pPr>
    <w:rPr>
      <w:rFonts w:ascii="Georgia" w:hAnsi="Georgia" w:cs="Georgia"/>
      <w:spacing w:val="3"/>
      <w:sz w:val="25"/>
      <w:szCs w:val="25"/>
      <w:lang w:eastAsia="ru-RU"/>
    </w:rPr>
  </w:style>
  <w:style w:type="character" w:customStyle="1" w:styleId="200">
    <w:name w:val="Основной текст (20)_"/>
    <w:basedOn w:val="a3"/>
    <w:link w:val="201"/>
    <w:uiPriority w:val="99"/>
    <w:locked/>
    <w:rsid w:val="00C21B67"/>
    <w:rPr>
      <w:rFonts w:ascii="Georgia" w:hAnsi="Georgia" w:cs="Georgia"/>
      <w:spacing w:val="-7"/>
      <w:sz w:val="8"/>
      <w:szCs w:val="8"/>
      <w:shd w:val="clear" w:color="auto" w:fill="FFFFFF"/>
      <w:lang w:val="en-US"/>
    </w:rPr>
  </w:style>
  <w:style w:type="character" w:customStyle="1" w:styleId="200pt">
    <w:name w:val="Основной текст (20) + Интервал 0 pt"/>
    <w:basedOn w:val="200"/>
    <w:uiPriority w:val="99"/>
    <w:rsid w:val="00C21B67"/>
    <w:rPr>
      <w:rFonts w:ascii="Georgia" w:hAnsi="Georgia" w:cs="Georgia"/>
      <w:color w:val="000000"/>
      <w:spacing w:val="0"/>
      <w:w w:val="100"/>
      <w:position w:val="0"/>
      <w:sz w:val="8"/>
      <w:szCs w:val="8"/>
      <w:shd w:val="clear" w:color="auto" w:fill="FFFFFF"/>
      <w:lang w:val="en-US"/>
    </w:rPr>
  </w:style>
  <w:style w:type="character" w:customStyle="1" w:styleId="2010pt">
    <w:name w:val="Основной текст (20) + 10 pt"/>
    <w:aliases w:val="Интервал 0 pt7"/>
    <w:basedOn w:val="200"/>
    <w:uiPriority w:val="99"/>
    <w:rsid w:val="00C21B67"/>
    <w:rPr>
      <w:rFonts w:ascii="Georgia" w:hAnsi="Georgia" w:cs="Georgia"/>
      <w:color w:val="000000"/>
      <w:spacing w:val="0"/>
      <w:w w:val="100"/>
      <w:position w:val="0"/>
      <w:sz w:val="20"/>
      <w:szCs w:val="20"/>
      <w:shd w:val="clear" w:color="auto" w:fill="FFFFFF"/>
      <w:lang w:val="en-US"/>
    </w:rPr>
  </w:style>
  <w:style w:type="paragraph" w:customStyle="1" w:styleId="201">
    <w:name w:val="Основной текст (20)"/>
    <w:basedOn w:val="a2"/>
    <w:link w:val="200"/>
    <w:uiPriority w:val="99"/>
    <w:rsid w:val="00C21B67"/>
    <w:pPr>
      <w:widowControl w:val="0"/>
      <w:shd w:val="clear" w:color="auto" w:fill="FFFFFF"/>
      <w:spacing w:before="120" w:after="0" w:line="240" w:lineRule="atLeast"/>
    </w:pPr>
    <w:rPr>
      <w:rFonts w:ascii="Georgia" w:hAnsi="Georgia" w:cs="Georgia"/>
      <w:spacing w:val="-7"/>
      <w:sz w:val="8"/>
      <w:szCs w:val="8"/>
      <w:lang w:val="en-US" w:eastAsia="ru-RU"/>
    </w:rPr>
  </w:style>
  <w:style w:type="character" w:customStyle="1" w:styleId="56">
    <w:name w:val="Подпись к таблице (5)_"/>
    <w:basedOn w:val="a3"/>
    <w:link w:val="57"/>
    <w:uiPriority w:val="99"/>
    <w:locked/>
    <w:rsid w:val="00C21B67"/>
    <w:rPr>
      <w:rFonts w:ascii="Georgia" w:hAnsi="Georgia" w:cs="Georgia"/>
      <w:spacing w:val="3"/>
      <w:sz w:val="25"/>
      <w:szCs w:val="25"/>
      <w:shd w:val="clear" w:color="auto" w:fill="FFFFFF"/>
    </w:rPr>
  </w:style>
  <w:style w:type="paragraph" w:customStyle="1" w:styleId="57">
    <w:name w:val="Подпись к таблице (5)"/>
    <w:basedOn w:val="a2"/>
    <w:link w:val="56"/>
    <w:uiPriority w:val="99"/>
    <w:rsid w:val="00C21B67"/>
    <w:pPr>
      <w:widowControl w:val="0"/>
      <w:shd w:val="clear" w:color="auto" w:fill="FFFFFF"/>
      <w:spacing w:after="0" w:line="240" w:lineRule="atLeast"/>
    </w:pPr>
    <w:rPr>
      <w:rFonts w:ascii="Georgia" w:hAnsi="Georgia" w:cs="Georgia"/>
      <w:spacing w:val="3"/>
      <w:sz w:val="25"/>
      <w:szCs w:val="25"/>
      <w:lang w:eastAsia="ru-RU"/>
    </w:rPr>
  </w:style>
  <w:style w:type="character" w:customStyle="1" w:styleId="2395pt">
    <w:name w:val="Основной текст (23) + 9.5 pt"/>
    <w:aliases w:val="Интервал 0 pt6"/>
    <w:basedOn w:val="230"/>
    <w:uiPriority w:val="99"/>
    <w:rsid w:val="00C21B67"/>
    <w:rPr>
      <w:rFonts w:ascii="Georgia" w:hAnsi="Georgia" w:cs="Georgia"/>
      <w:color w:val="000000"/>
      <w:spacing w:val="0"/>
      <w:w w:val="100"/>
      <w:position w:val="0"/>
      <w:sz w:val="19"/>
      <w:szCs w:val="19"/>
      <w:u w:val="none"/>
      <w:shd w:val="clear" w:color="auto" w:fill="FFFFFF"/>
      <w:lang w:val="ru-RU"/>
    </w:rPr>
  </w:style>
  <w:style w:type="character" w:customStyle="1" w:styleId="2355pt">
    <w:name w:val="Основной текст (23) + 5.5 pt"/>
    <w:aliases w:val="Интервал 0 pt5,Основной текст (8) + Не курсив"/>
    <w:basedOn w:val="230"/>
    <w:uiPriority w:val="99"/>
    <w:rsid w:val="00C21B67"/>
    <w:rPr>
      <w:rFonts w:ascii="Georgia" w:hAnsi="Georgia" w:cs="Georgia"/>
      <w:color w:val="000000"/>
      <w:spacing w:val="4"/>
      <w:w w:val="100"/>
      <w:position w:val="0"/>
      <w:sz w:val="11"/>
      <w:szCs w:val="11"/>
      <w:u w:val="none"/>
      <w:shd w:val="clear" w:color="auto" w:fill="FFFFFF"/>
      <w:lang w:val="ru-RU"/>
    </w:rPr>
  </w:style>
  <w:style w:type="character" w:customStyle="1" w:styleId="23TimesNewRoman">
    <w:name w:val="Основной текст (23) + Times New Roman"/>
    <w:aliases w:val="9.5 pt,Полужирный,Интервал 0 pt4,Основной текст + Times New Roman4,14 pt,Основной текст + 12 pt1"/>
    <w:basedOn w:val="230"/>
    <w:uiPriority w:val="99"/>
    <w:rsid w:val="00C21B67"/>
    <w:rPr>
      <w:rFonts w:ascii="Times New Roman" w:hAnsi="Times New Roman" w:cs="Times New Roman"/>
      <w:b/>
      <w:bCs/>
      <w:color w:val="000000"/>
      <w:spacing w:val="1"/>
      <w:w w:val="100"/>
      <w:position w:val="0"/>
      <w:sz w:val="19"/>
      <w:szCs w:val="19"/>
      <w:u w:val="none"/>
      <w:shd w:val="clear" w:color="auto" w:fill="FFFFFF"/>
      <w:lang w:val="ru-RU"/>
    </w:rPr>
  </w:style>
  <w:style w:type="character" w:customStyle="1" w:styleId="237pt">
    <w:name w:val="Основной текст (23) + 7 pt"/>
    <w:aliases w:val="Полужирный1,Интервал 0 pt3,Основной текст + Times New Roman1,14 pt1,Полужирный3,Основной текст + 9 pt"/>
    <w:basedOn w:val="230"/>
    <w:uiPriority w:val="99"/>
    <w:rsid w:val="00C21B67"/>
    <w:rPr>
      <w:rFonts w:ascii="Georgia" w:hAnsi="Georgia" w:cs="Georgia"/>
      <w:b/>
      <w:bCs/>
      <w:color w:val="000000"/>
      <w:spacing w:val="0"/>
      <w:w w:val="100"/>
      <w:position w:val="0"/>
      <w:sz w:val="14"/>
      <w:szCs w:val="14"/>
      <w:u w:val="none"/>
      <w:shd w:val="clear" w:color="auto" w:fill="FFFFFF"/>
      <w:lang w:val="ru-RU"/>
    </w:rPr>
  </w:style>
  <w:style w:type="character" w:customStyle="1" w:styleId="2365pt">
    <w:name w:val="Основной текст (23) + 6.5 pt"/>
    <w:aliases w:val="Курсив1,Интервал 0 pt2,Основной текст (13) + Arial1,12 pt,Основной текст + 12.5 pt"/>
    <w:basedOn w:val="230"/>
    <w:uiPriority w:val="99"/>
    <w:rsid w:val="00C21B67"/>
    <w:rPr>
      <w:rFonts w:ascii="Georgia" w:hAnsi="Georgia" w:cs="Georgia"/>
      <w:i/>
      <w:iCs/>
      <w:color w:val="000000"/>
      <w:spacing w:val="0"/>
      <w:w w:val="100"/>
      <w:position w:val="0"/>
      <w:sz w:val="13"/>
      <w:szCs w:val="13"/>
      <w:u w:val="none"/>
      <w:shd w:val="clear" w:color="auto" w:fill="FFFFFF"/>
    </w:rPr>
  </w:style>
  <w:style w:type="character" w:customStyle="1" w:styleId="212">
    <w:name w:val="Основной текст (21)_"/>
    <w:basedOn w:val="a3"/>
    <w:link w:val="213"/>
    <w:uiPriority w:val="99"/>
    <w:locked/>
    <w:rsid w:val="00C21B67"/>
    <w:rPr>
      <w:spacing w:val="-2"/>
      <w:w w:val="300"/>
      <w:sz w:val="8"/>
      <w:szCs w:val="8"/>
      <w:shd w:val="clear" w:color="auto" w:fill="FFFFFF"/>
      <w:lang w:val="en-US"/>
    </w:rPr>
  </w:style>
  <w:style w:type="paragraph" w:customStyle="1" w:styleId="213">
    <w:name w:val="Основной текст (21)"/>
    <w:basedOn w:val="a2"/>
    <w:link w:val="212"/>
    <w:uiPriority w:val="99"/>
    <w:rsid w:val="00C21B67"/>
    <w:pPr>
      <w:widowControl w:val="0"/>
      <w:shd w:val="clear" w:color="auto" w:fill="FFFFFF"/>
      <w:spacing w:after="0" w:line="240" w:lineRule="atLeast"/>
      <w:jc w:val="right"/>
    </w:pPr>
    <w:rPr>
      <w:spacing w:val="-2"/>
      <w:w w:val="300"/>
      <w:sz w:val="8"/>
      <w:szCs w:val="8"/>
      <w:lang w:val="en-US" w:eastAsia="ru-RU"/>
    </w:rPr>
  </w:style>
  <w:style w:type="character" w:customStyle="1" w:styleId="23ArialUnicodeMS">
    <w:name w:val="Основной текст (23) + Arial Unicode MS"/>
    <w:aliases w:val="Интервал 0 pt1,Основной текст (18) + Arial,12 pt1,Не полужирный"/>
    <w:basedOn w:val="230"/>
    <w:uiPriority w:val="99"/>
    <w:rsid w:val="00C21B67"/>
    <w:rPr>
      <w:rFonts w:ascii="Arial Unicode MS" w:eastAsia="Arial Unicode MS" w:hAnsi="Georgia" w:cs="Arial Unicode MS"/>
      <w:color w:val="000000"/>
      <w:spacing w:val="-4"/>
      <w:w w:val="100"/>
      <w:position w:val="0"/>
      <w:sz w:val="25"/>
      <w:szCs w:val="25"/>
      <w:u w:val="none"/>
      <w:shd w:val="clear" w:color="auto" w:fill="FFFFFF"/>
      <w:lang w:val="ru-RU"/>
    </w:rPr>
  </w:style>
  <w:style w:type="character" w:customStyle="1" w:styleId="Heading1Char">
    <w:name w:val="Heading 1 Char"/>
    <w:basedOn w:val="a3"/>
    <w:uiPriority w:val="99"/>
    <w:locked/>
    <w:rsid w:val="00C21B67"/>
    <w:rPr>
      <w:rFonts w:ascii="Cambria" w:hAnsi="Cambria" w:cs="Cambria"/>
      <w:b/>
      <w:bCs/>
      <w:kern w:val="32"/>
      <w:sz w:val="32"/>
      <w:szCs w:val="32"/>
      <w:lang w:eastAsia="en-US"/>
    </w:rPr>
  </w:style>
  <w:style w:type="paragraph" w:customStyle="1" w:styleId="afff9">
    <w:name w:val="Рамки"/>
    <w:basedOn w:val="a2"/>
    <w:uiPriority w:val="99"/>
    <w:rsid w:val="00C21B67"/>
    <w:pPr>
      <w:spacing w:after="0" w:line="240" w:lineRule="auto"/>
      <w:jc w:val="both"/>
    </w:pPr>
    <w:rPr>
      <w:rFonts w:ascii="Arial" w:eastAsia="Times New Roman" w:hAnsi="Arial" w:cs="Arial"/>
      <w:sz w:val="18"/>
      <w:szCs w:val="18"/>
      <w:lang w:eastAsia="ru-RU"/>
    </w:rPr>
  </w:style>
  <w:style w:type="paragraph" w:customStyle="1" w:styleId="afffa">
    <w:name w:val="Большие_рамки"/>
    <w:basedOn w:val="afff9"/>
    <w:uiPriority w:val="99"/>
    <w:rsid w:val="00C21B67"/>
    <w:rPr>
      <w:sz w:val="24"/>
      <w:szCs w:val="24"/>
    </w:rPr>
  </w:style>
  <w:style w:type="paragraph" w:customStyle="1" w:styleId="afffb">
    <w:name w:val="Таблица"/>
    <w:basedOn w:val="a2"/>
    <w:next w:val="a2"/>
    <w:autoRedefine/>
    <w:uiPriority w:val="99"/>
    <w:rsid w:val="00C21B67"/>
    <w:pPr>
      <w:spacing w:after="120" w:line="240" w:lineRule="auto"/>
    </w:pPr>
    <w:rPr>
      <w:rFonts w:ascii="Arial" w:eastAsia="Times New Roman" w:hAnsi="Arial" w:cs="Arial"/>
      <w:sz w:val="24"/>
      <w:szCs w:val="24"/>
      <w:lang w:eastAsia="ru-RU"/>
    </w:rPr>
  </w:style>
  <w:style w:type="paragraph" w:customStyle="1" w:styleId="afffc">
    <w:name w:val="Продолжение_таблицы"/>
    <w:basedOn w:val="a2"/>
    <w:next w:val="a2"/>
    <w:autoRedefine/>
    <w:uiPriority w:val="99"/>
    <w:rsid w:val="00C21B67"/>
    <w:pPr>
      <w:spacing w:after="120" w:line="240" w:lineRule="auto"/>
    </w:pPr>
    <w:rPr>
      <w:rFonts w:ascii="Arial" w:eastAsia="Times New Roman" w:hAnsi="Arial" w:cs="Arial"/>
      <w:i/>
      <w:iCs/>
      <w:sz w:val="24"/>
      <w:szCs w:val="24"/>
      <w:lang w:eastAsia="ru-RU"/>
    </w:rPr>
  </w:style>
  <w:style w:type="paragraph" w:styleId="45">
    <w:name w:val="List Number 4"/>
    <w:basedOn w:val="a2"/>
    <w:uiPriority w:val="99"/>
    <w:rsid w:val="00C21B67"/>
    <w:pPr>
      <w:tabs>
        <w:tab w:val="num" w:pos="1209"/>
      </w:tabs>
      <w:spacing w:after="0" w:line="240" w:lineRule="auto"/>
      <w:ind w:left="1209" w:hanging="360"/>
      <w:jc w:val="both"/>
    </w:pPr>
    <w:rPr>
      <w:rFonts w:ascii="Arial" w:eastAsia="Times New Roman" w:hAnsi="Arial" w:cs="Arial"/>
      <w:sz w:val="24"/>
      <w:szCs w:val="24"/>
      <w:lang w:eastAsia="ru-RU"/>
    </w:rPr>
  </w:style>
  <w:style w:type="paragraph" w:customStyle="1" w:styleId="FR1">
    <w:name w:val="FR1"/>
    <w:uiPriority w:val="99"/>
    <w:rsid w:val="00C21B67"/>
    <w:pPr>
      <w:widowControl w:val="0"/>
      <w:autoSpaceDE w:val="0"/>
      <w:autoSpaceDN w:val="0"/>
      <w:adjustRightInd w:val="0"/>
      <w:spacing w:before="40"/>
      <w:jc w:val="both"/>
    </w:pPr>
    <w:rPr>
      <w:rFonts w:ascii="Times New Roman" w:eastAsia="Times New Roman" w:hAnsi="Times New Roman"/>
      <w:b/>
      <w:bCs/>
      <w:sz w:val="12"/>
      <w:szCs w:val="12"/>
    </w:rPr>
  </w:style>
  <w:style w:type="character" w:styleId="afffd">
    <w:name w:val="line number"/>
    <w:basedOn w:val="a3"/>
    <w:uiPriority w:val="99"/>
    <w:rsid w:val="00C21B67"/>
  </w:style>
  <w:style w:type="paragraph" w:styleId="2e">
    <w:name w:val="List 2"/>
    <w:basedOn w:val="a2"/>
    <w:uiPriority w:val="99"/>
    <w:rsid w:val="00C21B67"/>
    <w:pPr>
      <w:spacing w:after="0" w:line="240" w:lineRule="auto"/>
      <w:ind w:left="566" w:right="284" w:hanging="283"/>
      <w:jc w:val="both"/>
    </w:pPr>
    <w:rPr>
      <w:rFonts w:ascii="Times New Roman" w:eastAsia="Times New Roman" w:hAnsi="Times New Roman"/>
      <w:sz w:val="28"/>
      <w:szCs w:val="28"/>
      <w:lang w:eastAsia="ru-RU"/>
    </w:rPr>
  </w:style>
  <w:style w:type="paragraph" w:styleId="2f">
    <w:name w:val="List Continue 2"/>
    <w:basedOn w:val="a2"/>
    <w:uiPriority w:val="99"/>
    <w:rsid w:val="00C21B67"/>
    <w:pPr>
      <w:spacing w:after="120" w:line="240" w:lineRule="auto"/>
      <w:ind w:left="566" w:right="284" w:firstLine="709"/>
      <w:jc w:val="both"/>
    </w:pPr>
    <w:rPr>
      <w:rFonts w:ascii="Times New Roman" w:eastAsia="Times New Roman" w:hAnsi="Times New Roman"/>
      <w:sz w:val="28"/>
      <w:szCs w:val="28"/>
      <w:lang w:eastAsia="ru-RU"/>
    </w:rPr>
  </w:style>
  <w:style w:type="character" w:customStyle="1" w:styleId="2f0">
    <w:name w:val="Заголовок 2 Знак Знак Знак Знак Знак"/>
    <w:aliases w:val="Заголовок 2 Знак Знак Знак Знак Знак Знак Знак Знак Знак Знак"/>
    <w:basedOn w:val="a3"/>
    <w:uiPriority w:val="99"/>
    <w:rsid w:val="00C21B67"/>
    <w:rPr>
      <w:rFonts w:ascii="Arial" w:hAnsi="Arial" w:cs="Arial"/>
      <w:b/>
      <w:bCs/>
      <w:i/>
      <w:iCs/>
      <w:sz w:val="28"/>
      <w:szCs w:val="28"/>
      <w:lang w:val="ru-RU" w:eastAsia="ru-RU"/>
    </w:rPr>
  </w:style>
  <w:style w:type="paragraph" w:customStyle="1" w:styleId="BodyText21">
    <w:name w:val="Body Text 21"/>
    <w:basedOn w:val="a2"/>
    <w:uiPriority w:val="99"/>
    <w:rsid w:val="00C21B67"/>
    <w:pPr>
      <w:widowControl w:val="0"/>
      <w:spacing w:after="0" w:line="240" w:lineRule="auto"/>
      <w:jc w:val="both"/>
    </w:pPr>
    <w:rPr>
      <w:rFonts w:ascii="Times New Roman" w:eastAsia="Times New Roman" w:hAnsi="Times New Roman"/>
      <w:sz w:val="28"/>
      <w:szCs w:val="28"/>
      <w:lang w:eastAsia="ru-RU"/>
    </w:rPr>
  </w:style>
  <w:style w:type="paragraph" w:customStyle="1" w:styleId="115">
    <w:name w:val="Абзац списка11"/>
    <w:basedOn w:val="a2"/>
    <w:uiPriority w:val="99"/>
    <w:rsid w:val="00C21B67"/>
    <w:pPr>
      <w:spacing w:after="0" w:line="240" w:lineRule="auto"/>
      <w:ind w:left="720"/>
    </w:pPr>
    <w:rPr>
      <w:rFonts w:ascii="Times New Roman" w:eastAsia="Times New Roman" w:hAnsi="Times New Roman"/>
      <w:sz w:val="24"/>
      <w:szCs w:val="24"/>
      <w:lang w:eastAsia="ru-RU"/>
    </w:rPr>
  </w:style>
  <w:style w:type="character" w:customStyle="1" w:styleId="mw-headline">
    <w:name w:val="mw-headline"/>
    <w:basedOn w:val="a3"/>
    <w:uiPriority w:val="99"/>
    <w:rsid w:val="00C21B67"/>
  </w:style>
  <w:style w:type="paragraph" w:customStyle="1" w:styleId="afffe">
    <w:name w:val="Абзац"/>
    <w:link w:val="affff"/>
    <w:uiPriority w:val="99"/>
    <w:rsid w:val="00C21B67"/>
    <w:pPr>
      <w:spacing w:before="120" w:after="60"/>
      <w:ind w:firstLine="567"/>
      <w:jc w:val="both"/>
    </w:pPr>
    <w:rPr>
      <w:rFonts w:ascii="Times New Roman" w:eastAsia="Times New Roman" w:hAnsi="Times New Roman"/>
      <w:sz w:val="22"/>
      <w:szCs w:val="22"/>
    </w:rPr>
  </w:style>
  <w:style w:type="character" w:customStyle="1" w:styleId="affff">
    <w:name w:val="Абзац Знак"/>
    <w:link w:val="afffe"/>
    <w:uiPriority w:val="99"/>
    <w:locked/>
    <w:rsid w:val="00C21B67"/>
    <w:rPr>
      <w:rFonts w:ascii="Times New Roman" w:eastAsia="Times New Roman" w:hAnsi="Times New Roman"/>
      <w:sz w:val="22"/>
      <w:szCs w:val="22"/>
    </w:rPr>
  </w:style>
  <w:style w:type="paragraph" w:customStyle="1" w:styleId="2f1">
    <w:name w:val="Список_маркерный_2_уровень"/>
    <w:basedOn w:val="a2"/>
    <w:link w:val="2f2"/>
    <w:uiPriority w:val="99"/>
    <w:rsid w:val="00C21B67"/>
    <w:pPr>
      <w:tabs>
        <w:tab w:val="num" w:pos="2149"/>
      </w:tabs>
      <w:spacing w:before="60" w:after="100" w:line="240" w:lineRule="auto"/>
      <w:ind w:left="2149" w:hanging="360"/>
      <w:jc w:val="both"/>
    </w:pPr>
    <w:rPr>
      <w:rFonts w:ascii="Times New Roman" w:eastAsia="Times New Roman" w:hAnsi="Times New Roman"/>
      <w:sz w:val="24"/>
      <w:szCs w:val="24"/>
      <w:lang w:eastAsia="ru-RU"/>
    </w:rPr>
  </w:style>
  <w:style w:type="character" w:customStyle="1" w:styleId="2f2">
    <w:name w:val="Список_маркерный_2_уровень Знак"/>
    <w:link w:val="2f1"/>
    <w:uiPriority w:val="99"/>
    <w:locked/>
    <w:rsid w:val="00C21B67"/>
    <w:rPr>
      <w:rFonts w:ascii="Times New Roman" w:eastAsia="Times New Roman" w:hAnsi="Times New Roman"/>
      <w:sz w:val="24"/>
      <w:szCs w:val="24"/>
    </w:rPr>
  </w:style>
  <w:style w:type="character" w:customStyle="1" w:styleId="affff0">
    <w:name w:val="Текст_Обычный"/>
    <w:uiPriority w:val="99"/>
    <w:rsid w:val="00C21B67"/>
  </w:style>
  <w:style w:type="character" w:customStyle="1" w:styleId="116">
    <w:name w:val="Основной текст (11)_"/>
    <w:basedOn w:val="a3"/>
    <w:link w:val="117"/>
    <w:uiPriority w:val="99"/>
    <w:locked/>
    <w:rsid w:val="00C21B67"/>
    <w:rPr>
      <w:sz w:val="24"/>
      <w:szCs w:val="24"/>
      <w:shd w:val="clear" w:color="auto" w:fill="FFFFFF"/>
    </w:rPr>
  </w:style>
  <w:style w:type="paragraph" w:customStyle="1" w:styleId="117">
    <w:name w:val="Основной текст (11)"/>
    <w:basedOn w:val="a2"/>
    <w:link w:val="116"/>
    <w:uiPriority w:val="99"/>
    <w:rsid w:val="00C21B67"/>
    <w:pPr>
      <w:shd w:val="clear" w:color="auto" w:fill="FFFFFF"/>
      <w:spacing w:after="0" w:line="274" w:lineRule="exact"/>
      <w:jc w:val="center"/>
    </w:pPr>
    <w:rPr>
      <w:sz w:val="24"/>
      <w:szCs w:val="24"/>
      <w:shd w:val="clear" w:color="auto" w:fill="FFFFFF"/>
      <w:lang w:eastAsia="ru-RU"/>
    </w:rPr>
  </w:style>
  <w:style w:type="character" w:customStyle="1" w:styleId="180">
    <w:name w:val="Основной текст (18)_"/>
    <w:basedOn w:val="a3"/>
    <w:link w:val="181"/>
    <w:uiPriority w:val="99"/>
    <w:locked/>
    <w:rsid w:val="00C21B67"/>
    <w:rPr>
      <w:sz w:val="28"/>
      <w:szCs w:val="28"/>
      <w:shd w:val="clear" w:color="auto" w:fill="FFFFFF"/>
    </w:rPr>
  </w:style>
  <w:style w:type="paragraph" w:customStyle="1" w:styleId="181">
    <w:name w:val="Основной текст (18)"/>
    <w:basedOn w:val="a2"/>
    <w:link w:val="180"/>
    <w:uiPriority w:val="99"/>
    <w:rsid w:val="00C21B67"/>
    <w:pPr>
      <w:shd w:val="clear" w:color="auto" w:fill="FFFFFF"/>
      <w:spacing w:before="120" w:after="120" w:line="240" w:lineRule="atLeast"/>
      <w:ind w:hanging="1040"/>
    </w:pPr>
    <w:rPr>
      <w:sz w:val="28"/>
      <w:szCs w:val="28"/>
      <w:shd w:val="clear" w:color="auto" w:fill="FFFFFF"/>
      <w:lang w:eastAsia="ru-RU"/>
    </w:rPr>
  </w:style>
  <w:style w:type="character" w:customStyle="1" w:styleId="512">
    <w:name w:val="Заголовок №5 + 12"/>
    <w:aliases w:val="5 pt3"/>
    <w:basedOn w:val="54"/>
    <w:uiPriority w:val="99"/>
    <w:rsid w:val="00C21B67"/>
    <w:rPr>
      <w:rFonts w:ascii="Times New Roman" w:hAnsi="Times New Roman" w:cs="Times New Roman"/>
      <w:spacing w:val="0"/>
      <w:sz w:val="25"/>
      <w:szCs w:val="25"/>
      <w:shd w:val="clear" w:color="auto" w:fill="FFFFFF"/>
    </w:rPr>
  </w:style>
  <w:style w:type="character" w:customStyle="1" w:styleId="100">
    <w:name w:val="Основной текст (10)_"/>
    <w:basedOn w:val="a3"/>
    <w:link w:val="101"/>
    <w:uiPriority w:val="99"/>
    <w:locked/>
    <w:rsid w:val="00C21B67"/>
    <w:rPr>
      <w:b/>
      <w:bCs/>
      <w:sz w:val="26"/>
      <w:szCs w:val="26"/>
      <w:shd w:val="clear" w:color="auto" w:fill="FFFFFF"/>
    </w:rPr>
  </w:style>
  <w:style w:type="paragraph" w:customStyle="1" w:styleId="101">
    <w:name w:val="Основной текст (10)"/>
    <w:basedOn w:val="a2"/>
    <w:link w:val="100"/>
    <w:uiPriority w:val="99"/>
    <w:rsid w:val="00C21B67"/>
    <w:pPr>
      <w:widowControl w:val="0"/>
      <w:shd w:val="clear" w:color="auto" w:fill="FFFFFF"/>
      <w:spacing w:before="600" w:after="60" w:line="240" w:lineRule="atLeast"/>
    </w:pPr>
    <w:rPr>
      <w:b/>
      <w:bCs/>
      <w:sz w:val="26"/>
      <w:szCs w:val="26"/>
      <w:lang w:eastAsia="ru-RU"/>
    </w:rPr>
  </w:style>
  <w:style w:type="paragraph" w:customStyle="1" w:styleId="38">
    <w:name w:val="Основной текст3"/>
    <w:basedOn w:val="a2"/>
    <w:uiPriority w:val="99"/>
    <w:rsid w:val="00C21B67"/>
    <w:pPr>
      <w:widowControl w:val="0"/>
      <w:shd w:val="clear" w:color="auto" w:fill="FFFFFF"/>
      <w:spacing w:after="0" w:line="490" w:lineRule="exact"/>
      <w:ind w:hanging="680"/>
      <w:jc w:val="both"/>
    </w:pPr>
    <w:rPr>
      <w:rFonts w:ascii="Times New Roman" w:eastAsia="Times New Roman" w:hAnsi="Times New Roman"/>
      <w:color w:val="000000"/>
      <w:sz w:val="26"/>
      <w:szCs w:val="26"/>
      <w:lang w:eastAsia="ru-RU"/>
    </w:rPr>
  </w:style>
  <w:style w:type="character" w:customStyle="1" w:styleId="115pt">
    <w:name w:val="Основной текст + 11.5 pt"/>
    <w:aliases w:val="Малые прописные"/>
    <w:basedOn w:val="affd"/>
    <w:uiPriority w:val="99"/>
    <w:rsid w:val="00C21B67"/>
    <w:rPr>
      <w:rFonts w:ascii="Times New Roman" w:eastAsia="Times New Roman" w:hAnsi="Times New Roman" w:cs="Times New Roman"/>
      <w:smallCaps/>
      <w:color w:val="000000"/>
      <w:spacing w:val="0"/>
      <w:w w:val="100"/>
      <w:position w:val="0"/>
      <w:sz w:val="23"/>
      <w:szCs w:val="23"/>
      <w:u w:val="none"/>
      <w:shd w:val="clear" w:color="auto" w:fill="FFFFFF"/>
      <w:lang w:val="en-US" w:eastAsia="ru-RU"/>
    </w:rPr>
  </w:style>
  <w:style w:type="character" w:customStyle="1" w:styleId="affff1">
    <w:name w:val="Оглавление_"/>
    <w:basedOn w:val="a3"/>
    <w:link w:val="affff2"/>
    <w:uiPriority w:val="99"/>
    <w:locked/>
    <w:rsid w:val="00C21B67"/>
    <w:rPr>
      <w:sz w:val="26"/>
      <w:szCs w:val="26"/>
      <w:shd w:val="clear" w:color="auto" w:fill="FFFFFF"/>
    </w:rPr>
  </w:style>
  <w:style w:type="paragraph" w:customStyle="1" w:styleId="affff2">
    <w:name w:val="Оглавление"/>
    <w:basedOn w:val="a2"/>
    <w:link w:val="affff1"/>
    <w:uiPriority w:val="99"/>
    <w:rsid w:val="00C21B67"/>
    <w:pPr>
      <w:widowControl w:val="0"/>
      <w:shd w:val="clear" w:color="auto" w:fill="FFFFFF"/>
      <w:spacing w:after="0" w:line="490" w:lineRule="exact"/>
    </w:pPr>
    <w:rPr>
      <w:sz w:val="26"/>
      <w:szCs w:val="26"/>
      <w:lang w:eastAsia="ru-RU"/>
    </w:rPr>
  </w:style>
  <w:style w:type="character" w:customStyle="1" w:styleId="115pt2">
    <w:name w:val="Основной текст + 11.5 pt2"/>
    <w:aliases w:val="Полужирный2"/>
    <w:basedOn w:val="affd"/>
    <w:uiPriority w:val="99"/>
    <w:rsid w:val="00C21B67"/>
    <w:rPr>
      <w:rFonts w:ascii="Times New Roman" w:eastAsia="Times New Roman" w:hAnsi="Times New Roman" w:cs="Times New Roman"/>
      <w:b/>
      <w:bCs/>
      <w:color w:val="000000"/>
      <w:spacing w:val="0"/>
      <w:w w:val="100"/>
      <w:position w:val="0"/>
      <w:sz w:val="23"/>
      <w:szCs w:val="23"/>
      <w:u w:val="none"/>
      <w:shd w:val="clear" w:color="auto" w:fill="FFFFFF"/>
      <w:lang w:val="ru-RU" w:eastAsia="ru-RU"/>
    </w:rPr>
  </w:style>
  <w:style w:type="character" w:customStyle="1" w:styleId="affff3">
    <w:name w:val="Основной текст + Курсив"/>
    <w:aliases w:val="Интервал -1 pt"/>
    <w:basedOn w:val="affd"/>
    <w:uiPriority w:val="99"/>
    <w:rsid w:val="00C21B67"/>
    <w:rPr>
      <w:rFonts w:ascii="Times New Roman" w:eastAsia="Times New Roman" w:hAnsi="Times New Roman" w:cs="Times New Roman"/>
      <w:i/>
      <w:iCs/>
      <w:color w:val="000000"/>
      <w:spacing w:val="-20"/>
      <w:w w:val="100"/>
      <w:position w:val="0"/>
      <w:sz w:val="26"/>
      <w:szCs w:val="26"/>
      <w:u w:val="none"/>
      <w:shd w:val="clear" w:color="auto" w:fill="FFFFFF"/>
      <w:lang w:val="ru-RU" w:eastAsia="ru-RU"/>
    </w:rPr>
  </w:style>
  <w:style w:type="character" w:customStyle="1" w:styleId="115pt1">
    <w:name w:val="Основной текст + 11.5 pt1"/>
    <w:basedOn w:val="affd"/>
    <w:uiPriority w:val="99"/>
    <w:rsid w:val="00C21B67"/>
    <w:rPr>
      <w:rFonts w:ascii="Times New Roman" w:eastAsia="Times New Roman" w:hAnsi="Times New Roman" w:cs="Times New Roman"/>
      <w:color w:val="000000"/>
      <w:spacing w:val="0"/>
      <w:w w:val="100"/>
      <w:position w:val="0"/>
      <w:sz w:val="23"/>
      <w:szCs w:val="23"/>
      <w:u w:val="none"/>
      <w:shd w:val="clear" w:color="auto" w:fill="FFFFFF"/>
      <w:lang w:val="ru-RU" w:eastAsia="ru-RU"/>
    </w:rPr>
  </w:style>
  <w:style w:type="character" w:customStyle="1" w:styleId="12pt">
    <w:name w:val="Основной текст + 12 pt"/>
    <w:basedOn w:val="affd"/>
    <w:uiPriority w:val="99"/>
    <w:rsid w:val="00C21B67"/>
    <w:rPr>
      <w:rFonts w:ascii="Times New Roman" w:eastAsia="Times New Roman" w:hAnsi="Times New Roman" w:cs="Times New Roman"/>
      <w:color w:val="000000"/>
      <w:spacing w:val="0"/>
      <w:w w:val="100"/>
      <w:position w:val="0"/>
      <w:sz w:val="24"/>
      <w:szCs w:val="24"/>
      <w:u w:val="none"/>
      <w:shd w:val="clear" w:color="auto" w:fill="FFFFFF"/>
      <w:lang w:val="ru-RU" w:eastAsia="ru-RU"/>
    </w:rPr>
  </w:style>
  <w:style w:type="character" w:customStyle="1" w:styleId="12pt2">
    <w:name w:val="Основной текст + 12 pt2"/>
    <w:aliases w:val="Курсив4"/>
    <w:basedOn w:val="affd"/>
    <w:uiPriority w:val="99"/>
    <w:rsid w:val="00C21B67"/>
    <w:rPr>
      <w:rFonts w:ascii="Times New Roman" w:eastAsia="Times New Roman" w:hAnsi="Times New Roman" w:cs="Times New Roman"/>
      <w:i/>
      <w:iCs/>
      <w:color w:val="000000"/>
      <w:spacing w:val="0"/>
      <w:w w:val="100"/>
      <w:position w:val="0"/>
      <w:sz w:val="24"/>
      <w:szCs w:val="24"/>
      <w:u w:val="none"/>
      <w:shd w:val="clear" w:color="auto" w:fill="FFFFFF"/>
      <w:lang w:val="ru-RU" w:eastAsia="ru-RU"/>
    </w:rPr>
  </w:style>
  <w:style w:type="character" w:customStyle="1" w:styleId="2f3">
    <w:name w:val="Заголовок №2_"/>
    <w:basedOn w:val="a3"/>
    <w:link w:val="2f4"/>
    <w:uiPriority w:val="99"/>
    <w:locked/>
    <w:rsid w:val="00C21B67"/>
    <w:rPr>
      <w:b/>
      <w:bCs/>
      <w:i/>
      <w:iCs/>
      <w:sz w:val="31"/>
      <w:szCs w:val="31"/>
      <w:shd w:val="clear" w:color="auto" w:fill="FFFFFF"/>
    </w:rPr>
  </w:style>
  <w:style w:type="paragraph" w:customStyle="1" w:styleId="2f4">
    <w:name w:val="Заголовок №2"/>
    <w:basedOn w:val="a2"/>
    <w:link w:val="2f3"/>
    <w:uiPriority w:val="99"/>
    <w:rsid w:val="00C21B67"/>
    <w:pPr>
      <w:widowControl w:val="0"/>
      <w:shd w:val="clear" w:color="auto" w:fill="FFFFFF"/>
      <w:spacing w:after="420" w:line="240" w:lineRule="atLeast"/>
      <w:outlineLvl w:val="1"/>
    </w:pPr>
    <w:rPr>
      <w:b/>
      <w:bCs/>
      <w:i/>
      <w:iCs/>
      <w:sz w:val="31"/>
      <w:szCs w:val="31"/>
      <w:lang w:eastAsia="ru-RU"/>
    </w:rPr>
  </w:style>
  <w:style w:type="character" w:customStyle="1" w:styleId="affff4">
    <w:name w:val="Подпись к таблице_"/>
    <w:basedOn w:val="a3"/>
    <w:link w:val="affff5"/>
    <w:uiPriority w:val="99"/>
    <w:locked/>
    <w:rsid w:val="00C21B67"/>
    <w:rPr>
      <w:sz w:val="26"/>
      <w:szCs w:val="26"/>
      <w:shd w:val="clear" w:color="auto" w:fill="FFFFFF"/>
    </w:rPr>
  </w:style>
  <w:style w:type="paragraph" w:customStyle="1" w:styleId="affff5">
    <w:name w:val="Подпись к таблице"/>
    <w:basedOn w:val="a2"/>
    <w:link w:val="affff4"/>
    <w:uiPriority w:val="99"/>
    <w:rsid w:val="00C21B67"/>
    <w:pPr>
      <w:widowControl w:val="0"/>
      <w:shd w:val="clear" w:color="auto" w:fill="FFFFFF"/>
      <w:spacing w:after="0" w:line="240" w:lineRule="atLeast"/>
    </w:pPr>
    <w:rPr>
      <w:sz w:val="26"/>
      <w:szCs w:val="26"/>
      <w:lang w:eastAsia="ru-RU"/>
    </w:rPr>
  </w:style>
  <w:style w:type="character" w:customStyle="1" w:styleId="8pt">
    <w:name w:val="Основной текст + 8 pt"/>
    <w:basedOn w:val="affd"/>
    <w:uiPriority w:val="99"/>
    <w:rsid w:val="00C21B67"/>
    <w:rPr>
      <w:rFonts w:ascii="Times New Roman" w:eastAsia="Times New Roman" w:hAnsi="Times New Roman" w:cs="Times New Roman"/>
      <w:color w:val="000000"/>
      <w:spacing w:val="0"/>
      <w:w w:val="100"/>
      <w:position w:val="0"/>
      <w:sz w:val="16"/>
      <w:szCs w:val="16"/>
      <w:u w:val="none"/>
      <w:shd w:val="clear" w:color="auto" w:fill="FFFFFF"/>
      <w:lang w:val="ru-RU" w:eastAsia="ru-RU"/>
    </w:rPr>
  </w:style>
  <w:style w:type="character" w:customStyle="1" w:styleId="220">
    <w:name w:val="Основной текст (22)_"/>
    <w:basedOn w:val="a3"/>
    <w:link w:val="221"/>
    <w:uiPriority w:val="99"/>
    <w:locked/>
    <w:rsid w:val="00C21B67"/>
    <w:rPr>
      <w:rFonts w:ascii="Arial" w:hAnsi="Arial" w:cs="Arial"/>
      <w:spacing w:val="-20"/>
      <w:sz w:val="23"/>
      <w:szCs w:val="23"/>
      <w:shd w:val="clear" w:color="auto" w:fill="FFFFFF"/>
    </w:rPr>
  </w:style>
  <w:style w:type="paragraph" w:customStyle="1" w:styleId="221">
    <w:name w:val="Основной текст (22)"/>
    <w:basedOn w:val="a2"/>
    <w:link w:val="220"/>
    <w:uiPriority w:val="99"/>
    <w:rsid w:val="00C21B67"/>
    <w:pPr>
      <w:shd w:val="clear" w:color="auto" w:fill="FFFFFF"/>
      <w:spacing w:before="120" w:after="0" w:line="240" w:lineRule="atLeast"/>
    </w:pPr>
    <w:rPr>
      <w:rFonts w:ascii="Arial" w:hAnsi="Arial" w:cs="Arial"/>
      <w:spacing w:val="-20"/>
      <w:sz w:val="23"/>
      <w:szCs w:val="23"/>
      <w:lang w:eastAsia="ru-RU"/>
    </w:rPr>
  </w:style>
  <w:style w:type="character" w:customStyle="1" w:styleId="21pt">
    <w:name w:val="Основной текст (2) + Интервал 1 pt"/>
    <w:basedOn w:val="29"/>
    <w:uiPriority w:val="99"/>
    <w:rsid w:val="00C21B67"/>
    <w:rPr>
      <w:rFonts w:ascii="Segoe UI" w:eastAsia="Segoe UI" w:hAnsi="Segoe UI" w:cs="Segoe UI"/>
      <w:spacing w:val="20"/>
      <w:sz w:val="24"/>
      <w:szCs w:val="24"/>
      <w:shd w:val="clear" w:color="auto" w:fill="FFFFFF"/>
    </w:rPr>
  </w:style>
  <w:style w:type="character" w:customStyle="1" w:styleId="22pt">
    <w:name w:val="Основной текст (2) + Интервал 2 pt"/>
    <w:basedOn w:val="29"/>
    <w:uiPriority w:val="99"/>
    <w:rsid w:val="00C21B67"/>
    <w:rPr>
      <w:rFonts w:ascii="Segoe UI" w:eastAsia="Segoe UI" w:hAnsi="Segoe UI" w:cs="Segoe UI"/>
      <w:spacing w:val="50"/>
      <w:sz w:val="24"/>
      <w:szCs w:val="24"/>
      <w:shd w:val="clear" w:color="auto" w:fill="FFFFFF"/>
      <w:lang w:val="en-US"/>
    </w:rPr>
  </w:style>
  <w:style w:type="character" w:customStyle="1" w:styleId="TimesNewRoman3">
    <w:name w:val="Основной текст + Times New Roman3"/>
    <w:aliases w:val="14 pt3,Малые прописные2"/>
    <w:basedOn w:val="affd"/>
    <w:uiPriority w:val="99"/>
    <w:rsid w:val="00C21B67"/>
    <w:rPr>
      <w:rFonts w:ascii="Times New Roman" w:eastAsia="Times New Roman" w:hAnsi="Times New Roman" w:cs="Times New Roman"/>
      <w:smallCaps/>
      <w:color w:val="000000"/>
      <w:spacing w:val="-10"/>
      <w:sz w:val="28"/>
      <w:szCs w:val="28"/>
      <w:shd w:val="clear" w:color="auto" w:fill="FFFFFF"/>
      <w:lang w:val="en-US" w:eastAsia="ru-RU"/>
    </w:rPr>
  </w:style>
  <w:style w:type="character" w:customStyle="1" w:styleId="240">
    <w:name w:val="Основной текст (24)_"/>
    <w:basedOn w:val="a3"/>
    <w:link w:val="241"/>
    <w:uiPriority w:val="99"/>
    <w:locked/>
    <w:rsid w:val="00C21B67"/>
    <w:rPr>
      <w:sz w:val="23"/>
      <w:szCs w:val="23"/>
      <w:shd w:val="clear" w:color="auto" w:fill="FFFFFF"/>
    </w:rPr>
  </w:style>
  <w:style w:type="paragraph" w:customStyle="1" w:styleId="241">
    <w:name w:val="Основной текст (24)"/>
    <w:basedOn w:val="a2"/>
    <w:link w:val="240"/>
    <w:uiPriority w:val="99"/>
    <w:rsid w:val="00C21B67"/>
    <w:pPr>
      <w:shd w:val="clear" w:color="auto" w:fill="FFFFFF"/>
      <w:spacing w:before="60" w:after="0" w:line="240" w:lineRule="atLeast"/>
    </w:pPr>
    <w:rPr>
      <w:sz w:val="23"/>
      <w:szCs w:val="23"/>
      <w:lang w:eastAsia="ru-RU"/>
    </w:rPr>
  </w:style>
  <w:style w:type="character" w:customStyle="1" w:styleId="330">
    <w:name w:val="Основной текст (33)_"/>
    <w:basedOn w:val="a3"/>
    <w:link w:val="331"/>
    <w:uiPriority w:val="99"/>
    <w:locked/>
    <w:rsid w:val="00C21B67"/>
    <w:rPr>
      <w:rFonts w:ascii="Arial" w:hAnsi="Arial" w:cs="Arial"/>
      <w:sz w:val="28"/>
      <w:szCs w:val="28"/>
      <w:shd w:val="clear" w:color="auto" w:fill="FFFFFF"/>
    </w:rPr>
  </w:style>
  <w:style w:type="paragraph" w:customStyle="1" w:styleId="331">
    <w:name w:val="Основной текст (33)"/>
    <w:basedOn w:val="a2"/>
    <w:link w:val="330"/>
    <w:uiPriority w:val="99"/>
    <w:rsid w:val="00C21B67"/>
    <w:pPr>
      <w:shd w:val="clear" w:color="auto" w:fill="FFFFFF"/>
      <w:spacing w:after="0" w:line="240" w:lineRule="atLeast"/>
    </w:pPr>
    <w:rPr>
      <w:rFonts w:ascii="Arial" w:hAnsi="Arial" w:cs="Arial"/>
      <w:sz w:val="28"/>
      <w:szCs w:val="28"/>
      <w:lang w:eastAsia="ru-RU"/>
    </w:rPr>
  </w:style>
  <w:style w:type="character" w:customStyle="1" w:styleId="TimesNewRoman2">
    <w:name w:val="Основной текст + Times New Roman2"/>
    <w:aliases w:val="14 pt2,Малые прописные1,Интервал 1 pt"/>
    <w:basedOn w:val="affd"/>
    <w:uiPriority w:val="99"/>
    <w:rsid w:val="00C21B67"/>
    <w:rPr>
      <w:rFonts w:ascii="Times New Roman" w:eastAsia="Times New Roman" w:hAnsi="Times New Roman" w:cs="Times New Roman"/>
      <w:smallCaps/>
      <w:color w:val="000000"/>
      <w:spacing w:val="20"/>
      <w:sz w:val="28"/>
      <w:szCs w:val="28"/>
      <w:shd w:val="clear" w:color="auto" w:fill="FFFFFF"/>
      <w:lang w:val="en-US" w:eastAsia="ru-RU"/>
    </w:rPr>
  </w:style>
  <w:style w:type="character" w:customStyle="1" w:styleId="2f5">
    <w:name w:val="Подпись к картинке (2)_"/>
    <w:basedOn w:val="a3"/>
    <w:link w:val="2f6"/>
    <w:uiPriority w:val="99"/>
    <w:locked/>
    <w:rsid w:val="00C21B67"/>
    <w:rPr>
      <w:rFonts w:ascii="Arial" w:hAnsi="Arial" w:cs="Arial"/>
      <w:spacing w:val="-10"/>
      <w:shd w:val="clear" w:color="auto" w:fill="FFFFFF"/>
    </w:rPr>
  </w:style>
  <w:style w:type="paragraph" w:customStyle="1" w:styleId="2f6">
    <w:name w:val="Подпись к картинке (2)"/>
    <w:basedOn w:val="a2"/>
    <w:link w:val="2f5"/>
    <w:uiPriority w:val="99"/>
    <w:rsid w:val="00C21B67"/>
    <w:pPr>
      <w:shd w:val="clear" w:color="auto" w:fill="FFFFFF"/>
      <w:spacing w:after="0" w:line="240" w:lineRule="atLeast"/>
    </w:pPr>
    <w:rPr>
      <w:rFonts w:ascii="Arial" w:hAnsi="Arial" w:cs="Arial"/>
      <w:spacing w:val="-10"/>
      <w:sz w:val="20"/>
      <w:szCs w:val="20"/>
      <w:lang w:eastAsia="ru-RU"/>
    </w:rPr>
  </w:style>
  <w:style w:type="character" w:customStyle="1" w:styleId="130">
    <w:name w:val="Основной текст (13)_"/>
    <w:basedOn w:val="a3"/>
    <w:link w:val="131"/>
    <w:uiPriority w:val="99"/>
    <w:locked/>
    <w:rsid w:val="00C21B67"/>
    <w:rPr>
      <w:shd w:val="clear" w:color="auto" w:fill="FFFFFF"/>
    </w:rPr>
  </w:style>
  <w:style w:type="paragraph" w:customStyle="1" w:styleId="131">
    <w:name w:val="Основной текст (13)"/>
    <w:basedOn w:val="a2"/>
    <w:link w:val="130"/>
    <w:uiPriority w:val="99"/>
    <w:rsid w:val="00C21B67"/>
    <w:pPr>
      <w:shd w:val="clear" w:color="auto" w:fill="FFFFFF"/>
      <w:spacing w:after="0" w:line="240" w:lineRule="atLeast"/>
    </w:pPr>
    <w:rPr>
      <w:sz w:val="20"/>
      <w:szCs w:val="20"/>
      <w:lang w:eastAsia="ru-RU"/>
    </w:rPr>
  </w:style>
  <w:style w:type="character" w:customStyle="1" w:styleId="170">
    <w:name w:val="Основной текст (17)_"/>
    <w:basedOn w:val="a3"/>
    <w:link w:val="171"/>
    <w:uiPriority w:val="99"/>
    <w:locked/>
    <w:rsid w:val="00C21B67"/>
    <w:rPr>
      <w:sz w:val="16"/>
      <w:szCs w:val="16"/>
      <w:shd w:val="clear" w:color="auto" w:fill="FFFFFF"/>
    </w:rPr>
  </w:style>
  <w:style w:type="paragraph" w:customStyle="1" w:styleId="171">
    <w:name w:val="Основной текст (17)"/>
    <w:basedOn w:val="a2"/>
    <w:link w:val="170"/>
    <w:uiPriority w:val="99"/>
    <w:rsid w:val="00C21B67"/>
    <w:pPr>
      <w:shd w:val="clear" w:color="auto" w:fill="FFFFFF"/>
      <w:spacing w:after="120" w:line="432" w:lineRule="exact"/>
      <w:ind w:hanging="1040"/>
    </w:pPr>
    <w:rPr>
      <w:sz w:val="16"/>
      <w:szCs w:val="16"/>
      <w:lang w:eastAsia="ru-RU"/>
    </w:rPr>
  </w:style>
  <w:style w:type="character" w:customStyle="1" w:styleId="430">
    <w:name w:val="Основной текст (43)_"/>
    <w:basedOn w:val="a3"/>
    <w:link w:val="431"/>
    <w:uiPriority w:val="99"/>
    <w:locked/>
    <w:rsid w:val="00C21B67"/>
    <w:rPr>
      <w:sz w:val="19"/>
      <w:szCs w:val="19"/>
      <w:shd w:val="clear" w:color="auto" w:fill="FFFFFF"/>
    </w:rPr>
  </w:style>
  <w:style w:type="paragraph" w:customStyle="1" w:styleId="431">
    <w:name w:val="Основной текст (43)"/>
    <w:basedOn w:val="a2"/>
    <w:link w:val="430"/>
    <w:uiPriority w:val="99"/>
    <w:rsid w:val="00C21B67"/>
    <w:pPr>
      <w:shd w:val="clear" w:color="auto" w:fill="FFFFFF"/>
      <w:spacing w:after="420" w:line="240" w:lineRule="atLeast"/>
    </w:pPr>
    <w:rPr>
      <w:sz w:val="19"/>
      <w:szCs w:val="19"/>
      <w:lang w:eastAsia="ru-RU"/>
    </w:rPr>
  </w:style>
  <w:style w:type="character" w:customStyle="1" w:styleId="46">
    <w:name w:val="Подпись к картинке (4)_"/>
    <w:basedOn w:val="a3"/>
    <w:link w:val="47"/>
    <w:uiPriority w:val="99"/>
    <w:locked/>
    <w:rsid w:val="00C21B67"/>
    <w:rPr>
      <w:rFonts w:ascii="Arial" w:hAnsi="Arial" w:cs="Arial"/>
      <w:shd w:val="clear" w:color="auto" w:fill="FFFFFF"/>
    </w:rPr>
  </w:style>
  <w:style w:type="paragraph" w:customStyle="1" w:styleId="47">
    <w:name w:val="Подпись к картинке (4)"/>
    <w:basedOn w:val="a2"/>
    <w:link w:val="46"/>
    <w:uiPriority w:val="99"/>
    <w:rsid w:val="00C21B67"/>
    <w:pPr>
      <w:shd w:val="clear" w:color="auto" w:fill="FFFFFF"/>
      <w:spacing w:after="0" w:line="240" w:lineRule="atLeast"/>
    </w:pPr>
    <w:rPr>
      <w:rFonts w:ascii="Arial" w:hAnsi="Arial" w:cs="Arial"/>
      <w:sz w:val="20"/>
      <w:szCs w:val="20"/>
      <w:lang w:eastAsia="ru-RU"/>
    </w:rPr>
  </w:style>
  <w:style w:type="character" w:customStyle="1" w:styleId="13Arial">
    <w:name w:val="Основной текст (13) + Arial"/>
    <w:aliases w:val="9,5 pt2"/>
    <w:basedOn w:val="130"/>
    <w:uiPriority w:val="99"/>
    <w:rsid w:val="00C21B67"/>
    <w:rPr>
      <w:rFonts w:ascii="Arial" w:hAnsi="Arial" w:cs="Arial"/>
      <w:sz w:val="19"/>
      <w:szCs w:val="19"/>
      <w:shd w:val="clear" w:color="auto" w:fill="FFFFFF"/>
    </w:rPr>
  </w:style>
  <w:style w:type="character" w:customStyle="1" w:styleId="13Arial2">
    <w:name w:val="Основной текст (13) + Arial2"/>
    <w:aliases w:val="91,5 pt1,Интервал -1 pt1"/>
    <w:basedOn w:val="130"/>
    <w:uiPriority w:val="99"/>
    <w:rsid w:val="00C21B67"/>
    <w:rPr>
      <w:rFonts w:ascii="Arial" w:hAnsi="Arial" w:cs="Arial"/>
      <w:spacing w:val="-20"/>
      <w:sz w:val="19"/>
      <w:szCs w:val="19"/>
      <w:shd w:val="clear" w:color="auto" w:fill="FFFFFF"/>
    </w:rPr>
  </w:style>
  <w:style w:type="character" w:customStyle="1" w:styleId="58">
    <w:name w:val="Подпись к картинке (5)_"/>
    <w:basedOn w:val="a3"/>
    <w:link w:val="59"/>
    <w:uiPriority w:val="99"/>
    <w:locked/>
    <w:rsid w:val="00C21B67"/>
    <w:rPr>
      <w:shd w:val="clear" w:color="auto" w:fill="FFFFFF"/>
    </w:rPr>
  </w:style>
  <w:style w:type="paragraph" w:customStyle="1" w:styleId="59">
    <w:name w:val="Подпись к картинке (5)"/>
    <w:basedOn w:val="a2"/>
    <w:link w:val="58"/>
    <w:uiPriority w:val="99"/>
    <w:rsid w:val="00C21B67"/>
    <w:pPr>
      <w:shd w:val="clear" w:color="auto" w:fill="FFFFFF"/>
      <w:spacing w:after="0" w:line="240" w:lineRule="atLeast"/>
    </w:pPr>
    <w:rPr>
      <w:sz w:val="20"/>
      <w:szCs w:val="20"/>
      <w:lang w:eastAsia="ru-RU"/>
    </w:rPr>
  </w:style>
  <w:style w:type="character" w:customStyle="1" w:styleId="affff6">
    <w:name w:val="Подпись к картинке_"/>
    <w:basedOn w:val="a3"/>
    <w:link w:val="affff7"/>
    <w:uiPriority w:val="99"/>
    <w:locked/>
    <w:rsid w:val="00C21B67"/>
    <w:rPr>
      <w:sz w:val="16"/>
      <w:szCs w:val="16"/>
      <w:shd w:val="clear" w:color="auto" w:fill="FFFFFF"/>
    </w:rPr>
  </w:style>
  <w:style w:type="paragraph" w:customStyle="1" w:styleId="affff7">
    <w:name w:val="Подпись к картинке"/>
    <w:basedOn w:val="a2"/>
    <w:link w:val="affff6"/>
    <w:uiPriority w:val="99"/>
    <w:rsid w:val="00C21B67"/>
    <w:pPr>
      <w:shd w:val="clear" w:color="auto" w:fill="FFFFFF"/>
      <w:spacing w:after="0" w:line="240" w:lineRule="atLeast"/>
    </w:pPr>
    <w:rPr>
      <w:sz w:val="16"/>
      <w:szCs w:val="16"/>
      <w:lang w:eastAsia="ru-RU"/>
    </w:rPr>
  </w:style>
  <w:style w:type="character" w:customStyle="1" w:styleId="48">
    <w:name w:val="Основной текст4"/>
    <w:basedOn w:val="affd"/>
    <w:uiPriority w:val="99"/>
    <w:rsid w:val="00C21B67"/>
    <w:rPr>
      <w:rFonts w:ascii="Arial" w:eastAsia="Times New Roman" w:hAnsi="Arial" w:cs="Arial"/>
      <w:strike/>
      <w:color w:val="000000"/>
      <w:spacing w:val="-10"/>
      <w:sz w:val="24"/>
      <w:szCs w:val="24"/>
      <w:shd w:val="clear" w:color="auto" w:fill="FFFFFF"/>
      <w:lang w:val="ru-RU" w:eastAsia="ru-RU"/>
    </w:rPr>
  </w:style>
  <w:style w:type="character" w:customStyle="1" w:styleId="64">
    <w:name w:val="Подпись к картинке (6)_"/>
    <w:basedOn w:val="a3"/>
    <w:link w:val="65"/>
    <w:uiPriority w:val="99"/>
    <w:locked/>
    <w:rsid w:val="00C21B67"/>
    <w:rPr>
      <w:sz w:val="19"/>
      <w:szCs w:val="19"/>
      <w:shd w:val="clear" w:color="auto" w:fill="FFFFFF"/>
    </w:rPr>
  </w:style>
  <w:style w:type="paragraph" w:customStyle="1" w:styleId="65">
    <w:name w:val="Подпись к картинке (6)"/>
    <w:basedOn w:val="a2"/>
    <w:link w:val="64"/>
    <w:uiPriority w:val="99"/>
    <w:rsid w:val="00C21B67"/>
    <w:pPr>
      <w:shd w:val="clear" w:color="auto" w:fill="FFFFFF"/>
      <w:spacing w:after="0" w:line="240" w:lineRule="atLeast"/>
    </w:pPr>
    <w:rPr>
      <w:sz w:val="19"/>
      <w:szCs w:val="19"/>
      <w:lang w:eastAsia="ru-RU"/>
    </w:rPr>
  </w:style>
  <w:style w:type="character" w:customStyle="1" w:styleId="440">
    <w:name w:val="Основной текст (44)_"/>
    <w:basedOn w:val="a3"/>
    <w:link w:val="441"/>
    <w:uiPriority w:val="99"/>
    <w:locked/>
    <w:rsid w:val="00C21B67"/>
    <w:rPr>
      <w:rFonts w:ascii="Arial" w:hAnsi="Arial" w:cs="Arial"/>
      <w:sz w:val="11"/>
      <w:szCs w:val="11"/>
      <w:shd w:val="clear" w:color="auto" w:fill="FFFFFF"/>
    </w:rPr>
  </w:style>
  <w:style w:type="paragraph" w:customStyle="1" w:styleId="441">
    <w:name w:val="Основной текст (44)"/>
    <w:basedOn w:val="a2"/>
    <w:link w:val="440"/>
    <w:uiPriority w:val="99"/>
    <w:rsid w:val="00C21B67"/>
    <w:pPr>
      <w:shd w:val="clear" w:color="auto" w:fill="FFFFFF"/>
      <w:spacing w:before="360" w:after="180" w:line="240" w:lineRule="atLeast"/>
    </w:pPr>
    <w:rPr>
      <w:rFonts w:ascii="Arial" w:hAnsi="Arial" w:cs="Arial"/>
      <w:sz w:val="11"/>
      <w:szCs w:val="11"/>
      <w:lang w:eastAsia="ru-RU"/>
    </w:rPr>
  </w:style>
  <w:style w:type="character" w:customStyle="1" w:styleId="4411pt">
    <w:name w:val="Основной текст (44) + 11 pt"/>
    <w:aliases w:val="Курсив3"/>
    <w:basedOn w:val="440"/>
    <w:uiPriority w:val="99"/>
    <w:rsid w:val="00C21B67"/>
    <w:rPr>
      <w:rFonts w:ascii="Arial" w:hAnsi="Arial" w:cs="Arial"/>
      <w:i/>
      <w:iCs/>
      <w:sz w:val="22"/>
      <w:szCs w:val="22"/>
      <w:shd w:val="clear" w:color="auto" w:fill="FFFFFF"/>
    </w:rPr>
  </w:style>
  <w:style w:type="character" w:customStyle="1" w:styleId="5a">
    <w:name w:val="Основной текст5"/>
    <w:basedOn w:val="affd"/>
    <w:uiPriority w:val="99"/>
    <w:rsid w:val="00C21B67"/>
    <w:rPr>
      <w:rFonts w:ascii="Arial" w:eastAsia="Times New Roman" w:hAnsi="Arial" w:cs="Arial"/>
      <w:color w:val="000000"/>
      <w:spacing w:val="-10"/>
      <w:sz w:val="24"/>
      <w:szCs w:val="24"/>
      <w:u w:val="single"/>
      <w:shd w:val="clear" w:color="auto" w:fill="FFFFFF"/>
      <w:lang w:val="en-US" w:eastAsia="ru-RU"/>
    </w:rPr>
  </w:style>
  <w:style w:type="character" w:customStyle="1" w:styleId="118">
    <w:name w:val="Основной текст (11) + Не полужирный"/>
    <w:aliases w:val="Курсив2"/>
    <w:basedOn w:val="116"/>
    <w:uiPriority w:val="99"/>
    <w:rsid w:val="00C21B67"/>
    <w:rPr>
      <w:rFonts w:ascii="Times New Roman" w:hAnsi="Times New Roman" w:cs="Times New Roman"/>
      <w:b/>
      <w:bCs/>
      <w:i/>
      <w:iCs/>
      <w:spacing w:val="0"/>
      <w:sz w:val="24"/>
      <w:szCs w:val="24"/>
      <w:shd w:val="clear" w:color="auto" w:fill="FFFFFF"/>
      <w:lang w:val="en-US"/>
    </w:rPr>
  </w:style>
  <w:style w:type="character" w:customStyle="1" w:styleId="111pt">
    <w:name w:val="Основной текст (11) + Интервал 1 pt"/>
    <w:basedOn w:val="116"/>
    <w:uiPriority w:val="99"/>
    <w:rsid w:val="00C21B67"/>
    <w:rPr>
      <w:rFonts w:ascii="Times New Roman" w:hAnsi="Times New Roman" w:cs="Times New Roman"/>
      <w:spacing w:val="30"/>
      <w:sz w:val="24"/>
      <w:szCs w:val="24"/>
      <w:shd w:val="clear" w:color="auto" w:fill="FFFFFF"/>
    </w:rPr>
  </w:style>
  <w:style w:type="character" w:customStyle="1" w:styleId="121">
    <w:name w:val="Заголовок №1 (2)_"/>
    <w:basedOn w:val="a3"/>
    <w:link w:val="122"/>
    <w:uiPriority w:val="99"/>
    <w:locked/>
    <w:rsid w:val="00C21B67"/>
    <w:rPr>
      <w:rFonts w:ascii="Consolas" w:hAnsi="Consolas" w:cs="Consolas"/>
      <w:spacing w:val="-30"/>
      <w:sz w:val="26"/>
      <w:szCs w:val="26"/>
      <w:shd w:val="clear" w:color="auto" w:fill="FFFFFF"/>
      <w:lang w:val="en-US"/>
    </w:rPr>
  </w:style>
  <w:style w:type="paragraph" w:customStyle="1" w:styleId="122">
    <w:name w:val="Заголовок №1 (2)"/>
    <w:basedOn w:val="a2"/>
    <w:link w:val="121"/>
    <w:uiPriority w:val="99"/>
    <w:rsid w:val="00C21B67"/>
    <w:pPr>
      <w:shd w:val="clear" w:color="auto" w:fill="FFFFFF"/>
      <w:spacing w:after="120" w:line="240" w:lineRule="atLeast"/>
      <w:outlineLvl w:val="0"/>
    </w:pPr>
    <w:rPr>
      <w:rFonts w:ascii="Consolas" w:hAnsi="Consolas" w:cs="Consolas"/>
      <w:spacing w:val="-30"/>
      <w:sz w:val="26"/>
      <w:szCs w:val="26"/>
      <w:lang w:val="en-US" w:eastAsia="ru-RU"/>
    </w:rPr>
  </w:style>
  <w:style w:type="character" w:customStyle="1" w:styleId="460">
    <w:name w:val="Основной текст (46)_"/>
    <w:basedOn w:val="a3"/>
    <w:link w:val="461"/>
    <w:uiPriority w:val="99"/>
    <w:locked/>
    <w:rsid w:val="00C21B67"/>
    <w:rPr>
      <w:rFonts w:ascii="Arial" w:hAnsi="Arial" w:cs="Arial"/>
      <w:sz w:val="8"/>
      <w:szCs w:val="8"/>
      <w:shd w:val="clear" w:color="auto" w:fill="FFFFFF"/>
    </w:rPr>
  </w:style>
  <w:style w:type="paragraph" w:customStyle="1" w:styleId="461">
    <w:name w:val="Основной текст (46)"/>
    <w:basedOn w:val="a2"/>
    <w:link w:val="460"/>
    <w:uiPriority w:val="99"/>
    <w:rsid w:val="00C21B67"/>
    <w:pPr>
      <w:shd w:val="clear" w:color="auto" w:fill="FFFFFF"/>
      <w:spacing w:after="0" w:line="240" w:lineRule="atLeast"/>
    </w:pPr>
    <w:rPr>
      <w:rFonts w:ascii="Arial" w:hAnsi="Arial" w:cs="Arial"/>
      <w:sz w:val="8"/>
      <w:szCs w:val="8"/>
      <w:lang w:eastAsia="ru-RU"/>
    </w:rPr>
  </w:style>
  <w:style w:type="character" w:customStyle="1" w:styleId="450">
    <w:name w:val="Основной текст (45)_"/>
    <w:basedOn w:val="a3"/>
    <w:link w:val="451"/>
    <w:uiPriority w:val="99"/>
    <w:locked/>
    <w:rsid w:val="00C21B67"/>
    <w:rPr>
      <w:rFonts w:ascii="Arial" w:hAnsi="Arial" w:cs="Arial"/>
      <w:sz w:val="8"/>
      <w:szCs w:val="8"/>
      <w:shd w:val="clear" w:color="auto" w:fill="FFFFFF"/>
    </w:rPr>
  </w:style>
  <w:style w:type="paragraph" w:customStyle="1" w:styleId="451">
    <w:name w:val="Основной текст (45)"/>
    <w:basedOn w:val="a2"/>
    <w:link w:val="450"/>
    <w:uiPriority w:val="99"/>
    <w:rsid w:val="00C21B67"/>
    <w:pPr>
      <w:shd w:val="clear" w:color="auto" w:fill="FFFFFF"/>
      <w:spacing w:after="0" w:line="240" w:lineRule="atLeast"/>
    </w:pPr>
    <w:rPr>
      <w:rFonts w:ascii="Arial" w:hAnsi="Arial" w:cs="Arial"/>
      <w:sz w:val="8"/>
      <w:szCs w:val="8"/>
      <w:lang w:eastAsia="ru-RU"/>
    </w:rPr>
  </w:style>
  <w:style w:type="paragraph" w:customStyle="1" w:styleId="10">
    <w:name w:val="Стиль1"/>
    <w:basedOn w:val="ac"/>
    <w:link w:val="1f"/>
    <w:uiPriority w:val="99"/>
    <w:rsid w:val="00C21B67"/>
    <w:pPr>
      <w:numPr>
        <w:ilvl w:val="2"/>
        <w:numId w:val="6"/>
      </w:numPr>
      <w:tabs>
        <w:tab w:val="clear" w:pos="0"/>
        <w:tab w:val="num" w:pos="1440"/>
      </w:tabs>
      <w:spacing w:after="0"/>
      <w:ind w:hanging="360"/>
      <w:contextualSpacing w:val="0"/>
      <w:jc w:val="center"/>
    </w:pPr>
    <w:rPr>
      <w:rFonts w:ascii="Times New Roman" w:eastAsia="Times New Roman" w:hAnsi="Times New Roman"/>
      <w:sz w:val="24"/>
      <w:szCs w:val="24"/>
    </w:rPr>
  </w:style>
  <w:style w:type="character" w:customStyle="1" w:styleId="1f">
    <w:name w:val="Стиль1 Знак"/>
    <w:basedOn w:val="ad"/>
    <w:link w:val="10"/>
    <w:uiPriority w:val="99"/>
    <w:locked/>
    <w:rsid w:val="00C21B67"/>
    <w:rPr>
      <w:rFonts w:ascii="Times New Roman" w:eastAsia="Times New Roman" w:hAnsi="Times New Roman"/>
      <w:sz w:val="24"/>
      <w:szCs w:val="24"/>
      <w:lang w:eastAsia="en-US"/>
    </w:rPr>
  </w:style>
  <w:style w:type="paragraph" w:customStyle="1" w:styleId="2f7">
    <w:name w:val="Стиль2"/>
    <w:basedOn w:val="afd"/>
    <w:link w:val="2f8"/>
    <w:uiPriority w:val="99"/>
    <w:rsid w:val="00C21B67"/>
    <w:pPr>
      <w:tabs>
        <w:tab w:val="num" w:pos="1854"/>
      </w:tabs>
      <w:suppressAutoHyphens w:val="0"/>
      <w:overflowPunct w:val="0"/>
      <w:autoSpaceDE w:val="0"/>
      <w:autoSpaceDN w:val="0"/>
      <w:adjustRightInd w:val="0"/>
      <w:spacing w:after="240"/>
      <w:ind w:left="1854" w:hanging="720"/>
      <w:jc w:val="center"/>
      <w:textAlignment w:val="baseline"/>
    </w:pPr>
    <w:rPr>
      <w:sz w:val="24"/>
      <w:szCs w:val="24"/>
      <w:u w:val="single"/>
      <w:lang w:eastAsia="ru-RU"/>
    </w:rPr>
  </w:style>
  <w:style w:type="character" w:customStyle="1" w:styleId="2f8">
    <w:name w:val="Стиль2 Знак"/>
    <w:link w:val="2f7"/>
    <w:uiPriority w:val="99"/>
    <w:locked/>
    <w:rsid w:val="00C21B67"/>
    <w:rPr>
      <w:rFonts w:ascii="Times New Roman" w:eastAsia="Times New Roman" w:hAnsi="Times New Roman"/>
      <w:sz w:val="24"/>
      <w:szCs w:val="24"/>
      <w:u w:val="single"/>
    </w:rPr>
  </w:style>
  <w:style w:type="paragraph" w:customStyle="1" w:styleId="39">
    <w:name w:val="Стиль3"/>
    <w:basedOn w:val="2f7"/>
    <w:link w:val="3a"/>
    <w:uiPriority w:val="99"/>
    <w:rsid w:val="00C21B67"/>
  </w:style>
  <w:style w:type="character" w:customStyle="1" w:styleId="3a">
    <w:name w:val="Стиль3 Знак"/>
    <w:basedOn w:val="2f8"/>
    <w:link w:val="39"/>
    <w:uiPriority w:val="99"/>
    <w:locked/>
    <w:rsid w:val="00C21B67"/>
    <w:rPr>
      <w:rFonts w:ascii="Times New Roman" w:eastAsia="Times New Roman" w:hAnsi="Times New Roman"/>
      <w:sz w:val="24"/>
      <w:szCs w:val="24"/>
      <w:u w:val="single"/>
    </w:rPr>
  </w:style>
  <w:style w:type="paragraph" w:customStyle="1" w:styleId="4">
    <w:name w:val="Стиль4"/>
    <w:basedOn w:val="ac"/>
    <w:link w:val="49"/>
    <w:uiPriority w:val="99"/>
    <w:rsid w:val="00C21B67"/>
    <w:pPr>
      <w:numPr>
        <w:numId w:val="6"/>
      </w:numPr>
      <w:tabs>
        <w:tab w:val="clear" w:pos="330"/>
        <w:tab w:val="num" w:pos="0"/>
        <w:tab w:val="num" w:pos="720"/>
      </w:tabs>
      <w:spacing w:after="0"/>
      <w:ind w:left="360"/>
      <w:contextualSpacing w:val="0"/>
      <w:jc w:val="center"/>
    </w:pPr>
    <w:rPr>
      <w:rFonts w:ascii="Times New Roman" w:eastAsia="Times New Roman" w:hAnsi="Times New Roman"/>
      <w:sz w:val="28"/>
      <w:szCs w:val="28"/>
    </w:rPr>
  </w:style>
  <w:style w:type="character" w:customStyle="1" w:styleId="49">
    <w:name w:val="Стиль4 Знак"/>
    <w:link w:val="4"/>
    <w:uiPriority w:val="99"/>
    <w:locked/>
    <w:rsid w:val="00C21B67"/>
    <w:rPr>
      <w:rFonts w:ascii="Times New Roman" w:eastAsia="Times New Roman" w:hAnsi="Times New Roman"/>
      <w:sz w:val="28"/>
      <w:szCs w:val="28"/>
      <w:lang w:eastAsia="en-US"/>
    </w:rPr>
  </w:style>
  <w:style w:type="paragraph" w:customStyle="1" w:styleId="5b">
    <w:name w:val="Стиль5"/>
    <w:basedOn w:val="10"/>
    <w:link w:val="5c"/>
    <w:uiPriority w:val="99"/>
    <w:rsid w:val="00C21B67"/>
    <w:pPr>
      <w:ind w:left="0" w:firstLine="0"/>
    </w:pPr>
    <w:rPr>
      <w:sz w:val="26"/>
      <w:szCs w:val="26"/>
    </w:rPr>
  </w:style>
  <w:style w:type="character" w:customStyle="1" w:styleId="5c">
    <w:name w:val="Стиль5 Знак"/>
    <w:basedOn w:val="1f"/>
    <w:link w:val="5b"/>
    <w:uiPriority w:val="99"/>
    <w:locked/>
    <w:rsid w:val="00C21B67"/>
    <w:rPr>
      <w:rFonts w:ascii="Times New Roman" w:eastAsia="Times New Roman" w:hAnsi="Times New Roman"/>
      <w:sz w:val="26"/>
      <w:szCs w:val="26"/>
      <w:lang w:eastAsia="en-US"/>
    </w:rPr>
  </w:style>
  <w:style w:type="paragraph" w:customStyle="1" w:styleId="66">
    <w:name w:val="Стиль6"/>
    <w:basedOn w:val="2f7"/>
    <w:link w:val="67"/>
    <w:uiPriority w:val="99"/>
    <w:rsid w:val="00C21B67"/>
    <w:pPr>
      <w:ind w:left="0" w:firstLine="0"/>
    </w:pPr>
  </w:style>
  <w:style w:type="character" w:customStyle="1" w:styleId="67">
    <w:name w:val="Стиль6 Знак"/>
    <w:link w:val="66"/>
    <w:uiPriority w:val="99"/>
    <w:locked/>
    <w:rsid w:val="00C21B67"/>
    <w:rPr>
      <w:rFonts w:ascii="Times New Roman" w:eastAsia="Times New Roman" w:hAnsi="Times New Roman"/>
      <w:sz w:val="24"/>
      <w:szCs w:val="24"/>
      <w:u w:val="single"/>
    </w:rPr>
  </w:style>
  <w:style w:type="paragraph" w:customStyle="1" w:styleId="affff8">
    <w:name w:val="А"/>
    <w:basedOn w:val="a2"/>
    <w:link w:val="affff9"/>
    <w:uiPriority w:val="99"/>
    <w:rsid w:val="00C21B67"/>
    <w:pPr>
      <w:spacing w:after="0"/>
    </w:pPr>
    <w:rPr>
      <w:rFonts w:ascii="Times New Roman" w:eastAsia="Times New Roman" w:hAnsi="Times New Roman"/>
      <w:sz w:val="24"/>
      <w:szCs w:val="24"/>
    </w:rPr>
  </w:style>
  <w:style w:type="character" w:customStyle="1" w:styleId="affff9">
    <w:name w:val="А Знак"/>
    <w:link w:val="affff8"/>
    <w:uiPriority w:val="99"/>
    <w:locked/>
    <w:rsid w:val="00C21B67"/>
    <w:rPr>
      <w:rFonts w:ascii="Times New Roman" w:eastAsia="Times New Roman" w:hAnsi="Times New Roman"/>
      <w:sz w:val="24"/>
      <w:szCs w:val="24"/>
      <w:lang w:eastAsia="en-US"/>
    </w:rPr>
  </w:style>
  <w:style w:type="paragraph" w:customStyle="1" w:styleId="affffa">
    <w:name w:val="б формулы"/>
    <w:basedOn w:val="a2"/>
    <w:link w:val="affffb"/>
    <w:uiPriority w:val="99"/>
    <w:rsid w:val="00C21B67"/>
    <w:pPr>
      <w:spacing w:after="0" w:line="360" w:lineRule="auto"/>
      <w:ind w:firstLine="3261"/>
    </w:pPr>
    <w:rPr>
      <w:rFonts w:ascii="Times New Roman" w:eastAsia="Times New Roman" w:hAnsi="Times New Roman"/>
      <w:sz w:val="24"/>
      <w:szCs w:val="24"/>
    </w:rPr>
  </w:style>
  <w:style w:type="character" w:customStyle="1" w:styleId="affffb">
    <w:name w:val="б формулы Знак"/>
    <w:link w:val="affffa"/>
    <w:uiPriority w:val="99"/>
    <w:locked/>
    <w:rsid w:val="00C21B67"/>
    <w:rPr>
      <w:rFonts w:ascii="Times New Roman" w:eastAsia="Times New Roman" w:hAnsi="Times New Roman"/>
      <w:sz w:val="24"/>
      <w:szCs w:val="24"/>
      <w:lang w:eastAsia="en-US"/>
    </w:rPr>
  </w:style>
  <w:style w:type="paragraph" w:customStyle="1" w:styleId="affffc">
    <w:name w:val="в формулы"/>
    <w:basedOn w:val="a2"/>
    <w:link w:val="affffd"/>
    <w:uiPriority w:val="99"/>
    <w:rsid w:val="00C21B67"/>
    <w:pPr>
      <w:spacing w:before="120" w:after="120"/>
      <w:jc w:val="center"/>
    </w:pPr>
    <w:rPr>
      <w:rFonts w:ascii="Times New Roman" w:eastAsia="Times New Roman" w:hAnsi="Times New Roman"/>
      <w:sz w:val="24"/>
      <w:szCs w:val="24"/>
      <w:lang w:val="en-US"/>
    </w:rPr>
  </w:style>
  <w:style w:type="character" w:customStyle="1" w:styleId="affffd">
    <w:name w:val="в формулы Знак"/>
    <w:link w:val="affffc"/>
    <w:uiPriority w:val="99"/>
    <w:locked/>
    <w:rsid w:val="00C21B67"/>
    <w:rPr>
      <w:rFonts w:ascii="Times New Roman" w:eastAsia="Times New Roman" w:hAnsi="Times New Roman"/>
      <w:sz w:val="24"/>
      <w:szCs w:val="24"/>
      <w:lang w:val="en-US" w:eastAsia="en-US"/>
    </w:rPr>
  </w:style>
  <w:style w:type="paragraph" w:customStyle="1" w:styleId="affffe">
    <w:name w:val="АБ"/>
    <w:basedOn w:val="afff7"/>
    <w:link w:val="afffff"/>
    <w:uiPriority w:val="99"/>
    <w:rsid w:val="00C21B67"/>
    <w:pPr>
      <w:ind w:firstLine="0"/>
    </w:pPr>
  </w:style>
  <w:style w:type="character" w:customStyle="1" w:styleId="afffff">
    <w:name w:val="АБ Знак"/>
    <w:basedOn w:val="afff8"/>
    <w:link w:val="affffe"/>
    <w:uiPriority w:val="99"/>
    <w:locked/>
    <w:rsid w:val="00C21B67"/>
    <w:rPr>
      <w:rFonts w:ascii="Times New Roman" w:eastAsia="Times New Roman" w:hAnsi="Times New Roman"/>
      <w:sz w:val="24"/>
      <w:szCs w:val="24"/>
      <w:lang w:eastAsia="en-US"/>
    </w:rPr>
  </w:style>
  <w:style w:type="character" w:customStyle="1" w:styleId="312">
    <w:name w:val="Знак Знак31"/>
    <w:uiPriority w:val="99"/>
    <w:locked/>
    <w:rsid w:val="00C21B67"/>
    <w:rPr>
      <w:rFonts w:ascii="Courier New" w:hAnsi="Courier New" w:cs="Courier New"/>
    </w:rPr>
  </w:style>
  <w:style w:type="paragraph" w:customStyle="1" w:styleId="1f0">
    <w:name w:val="1уровень"/>
    <w:basedOn w:val="ac"/>
    <w:link w:val="1f1"/>
    <w:uiPriority w:val="99"/>
    <w:rsid w:val="00C21B67"/>
    <w:pPr>
      <w:spacing w:after="0" w:line="360" w:lineRule="auto"/>
      <w:ind w:hanging="360"/>
      <w:contextualSpacing w:val="0"/>
    </w:pPr>
    <w:rPr>
      <w:rFonts w:ascii="Times New Roman" w:eastAsia="Times New Roman" w:hAnsi="Times New Roman"/>
      <w:sz w:val="24"/>
      <w:szCs w:val="24"/>
    </w:rPr>
  </w:style>
  <w:style w:type="character" w:customStyle="1" w:styleId="1f1">
    <w:name w:val="1уровень Знак"/>
    <w:basedOn w:val="ad"/>
    <w:link w:val="1f0"/>
    <w:uiPriority w:val="99"/>
    <w:locked/>
    <w:rsid w:val="00C21B67"/>
    <w:rPr>
      <w:rFonts w:ascii="Times New Roman" w:eastAsia="Times New Roman" w:hAnsi="Times New Roman"/>
      <w:sz w:val="24"/>
      <w:szCs w:val="24"/>
      <w:lang w:eastAsia="en-US"/>
    </w:rPr>
  </w:style>
  <w:style w:type="paragraph" w:customStyle="1" w:styleId="1f2">
    <w:name w:val="1й"/>
    <w:basedOn w:val="ac"/>
    <w:link w:val="1f3"/>
    <w:uiPriority w:val="99"/>
    <w:rsid w:val="00C21B67"/>
    <w:pPr>
      <w:tabs>
        <w:tab w:val="num" w:pos="435"/>
      </w:tabs>
      <w:spacing w:after="0"/>
      <w:ind w:left="435" w:hanging="435"/>
      <w:contextualSpacing w:val="0"/>
    </w:pPr>
    <w:rPr>
      <w:rFonts w:ascii="Times New Roman" w:eastAsia="Times New Roman" w:hAnsi="Times New Roman"/>
      <w:sz w:val="24"/>
      <w:szCs w:val="24"/>
    </w:rPr>
  </w:style>
  <w:style w:type="character" w:customStyle="1" w:styleId="1f3">
    <w:name w:val="1й Знак"/>
    <w:basedOn w:val="ad"/>
    <w:link w:val="1f2"/>
    <w:uiPriority w:val="99"/>
    <w:locked/>
    <w:rsid w:val="00C21B67"/>
    <w:rPr>
      <w:rFonts w:ascii="Times New Roman" w:eastAsia="Times New Roman" w:hAnsi="Times New Roman"/>
      <w:sz w:val="24"/>
      <w:szCs w:val="24"/>
      <w:lang w:eastAsia="en-US"/>
    </w:rPr>
  </w:style>
  <w:style w:type="paragraph" w:customStyle="1" w:styleId="2f9">
    <w:name w:val="2й"/>
    <w:basedOn w:val="ac"/>
    <w:link w:val="2fa"/>
    <w:uiPriority w:val="99"/>
    <w:rsid w:val="00C21B67"/>
    <w:pPr>
      <w:tabs>
        <w:tab w:val="num" w:pos="1620"/>
      </w:tabs>
      <w:spacing w:after="0"/>
      <w:ind w:left="1620" w:hanging="720"/>
      <w:contextualSpacing w:val="0"/>
    </w:pPr>
    <w:rPr>
      <w:rFonts w:ascii="Times New Roman" w:eastAsia="Times New Roman" w:hAnsi="Times New Roman"/>
      <w:sz w:val="24"/>
      <w:szCs w:val="24"/>
    </w:rPr>
  </w:style>
  <w:style w:type="character" w:customStyle="1" w:styleId="2fa">
    <w:name w:val="2й Знак"/>
    <w:basedOn w:val="ad"/>
    <w:link w:val="2f9"/>
    <w:uiPriority w:val="99"/>
    <w:locked/>
    <w:rsid w:val="00C21B67"/>
    <w:rPr>
      <w:rFonts w:ascii="Times New Roman" w:eastAsia="Times New Roman" w:hAnsi="Times New Roman"/>
      <w:sz w:val="24"/>
      <w:szCs w:val="24"/>
      <w:lang w:eastAsia="en-US"/>
    </w:rPr>
  </w:style>
  <w:style w:type="paragraph" w:customStyle="1" w:styleId="3b">
    <w:name w:val="3й"/>
    <w:basedOn w:val="ac"/>
    <w:link w:val="3c"/>
    <w:uiPriority w:val="99"/>
    <w:rsid w:val="00C21B67"/>
    <w:pPr>
      <w:numPr>
        <w:ilvl w:val="2"/>
      </w:numPr>
      <w:tabs>
        <w:tab w:val="num" w:pos="0"/>
      </w:tabs>
      <w:spacing w:after="0"/>
      <w:ind w:left="1080" w:hanging="720"/>
      <w:contextualSpacing w:val="0"/>
      <w:jc w:val="both"/>
    </w:pPr>
    <w:rPr>
      <w:rFonts w:ascii="Times New Roman" w:eastAsia="Times New Roman" w:hAnsi="Times New Roman"/>
      <w:sz w:val="24"/>
      <w:szCs w:val="24"/>
    </w:rPr>
  </w:style>
  <w:style w:type="character" w:customStyle="1" w:styleId="3c">
    <w:name w:val="3й Знак"/>
    <w:basedOn w:val="ad"/>
    <w:link w:val="3b"/>
    <w:uiPriority w:val="99"/>
    <w:locked/>
    <w:rsid w:val="00C21B67"/>
    <w:rPr>
      <w:rFonts w:ascii="Times New Roman" w:eastAsia="Times New Roman" w:hAnsi="Times New Roman"/>
      <w:sz w:val="24"/>
      <w:szCs w:val="24"/>
      <w:lang w:eastAsia="en-US"/>
    </w:rPr>
  </w:style>
  <w:style w:type="paragraph" w:customStyle="1" w:styleId="72">
    <w:name w:val="Стиль7"/>
    <w:basedOn w:val="affffe"/>
    <w:link w:val="73"/>
    <w:uiPriority w:val="99"/>
    <w:rsid w:val="00C21B67"/>
    <w:pPr>
      <w:jc w:val="center"/>
    </w:pPr>
    <w:rPr>
      <w:rFonts w:ascii="ISOCPEUR" w:hAnsi="ISOCPEUR" w:cs="ISOCPEUR"/>
      <w:i/>
      <w:iCs/>
      <w:sz w:val="28"/>
      <w:szCs w:val="28"/>
    </w:rPr>
  </w:style>
  <w:style w:type="character" w:customStyle="1" w:styleId="73">
    <w:name w:val="Стиль7 Знак"/>
    <w:link w:val="72"/>
    <w:uiPriority w:val="99"/>
    <w:locked/>
    <w:rsid w:val="00C21B67"/>
    <w:rPr>
      <w:rFonts w:ascii="ISOCPEUR" w:eastAsia="Times New Roman" w:hAnsi="ISOCPEUR" w:cs="ISOCPEUR"/>
      <w:i/>
      <w:iCs/>
      <w:sz w:val="28"/>
      <w:szCs w:val="28"/>
      <w:lang w:eastAsia="en-US"/>
    </w:rPr>
  </w:style>
  <w:style w:type="paragraph" w:customStyle="1" w:styleId="3d">
    <w:name w:val="Абзац списка3"/>
    <w:basedOn w:val="a2"/>
    <w:uiPriority w:val="99"/>
    <w:rsid w:val="00C21B67"/>
    <w:pPr>
      <w:spacing w:after="0" w:line="240" w:lineRule="auto"/>
      <w:ind w:left="720"/>
    </w:pPr>
    <w:rPr>
      <w:rFonts w:ascii="Times New Roman" w:eastAsia="Times New Roman" w:hAnsi="Times New Roman"/>
      <w:sz w:val="24"/>
      <w:szCs w:val="24"/>
      <w:lang w:eastAsia="ru-RU"/>
    </w:rPr>
  </w:style>
  <w:style w:type="paragraph" w:customStyle="1" w:styleId="4a">
    <w:name w:val="Абзац списка4"/>
    <w:basedOn w:val="a2"/>
    <w:uiPriority w:val="99"/>
    <w:rsid w:val="00C21B67"/>
    <w:pPr>
      <w:spacing w:after="0" w:line="240" w:lineRule="auto"/>
      <w:ind w:left="720"/>
    </w:pPr>
    <w:rPr>
      <w:rFonts w:ascii="Times New Roman" w:eastAsia="Times New Roman" w:hAnsi="Times New Roman"/>
      <w:sz w:val="24"/>
      <w:szCs w:val="24"/>
      <w:lang w:eastAsia="ru-RU"/>
    </w:rPr>
  </w:style>
  <w:style w:type="paragraph" w:customStyle="1" w:styleId="5d">
    <w:name w:val="Абзац списка5"/>
    <w:basedOn w:val="a2"/>
    <w:uiPriority w:val="99"/>
    <w:rsid w:val="00C21B67"/>
    <w:pPr>
      <w:spacing w:after="0" w:line="240" w:lineRule="auto"/>
      <w:ind w:left="720"/>
    </w:pPr>
    <w:rPr>
      <w:rFonts w:ascii="Times New Roman" w:eastAsia="Times New Roman" w:hAnsi="Times New Roman"/>
      <w:sz w:val="24"/>
      <w:szCs w:val="24"/>
      <w:lang w:eastAsia="ru-RU"/>
    </w:rPr>
  </w:style>
  <w:style w:type="paragraph" w:customStyle="1" w:styleId="82">
    <w:name w:val="Стиль8"/>
    <w:basedOn w:val="a2"/>
    <w:uiPriority w:val="99"/>
    <w:rsid w:val="00C21B67"/>
    <w:pPr>
      <w:spacing w:after="0" w:line="360" w:lineRule="auto"/>
      <w:jc w:val="both"/>
    </w:pPr>
    <w:rPr>
      <w:rFonts w:ascii="Times New Roman" w:eastAsia="Times New Roman" w:hAnsi="Times New Roman"/>
      <w:sz w:val="20"/>
      <w:szCs w:val="20"/>
      <w:lang w:val="en-US"/>
    </w:rPr>
  </w:style>
  <w:style w:type="paragraph" w:customStyle="1" w:styleId="92">
    <w:name w:val="Стиль9"/>
    <w:basedOn w:val="afff7"/>
    <w:uiPriority w:val="99"/>
    <w:rsid w:val="00C21B67"/>
    <w:pPr>
      <w:spacing w:line="360" w:lineRule="auto"/>
      <w:ind w:firstLine="0"/>
      <w:jc w:val="both"/>
    </w:pPr>
    <w:rPr>
      <w:sz w:val="20"/>
      <w:szCs w:val="20"/>
    </w:rPr>
  </w:style>
  <w:style w:type="paragraph" w:customStyle="1" w:styleId="afffff0">
    <w:name w:val="Содержимое таблицы"/>
    <w:basedOn w:val="a2"/>
    <w:rsid w:val="006E4EA1"/>
    <w:pPr>
      <w:suppressLineNumbers/>
      <w:suppressAutoHyphens/>
      <w:spacing w:after="0" w:line="240" w:lineRule="auto"/>
    </w:pPr>
    <w:rPr>
      <w:rFonts w:ascii="Times New Roman" w:eastAsia="Times New Roman" w:hAnsi="Times New Roman"/>
      <w:sz w:val="24"/>
      <w:szCs w:val="24"/>
      <w:lang w:eastAsia="zh-CN"/>
    </w:rPr>
  </w:style>
  <w:style w:type="paragraph" w:customStyle="1" w:styleId="-2">
    <w:name w:val="Нормальный-2"/>
    <w:basedOn w:val="a2"/>
    <w:link w:val="-20"/>
    <w:uiPriority w:val="99"/>
    <w:rsid w:val="00955524"/>
    <w:pPr>
      <w:overflowPunct w:val="0"/>
      <w:autoSpaceDE w:val="0"/>
      <w:autoSpaceDN w:val="0"/>
      <w:adjustRightInd w:val="0"/>
      <w:spacing w:before="120" w:after="0" w:line="240" w:lineRule="auto"/>
      <w:ind w:left="284" w:right="170" w:firstLine="851"/>
      <w:jc w:val="both"/>
      <w:textAlignment w:val="baseline"/>
    </w:pPr>
    <w:rPr>
      <w:rFonts w:ascii="Times New Roman" w:eastAsia="Times New Roman" w:hAnsi="Times New Roman"/>
      <w:sz w:val="26"/>
      <w:szCs w:val="20"/>
      <w:lang w:eastAsia="ru-RU"/>
    </w:rPr>
  </w:style>
  <w:style w:type="character" w:customStyle="1" w:styleId="-20">
    <w:name w:val="Нормальный-2 Знак"/>
    <w:link w:val="-2"/>
    <w:uiPriority w:val="99"/>
    <w:locked/>
    <w:rsid w:val="00955524"/>
    <w:rPr>
      <w:rFonts w:ascii="Times New Roman" w:eastAsia="Times New Roman" w:hAnsi="Times New Roman"/>
      <w:sz w:val="26"/>
    </w:rPr>
  </w:style>
  <w:style w:type="paragraph" w:customStyle="1" w:styleId="Web">
    <w:name w:val="Обычный (Web)"/>
    <w:basedOn w:val="a2"/>
    <w:uiPriority w:val="99"/>
    <w:rsid w:val="00955524"/>
    <w:pPr>
      <w:spacing w:before="100" w:after="100" w:line="240" w:lineRule="auto"/>
    </w:pPr>
    <w:rPr>
      <w:rFonts w:ascii="Times New Roman" w:eastAsia="Times New Roman" w:hAnsi="Times New Roman"/>
      <w:sz w:val="24"/>
      <w:szCs w:val="20"/>
      <w:lang w:eastAsia="ru-RU"/>
    </w:rPr>
  </w:style>
  <w:style w:type="character" w:customStyle="1" w:styleId="afffff1">
    <w:name w:val="Буквица"/>
    <w:rsid w:val="003F2151"/>
    <w:rPr>
      <w:lang w:val="ru-RU"/>
    </w:rPr>
  </w:style>
  <w:style w:type="paragraph" w:customStyle="1" w:styleId="afffff2">
    <w:name w:val="+таб"/>
    <w:basedOn w:val="a2"/>
    <w:link w:val="afffff3"/>
    <w:qFormat/>
    <w:rsid w:val="003147B9"/>
    <w:pPr>
      <w:spacing w:after="0" w:line="240" w:lineRule="auto"/>
      <w:jc w:val="center"/>
    </w:pPr>
    <w:rPr>
      <w:rFonts w:ascii="Times New Roman" w:eastAsia="Times New Roman" w:hAnsi="Times New Roman"/>
      <w:sz w:val="20"/>
      <w:szCs w:val="20"/>
      <w:lang w:eastAsia="ru-RU"/>
    </w:rPr>
  </w:style>
  <w:style w:type="character" w:customStyle="1" w:styleId="afffff3">
    <w:name w:val="+таб Знак"/>
    <w:basedOn w:val="a3"/>
    <w:link w:val="afffff2"/>
    <w:rsid w:val="003147B9"/>
    <w:rPr>
      <w:rFonts w:ascii="Times New Roman" w:eastAsia="Times New Roman" w:hAnsi="Times New Roman"/>
    </w:rPr>
  </w:style>
  <w:style w:type="paragraph" w:customStyle="1" w:styleId="afffff4">
    <w:name w:val="Текст новый"/>
    <w:basedOn w:val="a2"/>
    <w:qFormat/>
    <w:rsid w:val="002F2753"/>
    <w:pPr>
      <w:spacing w:after="120"/>
      <w:ind w:firstLine="709"/>
      <w:jc w:val="both"/>
    </w:pPr>
    <w:rPr>
      <w:rFonts w:ascii="Times New Roman" w:eastAsia="Times New Roman" w:hAnsi="Times New Roman"/>
      <w:sz w:val="24"/>
      <w:szCs w:val="24"/>
      <w:lang w:eastAsia="ru-RU"/>
    </w:rPr>
  </w:style>
  <w:style w:type="paragraph" w:customStyle="1" w:styleId="a0">
    <w:name w:val="Основной"/>
    <w:rsid w:val="00BC0D10"/>
    <w:pPr>
      <w:numPr>
        <w:numId w:val="11"/>
      </w:numPr>
      <w:spacing w:before="120"/>
      <w:jc w:val="both"/>
    </w:pPr>
    <w:rPr>
      <w:rFonts w:ascii="Times New Roman" w:eastAsia="Times New Roman" w:hAnsi="Times New Roman"/>
      <w:sz w:val="24"/>
      <w:szCs w:val="24"/>
    </w:rPr>
  </w:style>
  <w:style w:type="paragraph" w:customStyle="1" w:styleId="1">
    <w:name w:val="Нумерованный (1)"/>
    <w:basedOn w:val="a2"/>
    <w:rsid w:val="00BC0D10"/>
    <w:pPr>
      <w:numPr>
        <w:ilvl w:val="3"/>
        <w:numId w:val="11"/>
      </w:numPr>
      <w:tabs>
        <w:tab w:val="clear" w:pos="709"/>
        <w:tab w:val="num" w:pos="605"/>
      </w:tabs>
      <w:spacing w:before="120" w:after="0" w:line="240" w:lineRule="auto"/>
      <w:ind w:left="605" w:hanging="425"/>
      <w:jc w:val="both"/>
    </w:pPr>
    <w:rPr>
      <w:rFonts w:ascii="Times New Roman" w:eastAsia="Times New Roman" w:hAnsi="Times New Roman"/>
      <w:sz w:val="24"/>
      <w:szCs w:val="24"/>
      <w:lang w:eastAsia="ru-RU"/>
    </w:rPr>
  </w:style>
  <w:style w:type="paragraph" w:styleId="2">
    <w:name w:val="List Bullet 2"/>
    <w:basedOn w:val="a2"/>
    <w:rsid w:val="00BC0D10"/>
    <w:pPr>
      <w:numPr>
        <w:ilvl w:val="5"/>
        <w:numId w:val="11"/>
      </w:numPr>
      <w:tabs>
        <w:tab w:val="clear" w:pos="709"/>
        <w:tab w:val="num" w:pos="992"/>
      </w:tabs>
      <w:spacing w:after="0" w:line="240" w:lineRule="auto"/>
      <w:ind w:left="992" w:hanging="283"/>
      <w:jc w:val="both"/>
    </w:pPr>
    <w:rPr>
      <w:rFonts w:ascii="Times New Roman" w:eastAsia="Times New Roman" w:hAnsi="Times New Roman"/>
      <w:sz w:val="24"/>
      <w:szCs w:val="24"/>
      <w:lang w:eastAsia="ru-RU"/>
    </w:rPr>
  </w:style>
  <w:style w:type="character" w:customStyle="1" w:styleId="1f4">
    <w:name w:val="Основной шрифт абзаца1"/>
    <w:rsid w:val="00657CC4"/>
  </w:style>
  <w:style w:type="paragraph" w:customStyle="1" w:styleId="msonormal0">
    <w:name w:val="msonormal"/>
    <w:basedOn w:val="a2"/>
    <w:rsid w:val="00292B15"/>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TableGrid">
    <w:name w:val="TableGrid"/>
    <w:rsid w:val="00E31527"/>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headertext">
    <w:name w:val="headertext"/>
    <w:basedOn w:val="a2"/>
    <w:rsid w:val="00E31527"/>
    <w:pPr>
      <w:spacing w:before="100" w:beforeAutospacing="1" w:after="100" w:afterAutospacing="1" w:line="240" w:lineRule="auto"/>
    </w:pPr>
    <w:rPr>
      <w:rFonts w:asciiTheme="minorHAnsi" w:eastAsiaTheme="minorEastAsia" w:hAnsiTheme="minorHAns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6561">
      <w:bodyDiv w:val="1"/>
      <w:marLeft w:val="0"/>
      <w:marRight w:val="0"/>
      <w:marTop w:val="0"/>
      <w:marBottom w:val="0"/>
      <w:divBdr>
        <w:top w:val="none" w:sz="0" w:space="0" w:color="auto"/>
        <w:left w:val="none" w:sz="0" w:space="0" w:color="auto"/>
        <w:bottom w:val="none" w:sz="0" w:space="0" w:color="auto"/>
        <w:right w:val="none" w:sz="0" w:space="0" w:color="auto"/>
      </w:divBdr>
    </w:div>
    <w:div w:id="24839170">
      <w:bodyDiv w:val="1"/>
      <w:marLeft w:val="0"/>
      <w:marRight w:val="0"/>
      <w:marTop w:val="0"/>
      <w:marBottom w:val="0"/>
      <w:divBdr>
        <w:top w:val="none" w:sz="0" w:space="0" w:color="auto"/>
        <w:left w:val="none" w:sz="0" w:space="0" w:color="auto"/>
        <w:bottom w:val="none" w:sz="0" w:space="0" w:color="auto"/>
        <w:right w:val="none" w:sz="0" w:space="0" w:color="auto"/>
      </w:divBdr>
    </w:div>
    <w:div w:id="44572309">
      <w:bodyDiv w:val="1"/>
      <w:marLeft w:val="0"/>
      <w:marRight w:val="0"/>
      <w:marTop w:val="0"/>
      <w:marBottom w:val="0"/>
      <w:divBdr>
        <w:top w:val="none" w:sz="0" w:space="0" w:color="auto"/>
        <w:left w:val="none" w:sz="0" w:space="0" w:color="auto"/>
        <w:bottom w:val="none" w:sz="0" w:space="0" w:color="auto"/>
        <w:right w:val="none" w:sz="0" w:space="0" w:color="auto"/>
      </w:divBdr>
    </w:div>
    <w:div w:id="60711675">
      <w:bodyDiv w:val="1"/>
      <w:marLeft w:val="0"/>
      <w:marRight w:val="0"/>
      <w:marTop w:val="0"/>
      <w:marBottom w:val="0"/>
      <w:divBdr>
        <w:top w:val="none" w:sz="0" w:space="0" w:color="auto"/>
        <w:left w:val="none" w:sz="0" w:space="0" w:color="auto"/>
        <w:bottom w:val="none" w:sz="0" w:space="0" w:color="auto"/>
        <w:right w:val="none" w:sz="0" w:space="0" w:color="auto"/>
      </w:divBdr>
    </w:div>
    <w:div w:id="75829222">
      <w:bodyDiv w:val="1"/>
      <w:marLeft w:val="0"/>
      <w:marRight w:val="0"/>
      <w:marTop w:val="0"/>
      <w:marBottom w:val="0"/>
      <w:divBdr>
        <w:top w:val="none" w:sz="0" w:space="0" w:color="auto"/>
        <w:left w:val="none" w:sz="0" w:space="0" w:color="auto"/>
        <w:bottom w:val="none" w:sz="0" w:space="0" w:color="auto"/>
        <w:right w:val="none" w:sz="0" w:space="0" w:color="auto"/>
      </w:divBdr>
    </w:div>
    <w:div w:id="78602277">
      <w:bodyDiv w:val="1"/>
      <w:marLeft w:val="0"/>
      <w:marRight w:val="0"/>
      <w:marTop w:val="0"/>
      <w:marBottom w:val="0"/>
      <w:divBdr>
        <w:top w:val="none" w:sz="0" w:space="0" w:color="auto"/>
        <w:left w:val="none" w:sz="0" w:space="0" w:color="auto"/>
        <w:bottom w:val="none" w:sz="0" w:space="0" w:color="auto"/>
        <w:right w:val="none" w:sz="0" w:space="0" w:color="auto"/>
      </w:divBdr>
    </w:div>
    <w:div w:id="82847028">
      <w:bodyDiv w:val="1"/>
      <w:marLeft w:val="0"/>
      <w:marRight w:val="0"/>
      <w:marTop w:val="0"/>
      <w:marBottom w:val="0"/>
      <w:divBdr>
        <w:top w:val="none" w:sz="0" w:space="0" w:color="auto"/>
        <w:left w:val="none" w:sz="0" w:space="0" w:color="auto"/>
        <w:bottom w:val="none" w:sz="0" w:space="0" w:color="auto"/>
        <w:right w:val="none" w:sz="0" w:space="0" w:color="auto"/>
      </w:divBdr>
    </w:div>
    <w:div w:id="87433989">
      <w:bodyDiv w:val="1"/>
      <w:marLeft w:val="0"/>
      <w:marRight w:val="0"/>
      <w:marTop w:val="0"/>
      <w:marBottom w:val="0"/>
      <w:divBdr>
        <w:top w:val="none" w:sz="0" w:space="0" w:color="auto"/>
        <w:left w:val="none" w:sz="0" w:space="0" w:color="auto"/>
        <w:bottom w:val="none" w:sz="0" w:space="0" w:color="auto"/>
        <w:right w:val="none" w:sz="0" w:space="0" w:color="auto"/>
      </w:divBdr>
    </w:div>
    <w:div w:id="93479051">
      <w:bodyDiv w:val="1"/>
      <w:marLeft w:val="0"/>
      <w:marRight w:val="0"/>
      <w:marTop w:val="0"/>
      <w:marBottom w:val="0"/>
      <w:divBdr>
        <w:top w:val="none" w:sz="0" w:space="0" w:color="auto"/>
        <w:left w:val="none" w:sz="0" w:space="0" w:color="auto"/>
        <w:bottom w:val="none" w:sz="0" w:space="0" w:color="auto"/>
        <w:right w:val="none" w:sz="0" w:space="0" w:color="auto"/>
      </w:divBdr>
    </w:div>
    <w:div w:id="143275677">
      <w:marLeft w:val="0"/>
      <w:marRight w:val="0"/>
      <w:marTop w:val="0"/>
      <w:marBottom w:val="0"/>
      <w:divBdr>
        <w:top w:val="none" w:sz="0" w:space="0" w:color="auto"/>
        <w:left w:val="none" w:sz="0" w:space="0" w:color="auto"/>
        <w:bottom w:val="none" w:sz="0" w:space="0" w:color="auto"/>
        <w:right w:val="none" w:sz="0" w:space="0" w:color="auto"/>
      </w:divBdr>
    </w:div>
    <w:div w:id="143275678">
      <w:marLeft w:val="0"/>
      <w:marRight w:val="0"/>
      <w:marTop w:val="0"/>
      <w:marBottom w:val="0"/>
      <w:divBdr>
        <w:top w:val="none" w:sz="0" w:space="0" w:color="auto"/>
        <w:left w:val="none" w:sz="0" w:space="0" w:color="auto"/>
        <w:bottom w:val="none" w:sz="0" w:space="0" w:color="auto"/>
        <w:right w:val="none" w:sz="0" w:space="0" w:color="auto"/>
      </w:divBdr>
    </w:div>
    <w:div w:id="143275679">
      <w:marLeft w:val="0"/>
      <w:marRight w:val="0"/>
      <w:marTop w:val="0"/>
      <w:marBottom w:val="0"/>
      <w:divBdr>
        <w:top w:val="none" w:sz="0" w:space="0" w:color="auto"/>
        <w:left w:val="none" w:sz="0" w:space="0" w:color="auto"/>
        <w:bottom w:val="none" w:sz="0" w:space="0" w:color="auto"/>
        <w:right w:val="none" w:sz="0" w:space="0" w:color="auto"/>
      </w:divBdr>
    </w:div>
    <w:div w:id="143275680">
      <w:marLeft w:val="0"/>
      <w:marRight w:val="0"/>
      <w:marTop w:val="0"/>
      <w:marBottom w:val="0"/>
      <w:divBdr>
        <w:top w:val="none" w:sz="0" w:space="0" w:color="auto"/>
        <w:left w:val="none" w:sz="0" w:space="0" w:color="auto"/>
        <w:bottom w:val="none" w:sz="0" w:space="0" w:color="auto"/>
        <w:right w:val="none" w:sz="0" w:space="0" w:color="auto"/>
      </w:divBdr>
    </w:div>
    <w:div w:id="143275681">
      <w:marLeft w:val="0"/>
      <w:marRight w:val="0"/>
      <w:marTop w:val="0"/>
      <w:marBottom w:val="0"/>
      <w:divBdr>
        <w:top w:val="none" w:sz="0" w:space="0" w:color="auto"/>
        <w:left w:val="none" w:sz="0" w:space="0" w:color="auto"/>
        <w:bottom w:val="none" w:sz="0" w:space="0" w:color="auto"/>
        <w:right w:val="none" w:sz="0" w:space="0" w:color="auto"/>
      </w:divBdr>
    </w:div>
    <w:div w:id="143275682">
      <w:marLeft w:val="0"/>
      <w:marRight w:val="0"/>
      <w:marTop w:val="0"/>
      <w:marBottom w:val="0"/>
      <w:divBdr>
        <w:top w:val="none" w:sz="0" w:space="0" w:color="auto"/>
        <w:left w:val="none" w:sz="0" w:space="0" w:color="auto"/>
        <w:bottom w:val="none" w:sz="0" w:space="0" w:color="auto"/>
        <w:right w:val="none" w:sz="0" w:space="0" w:color="auto"/>
      </w:divBdr>
    </w:div>
    <w:div w:id="143275683">
      <w:marLeft w:val="0"/>
      <w:marRight w:val="0"/>
      <w:marTop w:val="0"/>
      <w:marBottom w:val="0"/>
      <w:divBdr>
        <w:top w:val="none" w:sz="0" w:space="0" w:color="auto"/>
        <w:left w:val="none" w:sz="0" w:space="0" w:color="auto"/>
        <w:bottom w:val="none" w:sz="0" w:space="0" w:color="auto"/>
        <w:right w:val="none" w:sz="0" w:space="0" w:color="auto"/>
      </w:divBdr>
    </w:div>
    <w:div w:id="143275684">
      <w:marLeft w:val="0"/>
      <w:marRight w:val="0"/>
      <w:marTop w:val="0"/>
      <w:marBottom w:val="0"/>
      <w:divBdr>
        <w:top w:val="none" w:sz="0" w:space="0" w:color="auto"/>
        <w:left w:val="none" w:sz="0" w:space="0" w:color="auto"/>
        <w:bottom w:val="none" w:sz="0" w:space="0" w:color="auto"/>
        <w:right w:val="none" w:sz="0" w:space="0" w:color="auto"/>
      </w:divBdr>
    </w:div>
    <w:div w:id="143275685">
      <w:marLeft w:val="0"/>
      <w:marRight w:val="0"/>
      <w:marTop w:val="0"/>
      <w:marBottom w:val="0"/>
      <w:divBdr>
        <w:top w:val="none" w:sz="0" w:space="0" w:color="auto"/>
        <w:left w:val="none" w:sz="0" w:space="0" w:color="auto"/>
        <w:bottom w:val="none" w:sz="0" w:space="0" w:color="auto"/>
        <w:right w:val="none" w:sz="0" w:space="0" w:color="auto"/>
      </w:divBdr>
    </w:div>
    <w:div w:id="143275686">
      <w:marLeft w:val="0"/>
      <w:marRight w:val="0"/>
      <w:marTop w:val="0"/>
      <w:marBottom w:val="0"/>
      <w:divBdr>
        <w:top w:val="none" w:sz="0" w:space="0" w:color="auto"/>
        <w:left w:val="none" w:sz="0" w:space="0" w:color="auto"/>
        <w:bottom w:val="none" w:sz="0" w:space="0" w:color="auto"/>
        <w:right w:val="none" w:sz="0" w:space="0" w:color="auto"/>
      </w:divBdr>
    </w:div>
    <w:div w:id="143275687">
      <w:marLeft w:val="0"/>
      <w:marRight w:val="0"/>
      <w:marTop w:val="0"/>
      <w:marBottom w:val="0"/>
      <w:divBdr>
        <w:top w:val="none" w:sz="0" w:space="0" w:color="auto"/>
        <w:left w:val="none" w:sz="0" w:space="0" w:color="auto"/>
        <w:bottom w:val="none" w:sz="0" w:space="0" w:color="auto"/>
        <w:right w:val="none" w:sz="0" w:space="0" w:color="auto"/>
      </w:divBdr>
    </w:div>
    <w:div w:id="143275688">
      <w:marLeft w:val="0"/>
      <w:marRight w:val="0"/>
      <w:marTop w:val="0"/>
      <w:marBottom w:val="0"/>
      <w:divBdr>
        <w:top w:val="none" w:sz="0" w:space="0" w:color="auto"/>
        <w:left w:val="none" w:sz="0" w:space="0" w:color="auto"/>
        <w:bottom w:val="none" w:sz="0" w:space="0" w:color="auto"/>
        <w:right w:val="none" w:sz="0" w:space="0" w:color="auto"/>
      </w:divBdr>
    </w:div>
    <w:div w:id="143275689">
      <w:marLeft w:val="0"/>
      <w:marRight w:val="0"/>
      <w:marTop w:val="0"/>
      <w:marBottom w:val="0"/>
      <w:divBdr>
        <w:top w:val="none" w:sz="0" w:space="0" w:color="auto"/>
        <w:left w:val="none" w:sz="0" w:space="0" w:color="auto"/>
        <w:bottom w:val="none" w:sz="0" w:space="0" w:color="auto"/>
        <w:right w:val="none" w:sz="0" w:space="0" w:color="auto"/>
      </w:divBdr>
    </w:div>
    <w:div w:id="143275690">
      <w:marLeft w:val="0"/>
      <w:marRight w:val="0"/>
      <w:marTop w:val="0"/>
      <w:marBottom w:val="0"/>
      <w:divBdr>
        <w:top w:val="none" w:sz="0" w:space="0" w:color="auto"/>
        <w:left w:val="none" w:sz="0" w:space="0" w:color="auto"/>
        <w:bottom w:val="none" w:sz="0" w:space="0" w:color="auto"/>
        <w:right w:val="none" w:sz="0" w:space="0" w:color="auto"/>
      </w:divBdr>
    </w:div>
    <w:div w:id="143275691">
      <w:marLeft w:val="0"/>
      <w:marRight w:val="0"/>
      <w:marTop w:val="0"/>
      <w:marBottom w:val="0"/>
      <w:divBdr>
        <w:top w:val="none" w:sz="0" w:space="0" w:color="auto"/>
        <w:left w:val="none" w:sz="0" w:space="0" w:color="auto"/>
        <w:bottom w:val="none" w:sz="0" w:space="0" w:color="auto"/>
        <w:right w:val="none" w:sz="0" w:space="0" w:color="auto"/>
      </w:divBdr>
    </w:div>
    <w:div w:id="143275692">
      <w:marLeft w:val="0"/>
      <w:marRight w:val="0"/>
      <w:marTop w:val="0"/>
      <w:marBottom w:val="0"/>
      <w:divBdr>
        <w:top w:val="none" w:sz="0" w:space="0" w:color="auto"/>
        <w:left w:val="none" w:sz="0" w:space="0" w:color="auto"/>
        <w:bottom w:val="none" w:sz="0" w:space="0" w:color="auto"/>
        <w:right w:val="none" w:sz="0" w:space="0" w:color="auto"/>
      </w:divBdr>
    </w:div>
    <w:div w:id="143275693">
      <w:marLeft w:val="0"/>
      <w:marRight w:val="0"/>
      <w:marTop w:val="0"/>
      <w:marBottom w:val="0"/>
      <w:divBdr>
        <w:top w:val="none" w:sz="0" w:space="0" w:color="auto"/>
        <w:left w:val="none" w:sz="0" w:space="0" w:color="auto"/>
        <w:bottom w:val="none" w:sz="0" w:space="0" w:color="auto"/>
        <w:right w:val="none" w:sz="0" w:space="0" w:color="auto"/>
      </w:divBdr>
    </w:div>
    <w:div w:id="143275694">
      <w:marLeft w:val="0"/>
      <w:marRight w:val="0"/>
      <w:marTop w:val="0"/>
      <w:marBottom w:val="0"/>
      <w:divBdr>
        <w:top w:val="none" w:sz="0" w:space="0" w:color="auto"/>
        <w:left w:val="none" w:sz="0" w:space="0" w:color="auto"/>
        <w:bottom w:val="none" w:sz="0" w:space="0" w:color="auto"/>
        <w:right w:val="none" w:sz="0" w:space="0" w:color="auto"/>
      </w:divBdr>
    </w:div>
    <w:div w:id="143275695">
      <w:marLeft w:val="0"/>
      <w:marRight w:val="0"/>
      <w:marTop w:val="0"/>
      <w:marBottom w:val="0"/>
      <w:divBdr>
        <w:top w:val="none" w:sz="0" w:space="0" w:color="auto"/>
        <w:left w:val="none" w:sz="0" w:space="0" w:color="auto"/>
        <w:bottom w:val="none" w:sz="0" w:space="0" w:color="auto"/>
        <w:right w:val="none" w:sz="0" w:space="0" w:color="auto"/>
      </w:divBdr>
    </w:div>
    <w:div w:id="143275696">
      <w:marLeft w:val="0"/>
      <w:marRight w:val="0"/>
      <w:marTop w:val="0"/>
      <w:marBottom w:val="0"/>
      <w:divBdr>
        <w:top w:val="none" w:sz="0" w:space="0" w:color="auto"/>
        <w:left w:val="none" w:sz="0" w:space="0" w:color="auto"/>
        <w:bottom w:val="none" w:sz="0" w:space="0" w:color="auto"/>
        <w:right w:val="none" w:sz="0" w:space="0" w:color="auto"/>
      </w:divBdr>
    </w:div>
    <w:div w:id="143275697">
      <w:marLeft w:val="0"/>
      <w:marRight w:val="0"/>
      <w:marTop w:val="0"/>
      <w:marBottom w:val="0"/>
      <w:divBdr>
        <w:top w:val="none" w:sz="0" w:space="0" w:color="auto"/>
        <w:left w:val="none" w:sz="0" w:space="0" w:color="auto"/>
        <w:bottom w:val="none" w:sz="0" w:space="0" w:color="auto"/>
        <w:right w:val="none" w:sz="0" w:space="0" w:color="auto"/>
      </w:divBdr>
    </w:div>
    <w:div w:id="143275698">
      <w:marLeft w:val="0"/>
      <w:marRight w:val="0"/>
      <w:marTop w:val="0"/>
      <w:marBottom w:val="0"/>
      <w:divBdr>
        <w:top w:val="none" w:sz="0" w:space="0" w:color="auto"/>
        <w:left w:val="none" w:sz="0" w:space="0" w:color="auto"/>
        <w:bottom w:val="none" w:sz="0" w:space="0" w:color="auto"/>
        <w:right w:val="none" w:sz="0" w:space="0" w:color="auto"/>
      </w:divBdr>
    </w:div>
    <w:div w:id="143275699">
      <w:marLeft w:val="0"/>
      <w:marRight w:val="0"/>
      <w:marTop w:val="0"/>
      <w:marBottom w:val="0"/>
      <w:divBdr>
        <w:top w:val="none" w:sz="0" w:space="0" w:color="auto"/>
        <w:left w:val="none" w:sz="0" w:space="0" w:color="auto"/>
        <w:bottom w:val="none" w:sz="0" w:space="0" w:color="auto"/>
        <w:right w:val="none" w:sz="0" w:space="0" w:color="auto"/>
      </w:divBdr>
    </w:div>
    <w:div w:id="143275700">
      <w:marLeft w:val="0"/>
      <w:marRight w:val="0"/>
      <w:marTop w:val="0"/>
      <w:marBottom w:val="0"/>
      <w:divBdr>
        <w:top w:val="none" w:sz="0" w:space="0" w:color="auto"/>
        <w:left w:val="none" w:sz="0" w:space="0" w:color="auto"/>
        <w:bottom w:val="none" w:sz="0" w:space="0" w:color="auto"/>
        <w:right w:val="none" w:sz="0" w:space="0" w:color="auto"/>
      </w:divBdr>
    </w:div>
    <w:div w:id="143275701">
      <w:marLeft w:val="0"/>
      <w:marRight w:val="0"/>
      <w:marTop w:val="0"/>
      <w:marBottom w:val="0"/>
      <w:divBdr>
        <w:top w:val="none" w:sz="0" w:space="0" w:color="auto"/>
        <w:left w:val="none" w:sz="0" w:space="0" w:color="auto"/>
        <w:bottom w:val="none" w:sz="0" w:space="0" w:color="auto"/>
        <w:right w:val="none" w:sz="0" w:space="0" w:color="auto"/>
      </w:divBdr>
    </w:div>
    <w:div w:id="143275702">
      <w:marLeft w:val="0"/>
      <w:marRight w:val="0"/>
      <w:marTop w:val="0"/>
      <w:marBottom w:val="0"/>
      <w:divBdr>
        <w:top w:val="none" w:sz="0" w:space="0" w:color="auto"/>
        <w:left w:val="none" w:sz="0" w:space="0" w:color="auto"/>
        <w:bottom w:val="none" w:sz="0" w:space="0" w:color="auto"/>
        <w:right w:val="none" w:sz="0" w:space="0" w:color="auto"/>
      </w:divBdr>
    </w:div>
    <w:div w:id="143275703">
      <w:marLeft w:val="0"/>
      <w:marRight w:val="0"/>
      <w:marTop w:val="0"/>
      <w:marBottom w:val="0"/>
      <w:divBdr>
        <w:top w:val="none" w:sz="0" w:space="0" w:color="auto"/>
        <w:left w:val="none" w:sz="0" w:space="0" w:color="auto"/>
        <w:bottom w:val="none" w:sz="0" w:space="0" w:color="auto"/>
        <w:right w:val="none" w:sz="0" w:space="0" w:color="auto"/>
      </w:divBdr>
    </w:div>
    <w:div w:id="143275704">
      <w:marLeft w:val="0"/>
      <w:marRight w:val="0"/>
      <w:marTop w:val="0"/>
      <w:marBottom w:val="0"/>
      <w:divBdr>
        <w:top w:val="none" w:sz="0" w:space="0" w:color="auto"/>
        <w:left w:val="none" w:sz="0" w:space="0" w:color="auto"/>
        <w:bottom w:val="none" w:sz="0" w:space="0" w:color="auto"/>
        <w:right w:val="none" w:sz="0" w:space="0" w:color="auto"/>
      </w:divBdr>
    </w:div>
    <w:div w:id="143275705">
      <w:marLeft w:val="0"/>
      <w:marRight w:val="0"/>
      <w:marTop w:val="0"/>
      <w:marBottom w:val="0"/>
      <w:divBdr>
        <w:top w:val="none" w:sz="0" w:space="0" w:color="auto"/>
        <w:left w:val="none" w:sz="0" w:space="0" w:color="auto"/>
        <w:bottom w:val="none" w:sz="0" w:space="0" w:color="auto"/>
        <w:right w:val="none" w:sz="0" w:space="0" w:color="auto"/>
      </w:divBdr>
    </w:div>
    <w:div w:id="143275706">
      <w:marLeft w:val="0"/>
      <w:marRight w:val="0"/>
      <w:marTop w:val="0"/>
      <w:marBottom w:val="0"/>
      <w:divBdr>
        <w:top w:val="none" w:sz="0" w:space="0" w:color="auto"/>
        <w:left w:val="none" w:sz="0" w:space="0" w:color="auto"/>
        <w:bottom w:val="none" w:sz="0" w:space="0" w:color="auto"/>
        <w:right w:val="none" w:sz="0" w:space="0" w:color="auto"/>
      </w:divBdr>
    </w:div>
    <w:div w:id="143275707">
      <w:marLeft w:val="0"/>
      <w:marRight w:val="0"/>
      <w:marTop w:val="0"/>
      <w:marBottom w:val="0"/>
      <w:divBdr>
        <w:top w:val="none" w:sz="0" w:space="0" w:color="auto"/>
        <w:left w:val="none" w:sz="0" w:space="0" w:color="auto"/>
        <w:bottom w:val="none" w:sz="0" w:space="0" w:color="auto"/>
        <w:right w:val="none" w:sz="0" w:space="0" w:color="auto"/>
      </w:divBdr>
    </w:div>
    <w:div w:id="143275709">
      <w:marLeft w:val="0"/>
      <w:marRight w:val="0"/>
      <w:marTop w:val="0"/>
      <w:marBottom w:val="0"/>
      <w:divBdr>
        <w:top w:val="none" w:sz="0" w:space="0" w:color="auto"/>
        <w:left w:val="none" w:sz="0" w:space="0" w:color="auto"/>
        <w:bottom w:val="none" w:sz="0" w:space="0" w:color="auto"/>
        <w:right w:val="none" w:sz="0" w:space="0" w:color="auto"/>
      </w:divBdr>
    </w:div>
    <w:div w:id="143275710">
      <w:marLeft w:val="0"/>
      <w:marRight w:val="0"/>
      <w:marTop w:val="0"/>
      <w:marBottom w:val="0"/>
      <w:divBdr>
        <w:top w:val="none" w:sz="0" w:space="0" w:color="auto"/>
        <w:left w:val="none" w:sz="0" w:space="0" w:color="auto"/>
        <w:bottom w:val="none" w:sz="0" w:space="0" w:color="auto"/>
        <w:right w:val="none" w:sz="0" w:space="0" w:color="auto"/>
      </w:divBdr>
    </w:div>
    <w:div w:id="143275711">
      <w:marLeft w:val="0"/>
      <w:marRight w:val="0"/>
      <w:marTop w:val="0"/>
      <w:marBottom w:val="0"/>
      <w:divBdr>
        <w:top w:val="none" w:sz="0" w:space="0" w:color="auto"/>
        <w:left w:val="none" w:sz="0" w:space="0" w:color="auto"/>
        <w:bottom w:val="none" w:sz="0" w:space="0" w:color="auto"/>
        <w:right w:val="none" w:sz="0" w:space="0" w:color="auto"/>
      </w:divBdr>
    </w:div>
    <w:div w:id="143275712">
      <w:marLeft w:val="0"/>
      <w:marRight w:val="0"/>
      <w:marTop w:val="0"/>
      <w:marBottom w:val="0"/>
      <w:divBdr>
        <w:top w:val="none" w:sz="0" w:space="0" w:color="auto"/>
        <w:left w:val="none" w:sz="0" w:space="0" w:color="auto"/>
        <w:bottom w:val="none" w:sz="0" w:space="0" w:color="auto"/>
        <w:right w:val="none" w:sz="0" w:space="0" w:color="auto"/>
      </w:divBdr>
    </w:div>
    <w:div w:id="143275713">
      <w:marLeft w:val="0"/>
      <w:marRight w:val="0"/>
      <w:marTop w:val="0"/>
      <w:marBottom w:val="0"/>
      <w:divBdr>
        <w:top w:val="none" w:sz="0" w:space="0" w:color="auto"/>
        <w:left w:val="none" w:sz="0" w:space="0" w:color="auto"/>
        <w:bottom w:val="none" w:sz="0" w:space="0" w:color="auto"/>
        <w:right w:val="none" w:sz="0" w:space="0" w:color="auto"/>
      </w:divBdr>
    </w:div>
    <w:div w:id="143275714">
      <w:marLeft w:val="0"/>
      <w:marRight w:val="0"/>
      <w:marTop w:val="0"/>
      <w:marBottom w:val="0"/>
      <w:divBdr>
        <w:top w:val="none" w:sz="0" w:space="0" w:color="auto"/>
        <w:left w:val="none" w:sz="0" w:space="0" w:color="auto"/>
        <w:bottom w:val="none" w:sz="0" w:space="0" w:color="auto"/>
        <w:right w:val="none" w:sz="0" w:space="0" w:color="auto"/>
      </w:divBdr>
    </w:div>
    <w:div w:id="143275715">
      <w:marLeft w:val="0"/>
      <w:marRight w:val="0"/>
      <w:marTop w:val="0"/>
      <w:marBottom w:val="0"/>
      <w:divBdr>
        <w:top w:val="none" w:sz="0" w:space="0" w:color="auto"/>
        <w:left w:val="none" w:sz="0" w:space="0" w:color="auto"/>
        <w:bottom w:val="none" w:sz="0" w:space="0" w:color="auto"/>
        <w:right w:val="none" w:sz="0" w:space="0" w:color="auto"/>
      </w:divBdr>
    </w:div>
    <w:div w:id="143275716">
      <w:marLeft w:val="0"/>
      <w:marRight w:val="0"/>
      <w:marTop w:val="0"/>
      <w:marBottom w:val="0"/>
      <w:divBdr>
        <w:top w:val="none" w:sz="0" w:space="0" w:color="auto"/>
        <w:left w:val="none" w:sz="0" w:space="0" w:color="auto"/>
        <w:bottom w:val="none" w:sz="0" w:space="0" w:color="auto"/>
        <w:right w:val="none" w:sz="0" w:space="0" w:color="auto"/>
      </w:divBdr>
    </w:div>
    <w:div w:id="143275717">
      <w:marLeft w:val="0"/>
      <w:marRight w:val="0"/>
      <w:marTop w:val="0"/>
      <w:marBottom w:val="0"/>
      <w:divBdr>
        <w:top w:val="none" w:sz="0" w:space="0" w:color="auto"/>
        <w:left w:val="none" w:sz="0" w:space="0" w:color="auto"/>
        <w:bottom w:val="none" w:sz="0" w:space="0" w:color="auto"/>
        <w:right w:val="none" w:sz="0" w:space="0" w:color="auto"/>
      </w:divBdr>
    </w:div>
    <w:div w:id="143275718">
      <w:marLeft w:val="0"/>
      <w:marRight w:val="0"/>
      <w:marTop w:val="0"/>
      <w:marBottom w:val="0"/>
      <w:divBdr>
        <w:top w:val="none" w:sz="0" w:space="0" w:color="auto"/>
        <w:left w:val="none" w:sz="0" w:space="0" w:color="auto"/>
        <w:bottom w:val="none" w:sz="0" w:space="0" w:color="auto"/>
        <w:right w:val="none" w:sz="0" w:space="0" w:color="auto"/>
      </w:divBdr>
    </w:div>
    <w:div w:id="143275719">
      <w:marLeft w:val="0"/>
      <w:marRight w:val="0"/>
      <w:marTop w:val="0"/>
      <w:marBottom w:val="0"/>
      <w:divBdr>
        <w:top w:val="none" w:sz="0" w:space="0" w:color="auto"/>
        <w:left w:val="none" w:sz="0" w:space="0" w:color="auto"/>
        <w:bottom w:val="none" w:sz="0" w:space="0" w:color="auto"/>
        <w:right w:val="none" w:sz="0" w:space="0" w:color="auto"/>
      </w:divBdr>
    </w:div>
    <w:div w:id="143275720">
      <w:marLeft w:val="0"/>
      <w:marRight w:val="0"/>
      <w:marTop w:val="0"/>
      <w:marBottom w:val="0"/>
      <w:divBdr>
        <w:top w:val="none" w:sz="0" w:space="0" w:color="auto"/>
        <w:left w:val="none" w:sz="0" w:space="0" w:color="auto"/>
        <w:bottom w:val="none" w:sz="0" w:space="0" w:color="auto"/>
        <w:right w:val="none" w:sz="0" w:space="0" w:color="auto"/>
      </w:divBdr>
    </w:div>
    <w:div w:id="143275721">
      <w:marLeft w:val="0"/>
      <w:marRight w:val="0"/>
      <w:marTop w:val="0"/>
      <w:marBottom w:val="0"/>
      <w:divBdr>
        <w:top w:val="none" w:sz="0" w:space="0" w:color="auto"/>
        <w:left w:val="none" w:sz="0" w:space="0" w:color="auto"/>
        <w:bottom w:val="none" w:sz="0" w:space="0" w:color="auto"/>
        <w:right w:val="none" w:sz="0" w:space="0" w:color="auto"/>
      </w:divBdr>
    </w:div>
    <w:div w:id="143275722">
      <w:marLeft w:val="0"/>
      <w:marRight w:val="0"/>
      <w:marTop w:val="0"/>
      <w:marBottom w:val="0"/>
      <w:divBdr>
        <w:top w:val="none" w:sz="0" w:space="0" w:color="auto"/>
        <w:left w:val="none" w:sz="0" w:space="0" w:color="auto"/>
        <w:bottom w:val="none" w:sz="0" w:space="0" w:color="auto"/>
        <w:right w:val="none" w:sz="0" w:space="0" w:color="auto"/>
      </w:divBdr>
    </w:div>
    <w:div w:id="143275723">
      <w:marLeft w:val="0"/>
      <w:marRight w:val="0"/>
      <w:marTop w:val="0"/>
      <w:marBottom w:val="0"/>
      <w:divBdr>
        <w:top w:val="none" w:sz="0" w:space="0" w:color="auto"/>
        <w:left w:val="none" w:sz="0" w:space="0" w:color="auto"/>
        <w:bottom w:val="none" w:sz="0" w:space="0" w:color="auto"/>
        <w:right w:val="none" w:sz="0" w:space="0" w:color="auto"/>
      </w:divBdr>
    </w:div>
    <w:div w:id="143275724">
      <w:marLeft w:val="0"/>
      <w:marRight w:val="0"/>
      <w:marTop w:val="0"/>
      <w:marBottom w:val="0"/>
      <w:divBdr>
        <w:top w:val="none" w:sz="0" w:space="0" w:color="auto"/>
        <w:left w:val="none" w:sz="0" w:space="0" w:color="auto"/>
        <w:bottom w:val="none" w:sz="0" w:space="0" w:color="auto"/>
        <w:right w:val="none" w:sz="0" w:space="0" w:color="auto"/>
      </w:divBdr>
      <w:divsChild>
        <w:div w:id="143275708">
          <w:marLeft w:val="0"/>
          <w:marRight w:val="0"/>
          <w:marTop w:val="0"/>
          <w:marBottom w:val="0"/>
          <w:divBdr>
            <w:top w:val="none" w:sz="0" w:space="0" w:color="auto"/>
            <w:left w:val="none" w:sz="0" w:space="0" w:color="auto"/>
            <w:bottom w:val="none" w:sz="0" w:space="0" w:color="auto"/>
            <w:right w:val="none" w:sz="0" w:space="0" w:color="auto"/>
          </w:divBdr>
        </w:div>
      </w:divsChild>
    </w:div>
    <w:div w:id="143275725">
      <w:marLeft w:val="0"/>
      <w:marRight w:val="0"/>
      <w:marTop w:val="0"/>
      <w:marBottom w:val="0"/>
      <w:divBdr>
        <w:top w:val="none" w:sz="0" w:space="0" w:color="auto"/>
        <w:left w:val="none" w:sz="0" w:space="0" w:color="auto"/>
        <w:bottom w:val="none" w:sz="0" w:space="0" w:color="auto"/>
        <w:right w:val="none" w:sz="0" w:space="0" w:color="auto"/>
      </w:divBdr>
    </w:div>
    <w:div w:id="143275726">
      <w:marLeft w:val="0"/>
      <w:marRight w:val="0"/>
      <w:marTop w:val="0"/>
      <w:marBottom w:val="0"/>
      <w:divBdr>
        <w:top w:val="none" w:sz="0" w:space="0" w:color="auto"/>
        <w:left w:val="none" w:sz="0" w:space="0" w:color="auto"/>
        <w:bottom w:val="none" w:sz="0" w:space="0" w:color="auto"/>
        <w:right w:val="none" w:sz="0" w:space="0" w:color="auto"/>
      </w:divBdr>
    </w:div>
    <w:div w:id="143275727">
      <w:marLeft w:val="0"/>
      <w:marRight w:val="0"/>
      <w:marTop w:val="0"/>
      <w:marBottom w:val="0"/>
      <w:divBdr>
        <w:top w:val="none" w:sz="0" w:space="0" w:color="auto"/>
        <w:left w:val="none" w:sz="0" w:space="0" w:color="auto"/>
        <w:bottom w:val="none" w:sz="0" w:space="0" w:color="auto"/>
        <w:right w:val="none" w:sz="0" w:space="0" w:color="auto"/>
      </w:divBdr>
    </w:div>
    <w:div w:id="143275728">
      <w:marLeft w:val="0"/>
      <w:marRight w:val="0"/>
      <w:marTop w:val="0"/>
      <w:marBottom w:val="0"/>
      <w:divBdr>
        <w:top w:val="none" w:sz="0" w:space="0" w:color="auto"/>
        <w:left w:val="none" w:sz="0" w:space="0" w:color="auto"/>
        <w:bottom w:val="none" w:sz="0" w:space="0" w:color="auto"/>
        <w:right w:val="none" w:sz="0" w:space="0" w:color="auto"/>
      </w:divBdr>
    </w:div>
    <w:div w:id="143275729">
      <w:marLeft w:val="0"/>
      <w:marRight w:val="0"/>
      <w:marTop w:val="0"/>
      <w:marBottom w:val="0"/>
      <w:divBdr>
        <w:top w:val="none" w:sz="0" w:space="0" w:color="auto"/>
        <w:left w:val="none" w:sz="0" w:space="0" w:color="auto"/>
        <w:bottom w:val="none" w:sz="0" w:space="0" w:color="auto"/>
        <w:right w:val="none" w:sz="0" w:space="0" w:color="auto"/>
      </w:divBdr>
    </w:div>
    <w:div w:id="143275730">
      <w:marLeft w:val="0"/>
      <w:marRight w:val="0"/>
      <w:marTop w:val="0"/>
      <w:marBottom w:val="0"/>
      <w:divBdr>
        <w:top w:val="none" w:sz="0" w:space="0" w:color="auto"/>
        <w:left w:val="none" w:sz="0" w:space="0" w:color="auto"/>
        <w:bottom w:val="none" w:sz="0" w:space="0" w:color="auto"/>
        <w:right w:val="none" w:sz="0" w:space="0" w:color="auto"/>
      </w:divBdr>
    </w:div>
    <w:div w:id="143275731">
      <w:marLeft w:val="0"/>
      <w:marRight w:val="0"/>
      <w:marTop w:val="0"/>
      <w:marBottom w:val="0"/>
      <w:divBdr>
        <w:top w:val="none" w:sz="0" w:space="0" w:color="auto"/>
        <w:left w:val="none" w:sz="0" w:space="0" w:color="auto"/>
        <w:bottom w:val="none" w:sz="0" w:space="0" w:color="auto"/>
        <w:right w:val="none" w:sz="0" w:space="0" w:color="auto"/>
      </w:divBdr>
    </w:div>
    <w:div w:id="143275732">
      <w:marLeft w:val="0"/>
      <w:marRight w:val="0"/>
      <w:marTop w:val="0"/>
      <w:marBottom w:val="0"/>
      <w:divBdr>
        <w:top w:val="none" w:sz="0" w:space="0" w:color="auto"/>
        <w:left w:val="none" w:sz="0" w:space="0" w:color="auto"/>
        <w:bottom w:val="none" w:sz="0" w:space="0" w:color="auto"/>
        <w:right w:val="none" w:sz="0" w:space="0" w:color="auto"/>
      </w:divBdr>
    </w:div>
    <w:div w:id="143275733">
      <w:marLeft w:val="0"/>
      <w:marRight w:val="0"/>
      <w:marTop w:val="0"/>
      <w:marBottom w:val="0"/>
      <w:divBdr>
        <w:top w:val="none" w:sz="0" w:space="0" w:color="auto"/>
        <w:left w:val="none" w:sz="0" w:space="0" w:color="auto"/>
        <w:bottom w:val="none" w:sz="0" w:space="0" w:color="auto"/>
        <w:right w:val="none" w:sz="0" w:space="0" w:color="auto"/>
      </w:divBdr>
    </w:div>
    <w:div w:id="143275734">
      <w:marLeft w:val="0"/>
      <w:marRight w:val="0"/>
      <w:marTop w:val="0"/>
      <w:marBottom w:val="0"/>
      <w:divBdr>
        <w:top w:val="none" w:sz="0" w:space="0" w:color="auto"/>
        <w:left w:val="none" w:sz="0" w:space="0" w:color="auto"/>
        <w:bottom w:val="none" w:sz="0" w:space="0" w:color="auto"/>
        <w:right w:val="none" w:sz="0" w:space="0" w:color="auto"/>
      </w:divBdr>
    </w:div>
    <w:div w:id="143275735">
      <w:marLeft w:val="0"/>
      <w:marRight w:val="0"/>
      <w:marTop w:val="0"/>
      <w:marBottom w:val="0"/>
      <w:divBdr>
        <w:top w:val="none" w:sz="0" w:space="0" w:color="auto"/>
        <w:left w:val="none" w:sz="0" w:space="0" w:color="auto"/>
        <w:bottom w:val="none" w:sz="0" w:space="0" w:color="auto"/>
        <w:right w:val="none" w:sz="0" w:space="0" w:color="auto"/>
      </w:divBdr>
    </w:div>
    <w:div w:id="143275736">
      <w:marLeft w:val="0"/>
      <w:marRight w:val="0"/>
      <w:marTop w:val="0"/>
      <w:marBottom w:val="0"/>
      <w:divBdr>
        <w:top w:val="none" w:sz="0" w:space="0" w:color="auto"/>
        <w:left w:val="none" w:sz="0" w:space="0" w:color="auto"/>
        <w:bottom w:val="none" w:sz="0" w:space="0" w:color="auto"/>
        <w:right w:val="none" w:sz="0" w:space="0" w:color="auto"/>
      </w:divBdr>
    </w:div>
    <w:div w:id="143275737">
      <w:marLeft w:val="0"/>
      <w:marRight w:val="0"/>
      <w:marTop w:val="0"/>
      <w:marBottom w:val="0"/>
      <w:divBdr>
        <w:top w:val="none" w:sz="0" w:space="0" w:color="auto"/>
        <w:left w:val="none" w:sz="0" w:space="0" w:color="auto"/>
        <w:bottom w:val="none" w:sz="0" w:space="0" w:color="auto"/>
        <w:right w:val="none" w:sz="0" w:space="0" w:color="auto"/>
      </w:divBdr>
    </w:div>
    <w:div w:id="143275738">
      <w:marLeft w:val="0"/>
      <w:marRight w:val="0"/>
      <w:marTop w:val="0"/>
      <w:marBottom w:val="0"/>
      <w:divBdr>
        <w:top w:val="none" w:sz="0" w:space="0" w:color="auto"/>
        <w:left w:val="none" w:sz="0" w:space="0" w:color="auto"/>
        <w:bottom w:val="none" w:sz="0" w:space="0" w:color="auto"/>
        <w:right w:val="none" w:sz="0" w:space="0" w:color="auto"/>
      </w:divBdr>
    </w:div>
    <w:div w:id="143275739">
      <w:marLeft w:val="0"/>
      <w:marRight w:val="0"/>
      <w:marTop w:val="0"/>
      <w:marBottom w:val="0"/>
      <w:divBdr>
        <w:top w:val="none" w:sz="0" w:space="0" w:color="auto"/>
        <w:left w:val="none" w:sz="0" w:space="0" w:color="auto"/>
        <w:bottom w:val="none" w:sz="0" w:space="0" w:color="auto"/>
        <w:right w:val="none" w:sz="0" w:space="0" w:color="auto"/>
      </w:divBdr>
    </w:div>
    <w:div w:id="143275740">
      <w:marLeft w:val="0"/>
      <w:marRight w:val="0"/>
      <w:marTop w:val="0"/>
      <w:marBottom w:val="0"/>
      <w:divBdr>
        <w:top w:val="none" w:sz="0" w:space="0" w:color="auto"/>
        <w:left w:val="none" w:sz="0" w:space="0" w:color="auto"/>
        <w:bottom w:val="none" w:sz="0" w:space="0" w:color="auto"/>
        <w:right w:val="none" w:sz="0" w:space="0" w:color="auto"/>
      </w:divBdr>
    </w:div>
    <w:div w:id="143275741">
      <w:marLeft w:val="0"/>
      <w:marRight w:val="0"/>
      <w:marTop w:val="0"/>
      <w:marBottom w:val="0"/>
      <w:divBdr>
        <w:top w:val="none" w:sz="0" w:space="0" w:color="auto"/>
        <w:left w:val="none" w:sz="0" w:space="0" w:color="auto"/>
        <w:bottom w:val="none" w:sz="0" w:space="0" w:color="auto"/>
        <w:right w:val="none" w:sz="0" w:space="0" w:color="auto"/>
      </w:divBdr>
    </w:div>
    <w:div w:id="143275742">
      <w:marLeft w:val="0"/>
      <w:marRight w:val="0"/>
      <w:marTop w:val="0"/>
      <w:marBottom w:val="0"/>
      <w:divBdr>
        <w:top w:val="none" w:sz="0" w:space="0" w:color="auto"/>
        <w:left w:val="none" w:sz="0" w:space="0" w:color="auto"/>
        <w:bottom w:val="none" w:sz="0" w:space="0" w:color="auto"/>
        <w:right w:val="none" w:sz="0" w:space="0" w:color="auto"/>
      </w:divBdr>
    </w:div>
    <w:div w:id="143275743">
      <w:marLeft w:val="0"/>
      <w:marRight w:val="0"/>
      <w:marTop w:val="0"/>
      <w:marBottom w:val="0"/>
      <w:divBdr>
        <w:top w:val="none" w:sz="0" w:space="0" w:color="auto"/>
        <w:left w:val="none" w:sz="0" w:space="0" w:color="auto"/>
        <w:bottom w:val="none" w:sz="0" w:space="0" w:color="auto"/>
        <w:right w:val="none" w:sz="0" w:space="0" w:color="auto"/>
      </w:divBdr>
    </w:div>
    <w:div w:id="143275744">
      <w:marLeft w:val="0"/>
      <w:marRight w:val="0"/>
      <w:marTop w:val="0"/>
      <w:marBottom w:val="0"/>
      <w:divBdr>
        <w:top w:val="none" w:sz="0" w:space="0" w:color="auto"/>
        <w:left w:val="none" w:sz="0" w:space="0" w:color="auto"/>
        <w:bottom w:val="none" w:sz="0" w:space="0" w:color="auto"/>
        <w:right w:val="none" w:sz="0" w:space="0" w:color="auto"/>
      </w:divBdr>
    </w:div>
    <w:div w:id="143275745">
      <w:marLeft w:val="0"/>
      <w:marRight w:val="0"/>
      <w:marTop w:val="0"/>
      <w:marBottom w:val="0"/>
      <w:divBdr>
        <w:top w:val="none" w:sz="0" w:space="0" w:color="auto"/>
        <w:left w:val="none" w:sz="0" w:space="0" w:color="auto"/>
        <w:bottom w:val="none" w:sz="0" w:space="0" w:color="auto"/>
        <w:right w:val="none" w:sz="0" w:space="0" w:color="auto"/>
      </w:divBdr>
    </w:div>
    <w:div w:id="143275746">
      <w:marLeft w:val="0"/>
      <w:marRight w:val="0"/>
      <w:marTop w:val="0"/>
      <w:marBottom w:val="0"/>
      <w:divBdr>
        <w:top w:val="none" w:sz="0" w:space="0" w:color="auto"/>
        <w:left w:val="none" w:sz="0" w:space="0" w:color="auto"/>
        <w:bottom w:val="none" w:sz="0" w:space="0" w:color="auto"/>
        <w:right w:val="none" w:sz="0" w:space="0" w:color="auto"/>
      </w:divBdr>
    </w:div>
    <w:div w:id="143275747">
      <w:marLeft w:val="0"/>
      <w:marRight w:val="0"/>
      <w:marTop w:val="0"/>
      <w:marBottom w:val="0"/>
      <w:divBdr>
        <w:top w:val="none" w:sz="0" w:space="0" w:color="auto"/>
        <w:left w:val="none" w:sz="0" w:space="0" w:color="auto"/>
        <w:bottom w:val="none" w:sz="0" w:space="0" w:color="auto"/>
        <w:right w:val="none" w:sz="0" w:space="0" w:color="auto"/>
      </w:divBdr>
    </w:div>
    <w:div w:id="143275748">
      <w:marLeft w:val="0"/>
      <w:marRight w:val="0"/>
      <w:marTop w:val="0"/>
      <w:marBottom w:val="0"/>
      <w:divBdr>
        <w:top w:val="none" w:sz="0" w:space="0" w:color="auto"/>
        <w:left w:val="none" w:sz="0" w:space="0" w:color="auto"/>
        <w:bottom w:val="none" w:sz="0" w:space="0" w:color="auto"/>
        <w:right w:val="none" w:sz="0" w:space="0" w:color="auto"/>
      </w:divBdr>
    </w:div>
    <w:div w:id="143275749">
      <w:marLeft w:val="0"/>
      <w:marRight w:val="0"/>
      <w:marTop w:val="0"/>
      <w:marBottom w:val="0"/>
      <w:divBdr>
        <w:top w:val="none" w:sz="0" w:space="0" w:color="auto"/>
        <w:left w:val="none" w:sz="0" w:space="0" w:color="auto"/>
        <w:bottom w:val="none" w:sz="0" w:space="0" w:color="auto"/>
        <w:right w:val="none" w:sz="0" w:space="0" w:color="auto"/>
      </w:divBdr>
    </w:div>
    <w:div w:id="143275750">
      <w:marLeft w:val="0"/>
      <w:marRight w:val="0"/>
      <w:marTop w:val="0"/>
      <w:marBottom w:val="0"/>
      <w:divBdr>
        <w:top w:val="none" w:sz="0" w:space="0" w:color="auto"/>
        <w:left w:val="none" w:sz="0" w:space="0" w:color="auto"/>
        <w:bottom w:val="none" w:sz="0" w:space="0" w:color="auto"/>
        <w:right w:val="none" w:sz="0" w:space="0" w:color="auto"/>
      </w:divBdr>
    </w:div>
    <w:div w:id="143275751">
      <w:marLeft w:val="0"/>
      <w:marRight w:val="0"/>
      <w:marTop w:val="0"/>
      <w:marBottom w:val="0"/>
      <w:divBdr>
        <w:top w:val="none" w:sz="0" w:space="0" w:color="auto"/>
        <w:left w:val="none" w:sz="0" w:space="0" w:color="auto"/>
        <w:bottom w:val="none" w:sz="0" w:space="0" w:color="auto"/>
        <w:right w:val="none" w:sz="0" w:space="0" w:color="auto"/>
      </w:divBdr>
    </w:div>
    <w:div w:id="143275752">
      <w:marLeft w:val="0"/>
      <w:marRight w:val="0"/>
      <w:marTop w:val="0"/>
      <w:marBottom w:val="0"/>
      <w:divBdr>
        <w:top w:val="none" w:sz="0" w:space="0" w:color="auto"/>
        <w:left w:val="none" w:sz="0" w:space="0" w:color="auto"/>
        <w:bottom w:val="none" w:sz="0" w:space="0" w:color="auto"/>
        <w:right w:val="none" w:sz="0" w:space="0" w:color="auto"/>
      </w:divBdr>
    </w:div>
    <w:div w:id="143275753">
      <w:marLeft w:val="0"/>
      <w:marRight w:val="0"/>
      <w:marTop w:val="0"/>
      <w:marBottom w:val="0"/>
      <w:divBdr>
        <w:top w:val="none" w:sz="0" w:space="0" w:color="auto"/>
        <w:left w:val="none" w:sz="0" w:space="0" w:color="auto"/>
        <w:bottom w:val="none" w:sz="0" w:space="0" w:color="auto"/>
        <w:right w:val="none" w:sz="0" w:space="0" w:color="auto"/>
      </w:divBdr>
    </w:div>
    <w:div w:id="143275754">
      <w:marLeft w:val="0"/>
      <w:marRight w:val="0"/>
      <w:marTop w:val="0"/>
      <w:marBottom w:val="0"/>
      <w:divBdr>
        <w:top w:val="none" w:sz="0" w:space="0" w:color="auto"/>
        <w:left w:val="none" w:sz="0" w:space="0" w:color="auto"/>
        <w:bottom w:val="none" w:sz="0" w:space="0" w:color="auto"/>
        <w:right w:val="none" w:sz="0" w:space="0" w:color="auto"/>
      </w:divBdr>
    </w:div>
    <w:div w:id="143275755">
      <w:marLeft w:val="0"/>
      <w:marRight w:val="0"/>
      <w:marTop w:val="0"/>
      <w:marBottom w:val="0"/>
      <w:divBdr>
        <w:top w:val="none" w:sz="0" w:space="0" w:color="auto"/>
        <w:left w:val="none" w:sz="0" w:space="0" w:color="auto"/>
        <w:bottom w:val="none" w:sz="0" w:space="0" w:color="auto"/>
        <w:right w:val="none" w:sz="0" w:space="0" w:color="auto"/>
      </w:divBdr>
    </w:div>
    <w:div w:id="143275756">
      <w:marLeft w:val="0"/>
      <w:marRight w:val="0"/>
      <w:marTop w:val="0"/>
      <w:marBottom w:val="0"/>
      <w:divBdr>
        <w:top w:val="none" w:sz="0" w:space="0" w:color="auto"/>
        <w:left w:val="none" w:sz="0" w:space="0" w:color="auto"/>
        <w:bottom w:val="none" w:sz="0" w:space="0" w:color="auto"/>
        <w:right w:val="none" w:sz="0" w:space="0" w:color="auto"/>
      </w:divBdr>
    </w:div>
    <w:div w:id="143275757">
      <w:marLeft w:val="0"/>
      <w:marRight w:val="0"/>
      <w:marTop w:val="0"/>
      <w:marBottom w:val="0"/>
      <w:divBdr>
        <w:top w:val="none" w:sz="0" w:space="0" w:color="auto"/>
        <w:left w:val="none" w:sz="0" w:space="0" w:color="auto"/>
        <w:bottom w:val="none" w:sz="0" w:space="0" w:color="auto"/>
        <w:right w:val="none" w:sz="0" w:space="0" w:color="auto"/>
      </w:divBdr>
    </w:div>
    <w:div w:id="143275758">
      <w:marLeft w:val="0"/>
      <w:marRight w:val="0"/>
      <w:marTop w:val="0"/>
      <w:marBottom w:val="0"/>
      <w:divBdr>
        <w:top w:val="none" w:sz="0" w:space="0" w:color="auto"/>
        <w:left w:val="none" w:sz="0" w:space="0" w:color="auto"/>
        <w:bottom w:val="none" w:sz="0" w:space="0" w:color="auto"/>
        <w:right w:val="none" w:sz="0" w:space="0" w:color="auto"/>
      </w:divBdr>
    </w:div>
    <w:div w:id="143275759">
      <w:marLeft w:val="0"/>
      <w:marRight w:val="0"/>
      <w:marTop w:val="0"/>
      <w:marBottom w:val="0"/>
      <w:divBdr>
        <w:top w:val="none" w:sz="0" w:space="0" w:color="auto"/>
        <w:left w:val="none" w:sz="0" w:space="0" w:color="auto"/>
        <w:bottom w:val="none" w:sz="0" w:space="0" w:color="auto"/>
        <w:right w:val="none" w:sz="0" w:space="0" w:color="auto"/>
      </w:divBdr>
    </w:div>
    <w:div w:id="143275760">
      <w:marLeft w:val="0"/>
      <w:marRight w:val="0"/>
      <w:marTop w:val="0"/>
      <w:marBottom w:val="0"/>
      <w:divBdr>
        <w:top w:val="none" w:sz="0" w:space="0" w:color="auto"/>
        <w:left w:val="none" w:sz="0" w:space="0" w:color="auto"/>
        <w:bottom w:val="none" w:sz="0" w:space="0" w:color="auto"/>
        <w:right w:val="none" w:sz="0" w:space="0" w:color="auto"/>
      </w:divBdr>
    </w:div>
    <w:div w:id="170074427">
      <w:bodyDiv w:val="1"/>
      <w:marLeft w:val="0"/>
      <w:marRight w:val="0"/>
      <w:marTop w:val="0"/>
      <w:marBottom w:val="0"/>
      <w:divBdr>
        <w:top w:val="none" w:sz="0" w:space="0" w:color="auto"/>
        <w:left w:val="none" w:sz="0" w:space="0" w:color="auto"/>
        <w:bottom w:val="none" w:sz="0" w:space="0" w:color="auto"/>
        <w:right w:val="none" w:sz="0" w:space="0" w:color="auto"/>
      </w:divBdr>
    </w:div>
    <w:div w:id="191698551">
      <w:bodyDiv w:val="1"/>
      <w:marLeft w:val="0"/>
      <w:marRight w:val="0"/>
      <w:marTop w:val="0"/>
      <w:marBottom w:val="0"/>
      <w:divBdr>
        <w:top w:val="none" w:sz="0" w:space="0" w:color="auto"/>
        <w:left w:val="none" w:sz="0" w:space="0" w:color="auto"/>
        <w:bottom w:val="none" w:sz="0" w:space="0" w:color="auto"/>
        <w:right w:val="none" w:sz="0" w:space="0" w:color="auto"/>
      </w:divBdr>
    </w:div>
    <w:div w:id="197360482">
      <w:bodyDiv w:val="1"/>
      <w:marLeft w:val="0"/>
      <w:marRight w:val="0"/>
      <w:marTop w:val="0"/>
      <w:marBottom w:val="0"/>
      <w:divBdr>
        <w:top w:val="none" w:sz="0" w:space="0" w:color="auto"/>
        <w:left w:val="none" w:sz="0" w:space="0" w:color="auto"/>
        <w:bottom w:val="none" w:sz="0" w:space="0" w:color="auto"/>
        <w:right w:val="none" w:sz="0" w:space="0" w:color="auto"/>
      </w:divBdr>
    </w:div>
    <w:div w:id="214203974">
      <w:bodyDiv w:val="1"/>
      <w:marLeft w:val="0"/>
      <w:marRight w:val="0"/>
      <w:marTop w:val="0"/>
      <w:marBottom w:val="0"/>
      <w:divBdr>
        <w:top w:val="none" w:sz="0" w:space="0" w:color="auto"/>
        <w:left w:val="none" w:sz="0" w:space="0" w:color="auto"/>
        <w:bottom w:val="none" w:sz="0" w:space="0" w:color="auto"/>
        <w:right w:val="none" w:sz="0" w:space="0" w:color="auto"/>
      </w:divBdr>
    </w:div>
    <w:div w:id="279149740">
      <w:bodyDiv w:val="1"/>
      <w:marLeft w:val="0"/>
      <w:marRight w:val="0"/>
      <w:marTop w:val="0"/>
      <w:marBottom w:val="0"/>
      <w:divBdr>
        <w:top w:val="none" w:sz="0" w:space="0" w:color="auto"/>
        <w:left w:val="none" w:sz="0" w:space="0" w:color="auto"/>
        <w:bottom w:val="none" w:sz="0" w:space="0" w:color="auto"/>
        <w:right w:val="none" w:sz="0" w:space="0" w:color="auto"/>
      </w:divBdr>
    </w:div>
    <w:div w:id="284505889">
      <w:bodyDiv w:val="1"/>
      <w:marLeft w:val="0"/>
      <w:marRight w:val="0"/>
      <w:marTop w:val="0"/>
      <w:marBottom w:val="0"/>
      <w:divBdr>
        <w:top w:val="none" w:sz="0" w:space="0" w:color="auto"/>
        <w:left w:val="none" w:sz="0" w:space="0" w:color="auto"/>
        <w:bottom w:val="none" w:sz="0" w:space="0" w:color="auto"/>
        <w:right w:val="none" w:sz="0" w:space="0" w:color="auto"/>
      </w:divBdr>
    </w:div>
    <w:div w:id="295841033">
      <w:bodyDiv w:val="1"/>
      <w:marLeft w:val="0"/>
      <w:marRight w:val="0"/>
      <w:marTop w:val="0"/>
      <w:marBottom w:val="0"/>
      <w:divBdr>
        <w:top w:val="none" w:sz="0" w:space="0" w:color="auto"/>
        <w:left w:val="none" w:sz="0" w:space="0" w:color="auto"/>
        <w:bottom w:val="none" w:sz="0" w:space="0" w:color="auto"/>
        <w:right w:val="none" w:sz="0" w:space="0" w:color="auto"/>
      </w:divBdr>
    </w:div>
    <w:div w:id="299775862">
      <w:bodyDiv w:val="1"/>
      <w:marLeft w:val="0"/>
      <w:marRight w:val="0"/>
      <w:marTop w:val="0"/>
      <w:marBottom w:val="0"/>
      <w:divBdr>
        <w:top w:val="none" w:sz="0" w:space="0" w:color="auto"/>
        <w:left w:val="none" w:sz="0" w:space="0" w:color="auto"/>
        <w:bottom w:val="none" w:sz="0" w:space="0" w:color="auto"/>
        <w:right w:val="none" w:sz="0" w:space="0" w:color="auto"/>
      </w:divBdr>
    </w:div>
    <w:div w:id="333917615">
      <w:bodyDiv w:val="1"/>
      <w:marLeft w:val="0"/>
      <w:marRight w:val="0"/>
      <w:marTop w:val="0"/>
      <w:marBottom w:val="0"/>
      <w:divBdr>
        <w:top w:val="none" w:sz="0" w:space="0" w:color="auto"/>
        <w:left w:val="none" w:sz="0" w:space="0" w:color="auto"/>
        <w:bottom w:val="none" w:sz="0" w:space="0" w:color="auto"/>
        <w:right w:val="none" w:sz="0" w:space="0" w:color="auto"/>
      </w:divBdr>
    </w:div>
    <w:div w:id="348458099">
      <w:bodyDiv w:val="1"/>
      <w:marLeft w:val="0"/>
      <w:marRight w:val="0"/>
      <w:marTop w:val="0"/>
      <w:marBottom w:val="0"/>
      <w:divBdr>
        <w:top w:val="none" w:sz="0" w:space="0" w:color="auto"/>
        <w:left w:val="none" w:sz="0" w:space="0" w:color="auto"/>
        <w:bottom w:val="none" w:sz="0" w:space="0" w:color="auto"/>
        <w:right w:val="none" w:sz="0" w:space="0" w:color="auto"/>
      </w:divBdr>
    </w:div>
    <w:div w:id="376050214">
      <w:bodyDiv w:val="1"/>
      <w:marLeft w:val="0"/>
      <w:marRight w:val="0"/>
      <w:marTop w:val="0"/>
      <w:marBottom w:val="0"/>
      <w:divBdr>
        <w:top w:val="none" w:sz="0" w:space="0" w:color="auto"/>
        <w:left w:val="none" w:sz="0" w:space="0" w:color="auto"/>
        <w:bottom w:val="none" w:sz="0" w:space="0" w:color="auto"/>
        <w:right w:val="none" w:sz="0" w:space="0" w:color="auto"/>
      </w:divBdr>
    </w:div>
    <w:div w:id="396561488">
      <w:bodyDiv w:val="1"/>
      <w:marLeft w:val="0"/>
      <w:marRight w:val="0"/>
      <w:marTop w:val="0"/>
      <w:marBottom w:val="0"/>
      <w:divBdr>
        <w:top w:val="none" w:sz="0" w:space="0" w:color="auto"/>
        <w:left w:val="none" w:sz="0" w:space="0" w:color="auto"/>
        <w:bottom w:val="none" w:sz="0" w:space="0" w:color="auto"/>
        <w:right w:val="none" w:sz="0" w:space="0" w:color="auto"/>
      </w:divBdr>
    </w:div>
    <w:div w:id="406730788">
      <w:bodyDiv w:val="1"/>
      <w:marLeft w:val="0"/>
      <w:marRight w:val="0"/>
      <w:marTop w:val="0"/>
      <w:marBottom w:val="0"/>
      <w:divBdr>
        <w:top w:val="none" w:sz="0" w:space="0" w:color="auto"/>
        <w:left w:val="none" w:sz="0" w:space="0" w:color="auto"/>
        <w:bottom w:val="none" w:sz="0" w:space="0" w:color="auto"/>
        <w:right w:val="none" w:sz="0" w:space="0" w:color="auto"/>
      </w:divBdr>
      <w:divsChild>
        <w:div w:id="201554233">
          <w:marLeft w:val="0"/>
          <w:marRight w:val="0"/>
          <w:marTop w:val="192"/>
          <w:marBottom w:val="0"/>
          <w:divBdr>
            <w:top w:val="none" w:sz="0" w:space="0" w:color="auto"/>
            <w:left w:val="none" w:sz="0" w:space="0" w:color="auto"/>
            <w:bottom w:val="none" w:sz="0" w:space="0" w:color="auto"/>
            <w:right w:val="none" w:sz="0" w:space="0" w:color="auto"/>
          </w:divBdr>
        </w:div>
        <w:div w:id="964778768">
          <w:marLeft w:val="0"/>
          <w:marRight w:val="0"/>
          <w:marTop w:val="192"/>
          <w:marBottom w:val="0"/>
          <w:divBdr>
            <w:top w:val="none" w:sz="0" w:space="0" w:color="auto"/>
            <w:left w:val="none" w:sz="0" w:space="0" w:color="auto"/>
            <w:bottom w:val="none" w:sz="0" w:space="0" w:color="auto"/>
            <w:right w:val="none" w:sz="0" w:space="0" w:color="auto"/>
          </w:divBdr>
        </w:div>
        <w:div w:id="100491739">
          <w:marLeft w:val="0"/>
          <w:marRight w:val="0"/>
          <w:marTop w:val="192"/>
          <w:marBottom w:val="0"/>
          <w:divBdr>
            <w:top w:val="none" w:sz="0" w:space="0" w:color="auto"/>
            <w:left w:val="none" w:sz="0" w:space="0" w:color="auto"/>
            <w:bottom w:val="none" w:sz="0" w:space="0" w:color="auto"/>
            <w:right w:val="none" w:sz="0" w:space="0" w:color="auto"/>
          </w:divBdr>
        </w:div>
        <w:div w:id="710226895">
          <w:marLeft w:val="0"/>
          <w:marRight w:val="0"/>
          <w:marTop w:val="192"/>
          <w:marBottom w:val="0"/>
          <w:divBdr>
            <w:top w:val="none" w:sz="0" w:space="0" w:color="auto"/>
            <w:left w:val="none" w:sz="0" w:space="0" w:color="auto"/>
            <w:bottom w:val="none" w:sz="0" w:space="0" w:color="auto"/>
            <w:right w:val="none" w:sz="0" w:space="0" w:color="auto"/>
          </w:divBdr>
        </w:div>
        <w:div w:id="346055186">
          <w:marLeft w:val="0"/>
          <w:marRight w:val="0"/>
          <w:marTop w:val="192"/>
          <w:marBottom w:val="0"/>
          <w:divBdr>
            <w:top w:val="none" w:sz="0" w:space="0" w:color="auto"/>
            <w:left w:val="none" w:sz="0" w:space="0" w:color="auto"/>
            <w:bottom w:val="none" w:sz="0" w:space="0" w:color="auto"/>
            <w:right w:val="none" w:sz="0" w:space="0" w:color="auto"/>
          </w:divBdr>
        </w:div>
        <w:div w:id="1662849000">
          <w:marLeft w:val="0"/>
          <w:marRight w:val="0"/>
          <w:marTop w:val="192"/>
          <w:marBottom w:val="0"/>
          <w:divBdr>
            <w:top w:val="none" w:sz="0" w:space="0" w:color="auto"/>
            <w:left w:val="none" w:sz="0" w:space="0" w:color="auto"/>
            <w:bottom w:val="none" w:sz="0" w:space="0" w:color="auto"/>
            <w:right w:val="none" w:sz="0" w:space="0" w:color="auto"/>
          </w:divBdr>
        </w:div>
        <w:div w:id="1252198642">
          <w:marLeft w:val="0"/>
          <w:marRight w:val="0"/>
          <w:marTop w:val="192"/>
          <w:marBottom w:val="0"/>
          <w:divBdr>
            <w:top w:val="none" w:sz="0" w:space="0" w:color="auto"/>
            <w:left w:val="none" w:sz="0" w:space="0" w:color="auto"/>
            <w:bottom w:val="none" w:sz="0" w:space="0" w:color="auto"/>
            <w:right w:val="none" w:sz="0" w:space="0" w:color="auto"/>
          </w:divBdr>
        </w:div>
        <w:div w:id="1234511155">
          <w:marLeft w:val="0"/>
          <w:marRight w:val="0"/>
          <w:marTop w:val="192"/>
          <w:marBottom w:val="0"/>
          <w:divBdr>
            <w:top w:val="none" w:sz="0" w:space="0" w:color="auto"/>
            <w:left w:val="none" w:sz="0" w:space="0" w:color="auto"/>
            <w:bottom w:val="none" w:sz="0" w:space="0" w:color="auto"/>
            <w:right w:val="none" w:sz="0" w:space="0" w:color="auto"/>
          </w:divBdr>
        </w:div>
      </w:divsChild>
    </w:div>
    <w:div w:id="410664307">
      <w:bodyDiv w:val="1"/>
      <w:marLeft w:val="0"/>
      <w:marRight w:val="0"/>
      <w:marTop w:val="0"/>
      <w:marBottom w:val="0"/>
      <w:divBdr>
        <w:top w:val="none" w:sz="0" w:space="0" w:color="auto"/>
        <w:left w:val="none" w:sz="0" w:space="0" w:color="auto"/>
        <w:bottom w:val="none" w:sz="0" w:space="0" w:color="auto"/>
        <w:right w:val="none" w:sz="0" w:space="0" w:color="auto"/>
      </w:divBdr>
    </w:div>
    <w:div w:id="432172052">
      <w:bodyDiv w:val="1"/>
      <w:marLeft w:val="0"/>
      <w:marRight w:val="0"/>
      <w:marTop w:val="0"/>
      <w:marBottom w:val="0"/>
      <w:divBdr>
        <w:top w:val="none" w:sz="0" w:space="0" w:color="auto"/>
        <w:left w:val="none" w:sz="0" w:space="0" w:color="auto"/>
        <w:bottom w:val="none" w:sz="0" w:space="0" w:color="auto"/>
        <w:right w:val="none" w:sz="0" w:space="0" w:color="auto"/>
      </w:divBdr>
    </w:div>
    <w:div w:id="436563964">
      <w:bodyDiv w:val="1"/>
      <w:marLeft w:val="0"/>
      <w:marRight w:val="0"/>
      <w:marTop w:val="0"/>
      <w:marBottom w:val="0"/>
      <w:divBdr>
        <w:top w:val="none" w:sz="0" w:space="0" w:color="auto"/>
        <w:left w:val="none" w:sz="0" w:space="0" w:color="auto"/>
        <w:bottom w:val="none" w:sz="0" w:space="0" w:color="auto"/>
        <w:right w:val="none" w:sz="0" w:space="0" w:color="auto"/>
      </w:divBdr>
    </w:div>
    <w:div w:id="436608506">
      <w:bodyDiv w:val="1"/>
      <w:marLeft w:val="0"/>
      <w:marRight w:val="0"/>
      <w:marTop w:val="0"/>
      <w:marBottom w:val="0"/>
      <w:divBdr>
        <w:top w:val="none" w:sz="0" w:space="0" w:color="auto"/>
        <w:left w:val="none" w:sz="0" w:space="0" w:color="auto"/>
        <w:bottom w:val="none" w:sz="0" w:space="0" w:color="auto"/>
        <w:right w:val="none" w:sz="0" w:space="0" w:color="auto"/>
      </w:divBdr>
    </w:div>
    <w:div w:id="450516366">
      <w:bodyDiv w:val="1"/>
      <w:marLeft w:val="0"/>
      <w:marRight w:val="0"/>
      <w:marTop w:val="0"/>
      <w:marBottom w:val="0"/>
      <w:divBdr>
        <w:top w:val="none" w:sz="0" w:space="0" w:color="auto"/>
        <w:left w:val="none" w:sz="0" w:space="0" w:color="auto"/>
        <w:bottom w:val="none" w:sz="0" w:space="0" w:color="auto"/>
        <w:right w:val="none" w:sz="0" w:space="0" w:color="auto"/>
      </w:divBdr>
    </w:div>
    <w:div w:id="480316694">
      <w:bodyDiv w:val="1"/>
      <w:marLeft w:val="0"/>
      <w:marRight w:val="0"/>
      <w:marTop w:val="0"/>
      <w:marBottom w:val="0"/>
      <w:divBdr>
        <w:top w:val="none" w:sz="0" w:space="0" w:color="auto"/>
        <w:left w:val="none" w:sz="0" w:space="0" w:color="auto"/>
        <w:bottom w:val="none" w:sz="0" w:space="0" w:color="auto"/>
        <w:right w:val="none" w:sz="0" w:space="0" w:color="auto"/>
      </w:divBdr>
      <w:divsChild>
        <w:div w:id="1337735029">
          <w:marLeft w:val="0"/>
          <w:marRight w:val="0"/>
          <w:marTop w:val="0"/>
          <w:marBottom w:val="180"/>
          <w:divBdr>
            <w:top w:val="none" w:sz="0" w:space="0" w:color="auto"/>
            <w:left w:val="none" w:sz="0" w:space="0" w:color="auto"/>
            <w:bottom w:val="none" w:sz="0" w:space="0" w:color="auto"/>
            <w:right w:val="none" w:sz="0" w:space="0" w:color="auto"/>
          </w:divBdr>
        </w:div>
      </w:divsChild>
    </w:div>
    <w:div w:id="508255101">
      <w:bodyDiv w:val="1"/>
      <w:marLeft w:val="0"/>
      <w:marRight w:val="0"/>
      <w:marTop w:val="0"/>
      <w:marBottom w:val="0"/>
      <w:divBdr>
        <w:top w:val="none" w:sz="0" w:space="0" w:color="auto"/>
        <w:left w:val="none" w:sz="0" w:space="0" w:color="auto"/>
        <w:bottom w:val="none" w:sz="0" w:space="0" w:color="auto"/>
        <w:right w:val="none" w:sz="0" w:space="0" w:color="auto"/>
      </w:divBdr>
    </w:div>
    <w:div w:id="522330686">
      <w:bodyDiv w:val="1"/>
      <w:marLeft w:val="0"/>
      <w:marRight w:val="0"/>
      <w:marTop w:val="0"/>
      <w:marBottom w:val="0"/>
      <w:divBdr>
        <w:top w:val="none" w:sz="0" w:space="0" w:color="auto"/>
        <w:left w:val="none" w:sz="0" w:space="0" w:color="auto"/>
        <w:bottom w:val="none" w:sz="0" w:space="0" w:color="auto"/>
        <w:right w:val="none" w:sz="0" w:space="0" w:color="auto"/>
      </w:divBdr>
    </w:div>
    <w:div w:id="553124306">
      <w:bodyDiv w:val="1"/>
      <w:marLeft w:val="0"/>
      <w:marRight w:val="0"/>
      <w:marTop w:val="0"/>
      <w:marBottom w:val="0"/>
      <w:divBdr>
        <w:top w:val="none" w:sz="0" w:space="0" w:color="auto"/>
        <w:left w:val="none" w:sz="0" w:space="0" w:color="auto"/>
        <w:bottom w:val="none" w:sz="0" w:space="0" w:color="auto"/>
        <w:right w:val="none" w:sz="0" w:space="0" w:color="auto"/>
      </w:divBdr>
    </w:div>
    <w:div w:id="563951973">
      <w:bodyDiv w:val="1"/>
      <w:marLeft w:val="0"/>
      <w:marRight w:val="0"/>
      <w:marTop w:val="0"/>
      <w:marBottom w:val="0"/>
      <w:divBdr>
        <w:top w:val="none" w:sz="0" w:space="0" w:color="auto"/>
        <w:left w:val="none" w:sz="0" w:space="0" w:color="auto"/>
        <w:bottom w:val="none" w:sz="0" w:space="0" w:color="auto"/>
        <w:right w:val="none" w:sz="0" w:space="0" w:color="auto"/>
      </w:divBdr>
    </w:div>
    <w:div w:id="579021267">
      <w:bodyDiv w:val="1"/>
      <w:marLeft w:val="0"/>
      <w:marRight w:val="0"/>
      <w:marTop w:val="0"/>
      <w:marBottom w:val="0"/>
      <w:divBdr>
        <w:top w:val="none" w:sz="0" w:space="0" w:color="auto"/>
        <w:left w:val="none" w:sz="0" w:space="0" w:color="auto"/>
        <w:bottom w:val="none" w:sz="0" w:space="0" w:color="auto"/>
        <w:right w:val="none" w:sz="0" w:space="0" w:color="auto"/>
      </w:divBdr>
    </w:div>
    <w:div w:id="580066353">
      <w:bodyDiv w:val="1"/>
      <w:marLeft w:val="0"/>
      <w:marRight w:val="0"/>
      <w:marTop w:val="0"/>
      <w:marBottom w:val="0"/>
      <w:divBdr>
        <w:top w:val="none" w:sz="0" w:space="0" w:color="auto"/>
        <w:left w:val="none" w:sz="0" w:space="0" w:color="auto"/>
        <w:bottom w:val="none" w:sz="0" w:space="0" w:color="auto"/>
        <w:right w:val="none" w:sz="0" w:space="0" w:color="auto"/>
      </w:divBdr>
    </w:div>
    <w:div w:id="667755493">
      <w:bodyDiv w:val="1"/>
      <w:marLeft w:val="0"/>
      <w:marRight w:val="0"/>
      <w:marTop w:val="0"/>
      <w:marBottom w:val="0"/>
      <w:divBdr>
        <w:top w:val="none" w:sz="0" w:space="0" w:color="auto"/>
        <w:left w:val="none" w:sz="0" w:space="0" w:color="auto"/>
        <w:bottom w:val="none" w:sz="0" w:space="0" w:color="auto"/>
        <w:right w:val="none" w:sz="0" w:space="0" w:color="auto"/>
      </w:divBdr>
    </w:div>
    <w:div w:id="672102706">
      <w:bodyDiv w:val="1"/>
      <w:marLeft w:val="0"/>
      <w:marRight w:val="0"/>
      <w:marTop w:val="0"/>
      <w:marBottom w:val="0"/>
      <w:divBdr>
        <w:top w:val="none" w:sz="0" w:space="0" w:color="auto"/>
        <w:left w:val="none" w:sz="0" w:space="0" w:color="auto"/>
        <w:bottom w:val="none" w:sz="0" w:space="0" w:color="auto"/>
        <w:right w:val="none" w:sz="0" w:space="0" w:color="auto"/>
      </w:divBdr>
      <w:divsChild>
        <w:div w:id="316881094">
          <w:marLeft w:val="0"/>
          <w:marRight w:val="0"/>
          <w:marTop w:val="0"/>
          <w:marBottom w:val="0"/>
          <w:divBdr>
            <w:top w:val="none" w:sz="0" w:space="0" w:color="auto"/>
            <w:left w:val="none" w:sz="0" w:space="0" w:color="auto"/>
            <w:bottom w:val="none" w:sz="0" w:space="0" w:color="auto"/>
            <w:right w:val="none" w:sz="0" w:space="0" w:color="auto"/>
          </w:divBdr>
          <w:divsChild>
            <w:div w:id="153297739">
              <w:marLeft w:val="0"/>
              <w:marRight w:val="0"/>
              <w:marTop w:val="0"/>
              <w:marBottom w:val="0"/>
              <w:divBdr>
                <w:top w:val="single" w:sz="6" w:space="6" w:color="888888"/>
                <w:left w:val="none" w:sz="0" w:space="6" w:color="auto"/>
                <w:bottom w:val="single" w:sz="6" w:space="6" w:color="888888"/>
                <w:right w:val="none" w:sz="0" w:space="6" w:color="auto"/>
              </w:divBdr>
            </w:div>
          </w:divsChild>
        </w:div>
        <w:div w:id="1925723583">
          <w:marLeft w:val="0"/>
          <w:marRight w:val="0"/>
          <w:marTop w:val="0"/>
          <w:marBottom w:val="0"/>
          <w:divBdr>
            <w:top w:val="none" w:sz="0" w:space="0" w:color="auto"/>
            <w:left w:val="none" w:sz="0" w:space="0" w:color="auto"/>
            <w:bottom w:val="none" w:sz="0" w:space="0" w:color="auto"/>
            <w:right w:val="none" w:sz="0" w:space="0" w:color="auto"/>
          </w:divBdr>
          <w:divsChild>
            <w:div w:id="1206523491">
              <w:marLeft w:val="0"/>
              <w:marRight w:val="0"/>
              <w:marTop w:val="0"/>
              <w:marBottom w:val="0"/>
              <w:divBdr>
                <w:top w:val="none" w:sz="0" w:space="0" w:color="auto"/>
                <w:left w:val="none" w:sz="0" w:space="0" w:color="auto"/>
                <w:bottom w:val="none" w:sz="0" w:space="0" w:color="auto"/>
                <w:right w:val="none" w:sz="0" w:space="0" w:color="auto"/>
              </w:divBdr>
              <w:divsChild>
                <w:div w:id="194402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075024">
      <w:bodyDiv w:val="1"/>
      <w:marLeft w:val="0"/>
      <w:marRight w:val="0"/>
      <w:marTop w:val="0"/>
      <w:marBottom w:val="0"/>
      <w:divBdr>
        <w:top w:val="none" w:sz="0" w:space="0" w:color="auto"/>
        <w:left w:val="none" w:sz="0" w:space="0" w:color="auto"/>
        <w:bottom w:val="none" w:sz="0" w:space="0" w:color="auto"/>
        <w:right w:val="none" w:sz="0" w:space="0" w:color="auto"/>
      </w:divBdr>
    </w:div>
    <w:div w:id="754590540">
      <w:bodyDiv w:val="1"/>
      <w:marLeft w:val="0"/>
      <w:marRight w:val="0"/>
      <w:marTop w:val="0"/>
      <w:marBottom w:val="0"/>
      <w:divBdr>
        <w:top w:val="none" w:sz="0" w:space="0" w:color="auto"/>
        <w:left w:val="none" w:sz="0" w:space="0" w:color="auto"/>
        <w:bottom w:val="none" w:sz="0" w:space="0" w:color="auto"/>
        <w:right w:val="none" w:sz="0" w:space="0" w:color="auto"/>
      </w:divBdr>
    </w:div>
    <w:div w:id="797456191">
      <w:bodyDiv w:val="1"/>
      <w:marLeft w:val="0"/>
      <w:marRight w:val="0"/>
      <w:marTop w:val="0"/>
      <w:marBottom w:val="0"/>
      <w:divBdr>
        <w:top w:val="none" w:sz="0" w:space="0" w:color="auto"/>
        <w:left w:val="none" w:sz="0" w:space="0" w:color="auto"/>
        <w:bottom w:val="none" w:sz="0" w:space="0" w:color="auto"/>
        <w:right w:val="none" w:sz="0" w:space="0" w:color="auto"/>
      </w:divBdr>
    </w:div>
    <w:div w:id="830830538">
      <w:bodyDiv w:val="1"/>
      <w:marLeft w:val="0"/>
      <w:marRight w:val="0"/>
      <w:marTop w:val="0"/>
      <w:marBottom w:val="0"/>
      <w:divBdr>
        <w:top w:val="none" w:sz="0" w:space="0" w:color="auto"/>
        <w:left w:val="none" w:sz="0" w:space="0" w:color="auto"/>
        <w:bottom w:val="none" w:sz="0" w:space="0" w:color="auto"/>
        <w:right w:val="none" w:sz="0" w:space="0" w:color="auto"/>
      </w:divBdr>
    </w:div>
    <w:div w:id="844248409">
      <w:bodyDiv w:val="1"/>
      <w:marLeft w:val="0"/>
      <w:marRight w:val="0"/>
      <w:marTop w:val="0"/>
      <w:marBottom w:val="0"/>
      <w:divBdr>
        <w:top w:val="none" w:sz="0" w:space="0" w:color="auto"/>
        <w:left w:val="none" w:sz="0" w:space="0" w:color="auto"/>
        <w:bottom w:val="none" w:sz="0" w:space="0" w:color="auto"/>
        <w:right w:val="none" w:sz="0" w:space="0" w:color="auto"/>
      </w:divBdr>
    </w:div>
    <w:div w:id="865828180">
      <w:bodyDiv w:val="1"/>
      <w:marLeft w:val="0"/>
      <w:marRight w:val="0"/>
      <w:marTop w:val="0"/>
      <w:marBottom w:val="0"/>
      <w:divBdr>
        <w:top w:val="none" w:sz="0" w:space="0" w:color="auto"/>
        <w:left w:val="none" w:sz="0" w:space="0" w:color="auto"/>
        <w:bottom w:val="none" w:sz="0" w:space="0" w:color="auto"/>
        <w:right w:val="none" w:sz="0" w:space="0" w:color="auto"/>
      </w:divBdr>
    </w:div>
    <w:div w:id="874006102">
      <w:bodyDiv w:val="1"/>
      <w:marLeft w:val="0"/>
      <w:marRight w:val="0"/>
      <w:marTop w:val="0"/>
      <w:marBottom w:val="0"/>
      <w:divBdr>
        <w:top w:val="none" w:sz="0" w:space="0" w:color="auto"/>
        <w:left w:val="none" w:sz="0" w:space="0" w:color="auto"/>
        <w:bottom w:val="none" w:sz="0" w:space="0" w:color="auto"/>
        <w:right w:val="none" w:sz="0" w:space="0" w:color="auto"/>
      </w:divBdr>
    </w:div>
    <w:div w:id="920918537">
      <w:bodyDiv w:val="1"/>
      <w:marLeft w:val="0"/>
      <w:marRight w:val="0"/>
      <w:marTop w:val="0"/>
      <w:marBottom w:val="0"/>
      <w:divBdr>
        <w:top w:val="none" w:sz="0" w:space="0" w:color="auto"/>
        <w:left w:val="none" w:sz="0" w:space="0" w:color="auto"/>
        <w:bottom w:val="none" w:sz="0" w:space="0" w:color="auto"/>
        <w:right w:val="none" w:sz="0" w:space="0" w:color="auto"/>
      </w:divBdr>
    </w:div>
    <w:div w:id="947466053">
      <w:bodyDiv w:val="1"/>
      <w:marLeft w:val="0"/>
      <w:marRight w:val="0"/>
      <w:marTop w:val="0"/>
      <w:marBottom w:val="0"/>
      <w:divBdr>
        <w:top w:val="none" w:sz="0" w:space="0" w:color="auto"/>
        <w:left w:val="none" w:sz="0" w:space="0" w:color="auto"/>
        <w:bottom w:val="none" w:sz="0" w:space="0" w:color="auto"/>
        <w:right w:val="none" w:sz="0" w:space="0" w:color="auto"/>
      </w:divBdr>
    </w:div>
    <w:div w:id="990869939">
      <w:bodyDiv w:val="1"/>
      <w:marLeft w:val="0"/>
      <w:marRight w:val="0"/>
      <w:marTop w:val="0"/>
      <w:marBottom w:val="0"/>
      <w:divBdr>
        <w:top w:val="none" w:sz="0" w:space="0" w:color="auto"/>
        <w:left w:val="none" w:sz="0" w:space="0" w:color="auto"/>
        <w:bottom w:val="none" w:sz="0" w:space="0" w:color="auto"/>
        <w:right w:val="none" w:sz="0" w:space="0" w:color="auto"/>
      </w:divBdr>
    </w:div>
    <w:div w:id="996104784">
      <w:bodyDiv w:val="1"/>
      <w:marLeft w:val="0"/>
      <w:marRight w:val="0"/>
      <w:marTop w:val="0"/>
      <w:marBottom w:val="0"/>
      <w:divBdr>
        <w:top w:val="none" w:sz="0" w:space="0" w:color="auto"/>
        <w:left w:val="none" w:sz="0" w:space="0" w:color="auto"/>
        <w:bottom w:val="none" w:sz="0" w:space="0" w:color="auto"/>
        <w:right w:val="none" w:sz="0" w:space="0" w:color="auto"/>
      </w:divBdr>
    </w:div>
    <w:div w:id="1018509468">
      <w:bodyDiv w:val="1"/>
      <w:marLeft w:val="0"/>
      <w:marRight w:val="0"/>
      <w:marTop w:val="0"/>
      <w:marBottom w:val="0"/>
      <w:divBdr>
        <w:top w:val="none" w:sz="0" w:space="0" w:color="auto"/>
        <w:left w:val="none" w:sz="0" w:space="0" w:color="auto"/>
        <w:bottom w:val="none" w:sz="0" w:space="0" w:color="auto"/>
        <w:right w:val="none" w:sz="0" w:space="0" w:color="auto"/>
      </w:divBdr>
    </w:div>
    <w:div w:id="1034621809">
      <w:bodyDiv w:val="1"/>
      <w:marLeft w:val="0"/>
      <w:marRight w:val="0"/>
      <w:marTop w:val="0"/>
      <w:marBottom w:val="0"/>
      <w:divBdr>
        <w:top w:val="none" w:sz="0" w:space="0" w:color="auto"/>
        <w:left w:val="none" w:sz="0" w:space="0" w:color="auto"/>
        <w:bottom w:val="none" w:sz="0" w:space="0" w:color="auto"/>
        <w:right w:val="none" w:sz="0" w:space="0" w:color="auto"/>
      </w:divBdr>
    </w:div>
    <w:div w:id="1051729917">
      <w:bodyDiv w:val="1"/>
      <w:marLeft w:val="0"/>
      <w:marRight w:val="0"/>
      <w:marTop w:val="0"/>
      <w:marBottom w:val="0"/>
      <w:divBdr>
        <w:top w:val="none" w:sz="0" w:space="0" w:color="auto"/>
        <w:left w:val="none" w:sz="0" w:space="0" w:color="auto"/>
        <w:bottom w:val="none" w:sz="0" w:space="0" w:color="auto"/>
        <w:right w:val="none" w:sz="0" w:space="0" w:color="auto"/>
      </w:divBdr>
    </w:div>
    <w:div w:id="1055852980">
      <w:bodyDiv w:val="1"/>
      <w:marLeft w:val="0"/>
      <w:marRight w:val="0"/>
      <w:marTop w:val="0"/>
      <w:marBottom w:val="0"/>
      <w:divBdr>
        <w:top w:val="none" w:sz="0" w:space="0" w:color="auto"/>
        <w:left w:val="none" w:sz="0" w:space="0" w:color="auto"/>
        <w:bottom w:val="none" w:sz="0" w:space="0" w:color="auto"/>
        <w:right w:val="none" w:sz="0" w:space="0" w:color="auto"/>
      </w:divBdr>
    </w:div>
    <w:div w:id="1063219362">
      <w:bodyDiv w:val="1"/>
      <w:marLeft w:val="0"/>
      <w:marRight w:val="0"/>
      <w:marTop w:val="0"/>
      <w:marBottom w:val="0"/>
      <w:divBdr>
        <w:top w:val="none" w:sz="0" w:space="0" w:color="auto"/>
        <w:left w:val="none" w:sz="0" w:space="0" w:color="auto"/>
        <w:bottom w:val="none" w:sz="0" w:space="0" w:color="auto"/>
        <w:right w:val="none" w:sz="0" w:space="0" w:color="auto"/>
      </w:divBdr>
    </w:div>
    <w:div w:id="1063330714">
      <w:bodyDiv w:val="1"/>
      <w:marLeft w:val="0"/>
      <w:marRight w:val="0"/>
      <w:marTop w:val="0"/>
      <w:marBottom w:val="0"/>
      <w:divBdr>
        <w:top w:val="none" w:sz="0" w:space="0" w:color="auto"/>
        <w:left w:val="none" w:sz="0" w:space="0" w:color="auto"/>
        <w:bottom w:val="none" w:sz="0" w:space="0" w:color="auto"/>
        <w:right w:val="none" w:sz="0" w:space="0" w:color="auto"/>
      </w:divBdr>
    </w:div>
    <w:div w:id="1108815591">
      <w:bodyDiv w:val="1"/>
      <w:marLeft w:val="0"/>
      <w:marRight w:val="0"/>
      <w:marTop w:val="0"/>
      <w:marBottom w:val="0"/>
      <w:divBdr>
        <w:top w:val="none" w:sz="0" w:space="0" w:color="auto"/>
        <w:left w:val="none" w:sz="0" w:space="0" w:color="auto"/>
        <w:bottom w:val="none" w:sz="0" w:space="0" w:color="auto"/>
        <w:right w:val="none" w:sz="0" w:space="0" w:color="auto"/>
      </w:divBdr>
    </w:div>
    <w:div w:id="1114864965">
      <w:bodyDiv w:val="1"/>
      <w:marLeft w:val="0"/>
      <w:marRight w:val="0"/>
      <w:marTop w:val="0"/>
      <w:marBottom w:val="0"/>
      <w:divBdr>
        <w:top w:val="none" w:sz="0" w:space="0" w:color="auto"/>
        <w:left w:val="none" w:sz="0" w:space="0" w:color="auto"/>
        <w:bottom w:val="none" w:sz="0" w:space="0" w:color="auto"/>
        <w:right w:val="none" w:sz="0" w:space="0" w:color="auto"/>
      </w:divBdr>
    </w:div>
    <w:div w:id="1146318775">
      <w:bodyDiv w:val="1"/>
      <w:marLeft w:val="0"/>
      <w:marRight w:val="0"/>
      <w:marTop w:val="0"/>
      <w:marBottom w:val="0"/>
      <w:divBdr>
        <w:top w:val="none" w:sz="0" w:space="0" w:color="auto"/>
        <w:left w:val="none" w:sz="0" w:space="0" w:color="auto"/>
        <w:bottom w:val="none" w:sz="0" w:space="0" w:color="auto"/>
        <w:right w:val="none" w:sz="0" w:space="0" w:color="auto"/>
      </w:divBdr>
    </w:div>
    <w:div w:id="1148979703">
      <w:bodyDiv w:val="1"/>
      <w:marLeft w:val="0"/>
      <w:marRight w:val="0"/>
      <w:marTop w:val="0"/>
      <w:marBottom w:val="0"/>
      <w:divBdr>
        <w:top w:val="none" w:sz="0" w:space="0" w:color="auto"/>
        <w:left w:val="none" w:sz="0" w:space="0" w:color="auto"/>
        <w:bottom w:val="none" w:sz="0" w:space="0" w:color="auto"/>
        <w:right w:val="none" w:sz="0" w:space="0" w:color="auto"/>
      </w:divBdr>
    </w:div>
    <w:div w:id="1156216910">
      <w:bodyDiv w:val="1"/>
      <w:marLeft w:val="0"/>
      <w:marRight w:val="0"/>
      <w:marTop w:val="0"/>
      <w:marBottom w:val="0"/>
      <w:divBdr>
        <w:top w:val="none" w:sz="0" w:space="0" w:color="auto"/>
        <w:left w:val="none" w:sz="0" w:space="0" w:color="auto"/>
        <w:bottom w:val="none" w:sz="0" w:space="0" w:color="auto"/>
        <w:right w:val="none" w:sz="0" w:space="0" w:color="auto"/>
      </w:divBdr>
    </w:div>
    <w:div w:id="1187864644">
      <w:bodyDiv w:val="1"/>
      <w:marLeft w:val="0"/>
      <w:marRight w:val="0"/>
      <w:marTop w:val="0"/>
      <w:marBottom w:val="0"/>
      <w:divBdr>
        <w:top w:val="none" w:sz="0" w:space="0" w:color="auto"/>
        <w:left w:val="none" w:sz="0" w:space="0" w:color="auto"/>
        <w:bottom w:val="none" w:sz="0" w:space="0" w:color="auto"/>
        <w:right w:val="none" w:sz="0" w:space="0" w:color="auto"/>
      </w:divBdr>
    </w:div>
    <w:div w:id="1197543635">
      <w:bodyDiv w:val="1"/>
      <w:marLeft w:val="0"/>
      <w:marRight w:val="0"/>
      <w:marTop w:val="0"/>
      <w:marBottom w:val="0"/>
      <w:divBdr>
        <w:top w:val="none" w:sz="0" w:space="0" w:color="auto"/>
        <w:left w:val="none" w:sz="0" w:space="0" w:color="auto"/>
        <w:bottom w:val="none" w:sz="0" w:space="0" w:color="auto"/>
        <w:right w:val="none" w:sz="0" w:space="0" w:color="auto"/>
      </w:divBdr>
    </w:div>
    <w:div w:id="1205291268">
      <w:bodyDiv w:val="1"/>
      <w:marLeft w:val="0"/>
      <w:marRight w:val="0"/>
      <w:marTop w:val="0"/>
      <w:marBottom w:val="0"/>
      <w:divBdr>
        <w:top w:val="none" w:sz="0" w:space="0" w:color="auto"/>
        <w:left w:val="none" w:sz="0" w:space="0" w:color="auto"/>
        <w:bottom w:val="none" w:sz="0" w:space="0" w:color="auto"/>
        <w:right w:val="none" w:sz="0" w:space="0" w:color="auto"/>
      </w:divBdr>
    </w:div>
    <w:div w:id="1227378676">
      <w:bodyDiv w:val="1"/>
      <w:marLeft w:val="0"/>
      <w:marRight w:val="0"/>
      <w:marTop w:val="0"/>
      <w:marBottom w:val="0"/>
      <w:divBdr>
        <w:top w:val="none" w:sz="0" w:space="0" w:color="auto"/>
        <w:left w:val="none" w:sz="0" w:space="0" w:color="auto"/>
        <w:bottom w:val="none" w:sz="0" w:space="0" w:color="auto"/>
        <w:right w:val="none" w:sz="0" w:space="0" w:color="auto"/>
      </w:divBdr>
    </w:div>
    <w:div w:id="1233462485">
      <w:bodyDiv w:val="1"/>
      <w:marLeft w:val="0"/>
      <w:marRight w:val="0"/>
      <w:marTop w:val="0"/>
      <w:marBottom w:val="0"/>
      <w:divBdr>
        <w:top w:val="none" w:sz="0" w:space="0" w:color="auto"/>
        <w:left w:val="none" w:sz="0" w:space="0" w:color="auto"/>
        <w:bottom w:val="none" w:sz="0" w:space="0" w:color="auto"/>
        <w:right w:val="none" w:sz="0" w:space="0" w:color="auto"/>
      </w:divBdr>
    </w:div>
    <w:div w:id="1235093834">
      <w:bodyDiv w:val="1"/>
      <w:marLeft w:val="0"/>
      <w:marRight w:val="0"/>
      <w:marTop w:val="0"/>
      <w:marBottom w:val="0"/>
      <w:divBdr>
        <w:top w:val="none" w:sz="0" w:space="0" w:color="auto"/>
        <w:left w:val="none" w:sz="0" w:space="0" w:color="auto"/>
        <w:bottom w:val="none" w:sz="0" w:space="0" w:color="auto"/>
        <w:right w:val="none" w:sz="0" w:space="0" w:color="auto"/>
      </w:divBdr>
    </w:div>
    <w:div w:id="1236235072">
      <w:bodyDiv w:val="1"/>
      <w:marLeft w:val="0"/>
      <w:marRight w:val="0"/>
      <w:marTop w:val="0"/>
      <w:marBottom w:val="0"/>
      <w:divBdr>
        <w:top w:val="none" w:sz="0" w:space="0" w:color="auto"/>
        <w:left w:val="none" w:sz="0" w:space="0" w:color="auto"/>
        <w:bottom w:val="none" w:sz="0" w:space="0" w:color="auto"/>
        <w:right w:val="none" w:sz="0" w:space="0" w:color="auto"/>
      </w:divBdr>
    </w:div>
    <w:div w:id="1242326036">
      <w:bodyDiv w:val="1"/>
      <w:marLeft w:val="0"/>
      <w:marRight w:val="0"/>
      <w:marTop w:val="0"/>
      <w:marBottom w:val="0"/>
      <w:divBdr>
        <w:top w:val="none" w:sz="0" w:space="0" w:color="auto"/>
        <w:left w:val="none" w:sz="0" w:space="0" w:color="auto"/>
        <w:bottom w:val="none" w:sz="0" w:space="0" w:color="auto"/>
        <w:right w:val="none" w:sz="0" w:space="0" w:color="auto"/>
      </w:divBdr>
    </w:div>
    <w:div w:id="1250772513">
      <w:bodyDiv w:val="1"/>
      <w:marLeft w:val="0"/>
      <w:marRight w:val="0"/>
      <w:marTop w:val="0"/>
      <w:marBottom w:val="0"/>
      <w:divBdr>
        <w:top w:val="none" w:sz="0" w:space="0" w:color="auto"/>
        <w:left w:val="none" w:sz="0" w:space="0" w:color="auto"/>
        <w:bottom w:val="none" w:sz="0" w:space="0" w:color="auto"/>
        <w:right w:val="none" w:sz="0" w:space="0" w:color="auto"/>
      </w:divBdr>
    </w:div>
    <w:div w:id="1288269330">
      <w:bodyDiv w:val="1"/>
      <w:marLeft w:val="0"/>
      <w:marRight w:val="0"/>
      <w:marTop w:val="0"/>
      <w:marBottom w:val="0"/>
      <w:divBdr>
        <w:top w:val="none" w:sz="0" w:space="0" w:color="auto"/>
        <w:left w:val="none" w:sz="0" w:space="0" w:color="auto"/>
        <w:bottom w:val="none" w:sz="0" w:space="0" w:color="auto"/>
        <w:right w:val="none" w:sz="0" w:space="0" w:color="auto"/>
      </w:divBdr>
    </w:div>
    <w:div w:id="1300649351">
      <w:bodyDiv w:val="1"/>
      <w:marLeft w:val="0"/>
      <w:marRight w:val="0"/>
      <w:marTop w:val="0"/>
      <w:marBottom w:val="0"/>
      <w:divBdr>
        <w:top w:val="none" w:sz="0" w:space="0" w:color="auto"/>
        <w:left w:val="none" w:sz="0" w:space="0" w:color="auto"/>
        <w:bottom w:val="none" w:sz="0" w:space="0" w:color="auto"/>
        <w:right w:val="none" w:sz="0" w:space="0" w:color="auto"/>
      </w:divBdr>
    </w:div>
    <w:div w:id="1365713452">
      <w:bodyDiv w:val="1"/>
      <w:marLeft w:val="0"/>
      <w:marRight w:val="0"/>
      <w:marTop w:val="0"/>
      <w:marBottom w:val="0"/>
      <w:divBdr>
        <w:top w:val="none" w:sz="0" w:space="0" w:color="auto"/>
        <w:left w:val="none" w:sz="0" w:space="0" w:color="auto"/>
        <w:bottom w:val="none" w:sz="0" w:space="0" w:color="auto"/>
        <w:right w:val="none" w:sz="0" w:space="0" w:color="auto"/>
      </w:divBdr>
    </w:div>
    <w:div w:id="1366708518">
      <w:bodyDiv w:val="1"/>
      <w:marLeft w:val="0"/>
      <w:marRight w:val="0"/>
      <w:marTop w:val="0"/>
      <w:marBottom w:val="0"/>
      <w:divBdr>
        <w:top w:val="none" w:sz="0" w:space="0" w:color="auto"/>
        <w:left w:val="none" w:sz="0" w:space="0" w:color="auto"/>
        <w:bottom w:val="none" w:sz="0" w:space="0" w:color="auto"/>
        <w:right w:val="none" w:sz="0" w:space="0" w:color="auto"/>
      </w:divBdr>
    </w:div>
    <w:div w:id="1389452635">
      <w:bodyDiv w:val="1"/>
      <w:marLeft w:val="0"/>
      <w:marRight w:val="0"/>
      <w:marTop w:val="0"/>
      <w:marBottom w:val="0"/>
      <w:divBdr>
        <w:top w:val="none" w:sz="0" w:space="0" w:color="auto"/>
        <w:left w:val="none" w:sz="0" w:space="0" w:color="auto"/>
        <w:bottom w:val="none" w:sz="0" w:space="0" w:color="auto"/>
        <w:right w:val="none" w:sz="0" w:space="0" w:color="auto"/>
      </w:divBdr>
    </w:div>
    <w:div w:id="1391418303">
      <w:bodyDiv w:val="1"/>
      <w:marLeft w:val="0"/>
      <w:marRight w:val="0"/>
      <w:marTop w:val="0"/>
      <w:marBottom w:val="0"/>
      <w:divBdr>
        <w:top w:val="none" w:sz="0" w:space="0" w:color="auto"/>
        <w:left w:val="none" w:sz="0" w:space="0" w:color="auto"/>
        <w:bottom w:val="none" w:sz="0" w:space="0" w:color="auto"/>
        <w:right w:val="none" w:sz="0" w:space="0" w:color="auto"/>
      </w:divBdr>
    </w:div>
    <w:div w:id="1417098212">
      <w:bodyDiv w:val="1"/>
      <w:marLeft w:val="0"/>
      <w:marRight w:val="0"/>
      <w:marTop w:val="0"/>
      <w:marBottom w:val="0"/>
      <w:divBdr>
        <w:top w:val="none" w:sz="0" w:space="0" w:color="auto"/>
        <w:left w:val="none" w:sz="0" w:space="0" w:color="auto"/>
        <w:bottom w:val="none" w:sz="0" w:space="0" w:color="auto"/>
        <w:right w:val="none" w:sz="0" w:space="0" w:color="auto"/>
      </w:divBdr>
      <w:divsChild>
        <w:div w:id="23018590">
          <w:marLeft w:val="0"/>
          <w:marRight w:val="0"/>
          <w:marTop w:val="0"/>
          <w:marBottom w:val="0"/>
          <w:divBdr>
            <w:top w:val="none" w:sz="0" w:space="0" w:color="auto"/>
            <w:left w:val="none" w:sz="0" w:space="0" w:color="auto"/>
            <w:bottom w:val="none" w:sz="0" w:space="0" w:color="auto"/>
            <w:right w:val="none" w:sz="0" w:space="0" w:color="auto"/>
          </w:divBdr>
          <w:divsChild>
            <w:div w:id="1776316928">
              <w:marLeft w:val="0"/>
              <w:marRight w:val="0"/>
              <w:marTop w:val="0"/>
              <w:marBottom w:val="0"/>
              <w:divBdr>
                <w:top w:val="none" w:sz="0" w:space="0" w:color="auto"/>
                <w:left w:val="none" w:sz="0" w:space="0" w:color="auto"/>
                <w:bottom w:val="none" w:sz="0" w:space="0" w:color="auto"/>
                <w:right w:val="none" w:sz="0" w:space="0" w:color="auto"/>
              </w:divBdr>
              <w:divsChild>
                <w:div w:id="50806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2126">
          <w:marLeft w:val="0"/>
          <w:marRight w:val="0"/>
          <w:marTop w:val="0"/>
          <w:marBottom w:val="0"/>
          <w:divBdr>
            <w:top w:val="none" w:sz="0" w:space="0" w:color="auto"/>
            <w:left w:val="none" w:sz="0" w:space="0" w:color="auto"/>
            <w:bottom w:val="none" w:sz="0" w:space="0" w:color="auto"/>
            <w:right w:val="none" w:sz="0" w:space="0" w:color="auto"/>
          </w:divBdr>
          <w:divsChild>
            <w:div w:id="1563759047">
              <w:marLeft w:val="0"/>
              <w:marRight w:val="0"/>
              <w:marTop w:val="0"/>
              <w:marBottom w:val="0"/>
              <w:divBdr>
                <w:top w:val="none" w:sz="0" w:space="0" w:color="auto"/>
                <w:left w:val="none" w:sz="0" w:space="0" w:color="auto"/>
                <w:bottom w:val="none" w:sz="0" w:space="0" w:color="auto"/>
                <w:right w:val="none" w:sz="0" w:space="0" w:color="auto"/>
              </w:divBdr>
              <w:divsChild>
                <w:div w:id="54961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2163">
          <w:marLeft w:val="0"/>
          <w:marRight w:val="0"/>
          <w:marTop w:val="0"/>
          <w:marBottom w:val="0"/>
          <w:divBdr>
            <w:top w:val="none" w:sz="0" w:space="0" w:color="auto"/>
            <w:left w:val="none" w:sz="0" w:space="0" w:color="auto"/>
            <w:bottom w:val="none" w:sz="0" w:space="0" w:color="auto"/>
            <w:right w:val="none" w:sz="0" w:space="0" w:color="auto"/>
          </w:divBdr>
        </w:div>
        <w:div w:id="248004679">
          <w:marLeft w:val="0"/>
          <w:marRight w:val="0"/>
          <w:marTop w:val="0"/>
          <w:marBottom w:val="0"/>
          <w:divBdr>
            <w:top w:val="none" w:sz="0" w:space="0" w:color="auto"/>
            <w:left w:val="none" w:sz="0" w:space="0" w:color="auto"/>
            <w:bottom w:val="none" w:sz="0" w:space="0" w:color="auto"/>
            <w:right w:val="none" w:sz="0" w:space="0" w:color="auto"/>
          </w:divBdr>
          <w:divsChild>
            <w:div w:id="2094280684">
              <w:marLeft w:val="0"/>
              <w:marRight w:val="0"/>
              <w:marTop w:val="0"/>
              <w:marBottom w:val="0"/>
              <w:divBdr>
                <w:top w:val="none" w:sz="0" w:space="0" w:color="auto"/>
                <w:left w:val="none" w:sz="0" w:space="0" w:color="auto"/>
                <w:bottom w:val="none" w:sz="0" w:space="0" w:color="auto"/>
                <w:right w:val="none" w:sz="0" w:space="0" w:color="auto"/>
              </w:divBdr>
              <w:divsChild>
                <w:div w:id="12990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775109">
          <w:marLeft w:val="0"/>
          <w:marRight w:val="0"/>
          <w:marTop w:val="0"/>
          <w:marBottom w:val="0"/>
          <w:divBdr>
            <w:top w:val="none" w:sz="0" w:space="0" w:color="auto"/>
            <w:left w:val="none" w:sz="0" w:space="0" w:color="auto"/>
            <w:bottom w:val="none" w:sz="0" w:space="0" w:color="auto"/>
            <w:right w:val="none" w:sz="0" w:space="0" w:color="auto"/>
          </w:divBdr>
          <w:divsChild>
            <w:div w:id="1088505241">
              <w:marLeft w:val="0"/>
              <w:marRight w:val="0"/>
              <w:marTop w:val="0"/>
              <w:marBottom w:val="0"/>
              <w:divBdr>
                <w:top w:val="none" w:sz="0" w:space="0" w:color="auto"/>
                <w:left w:val="none" w:sz="0" w:space="0" w:color="auto"/>
                <w:bottom w:val="none" w:sz="0" w:space="0" w:color="auto"/>
                <w:right w:val="none" w:sz="0" w:space="0" w:color="auto"/>
              </w:divBdr>
              <w:divsChild>
                <w:div w:id="14728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97851">
          <w:marLeft w:val="0"/>
          <w:marRight w:val="0"/>
          <w:marTop w:val="0"/>
          <w:marBottom w:val="0"/>
          <w:divBdr>
            <w:top w:val="none" w:sz="0" w:space="0" w:color="auto"/>
            <w:left w:val="none" w:sz="0" w:space="0" w:color="auto"/>
            <w:bottom w:val="none" w:sz="0" w:space="0" w:color="auto"/>
            <w:right w:val="none" w:sz="0" w:space="0" w:color="auto"/>
          </w:divBdr>
        </w:div>
        <w:div w:id="488325021">
          <w:marLeft w:val="0"/>
          <w:marRight w:val="0"/>
          <w:marTop w:val="0"/>
          <w:marBottom w:val="0"/>
          <w:divBdr>
            <w:top w:val="none" w:sz="0" w:space="0" w:color="auto"/>
            <w:left w:val="none" w:sz="0" w:space="0" w:color="auto"/>
            <w:bottom w:val="none" w:sz="0" w:space="0" w:color="auto"/>
            <w:right w:val="none" w:sz="0" w:space="0" w:color="auto"/>
          </w:divBdr>
        </w:div>
        <w:div w:id="551814986">
          <w:marLeft w:val="0"/>
          <w:marRight w:val="0"/>
          <w:marTop w:val="0"/>
          <w:marBottom w:val="0"/>
          <w:divBdr>
            <w:top w:val="none" w:sz="0" w:space="0" w:color="auto"/>
            <w:left w:val="none" w:sz="0" w:space="0" w:color="auto"/>
            <w:bottom w:val="none" w:sz="0" w:space="0" w:color="auto"/>
            <w:right w:val="none" w:sz="0" w:space="0" w:color="auto"/>
          </w:divBdr>
          <w:divsChild>
            <w:div w:id="30613617">
              <w:marLeft w:val="0"/>
              <w:marRight w:val="0"/>
              <w:marTop w:val="0"/>
              <w:marBottom w:val="0"/>
              <w:divBdr>
                <w:top w:val="none" w:sz="0" w:space="0" w:color="auto"/>
                <w:left w:val="none" w:sz="0" w:space="0" w:color="auto"/>
                <w:bottom w:val="none" w:sz="0" w:space="0" w:color="auto"/>
                <w:right w:val="none" w:sz="0" w:space="0" w:color="auto"/>
              </w:divBdr>
              <w:divsChild>
                <w:div w:id="136439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25330">
          <w:marLeft w:val="0"/>
          <w:marRight w:val="0"/>
          <w:marTop w:val="0"/>
          <w:marBottom w:val="0"/>
          <w:divBdr>
            <w:top w:val="none" w:sz="0" w:space="0" w:color="auto"/>
            <w:left w:val="none" w:sz="0" w:space="0" w:color="auto"/>
            <w:bottom w:val="none" w:sz="0" w:space="0" w:color="auto"/>
            <w:right w:val="none" w:sz="0" w:space="0" w:color="auto"/>
          </w:divBdr>
          <w:divsChild>
            <w:div w:id="468741212">
              <w:marLeft w:val="0"/>
              <w:marRight w:val="0"/>
              <w:marTop w:val="0"/>
              <w:marBottom w:val="0"/>
              <w:divBdr>
                <w:top w:val="none" w:sz="0" w:space="0" w:color="auto"/>
                <w:left w:val="none" w:sz="0" w:space="0" w:color="auto"/>
                <w:bottom w:val="none" w:sz="0" w:space="0" w:color="auto"/>
                <w:right w:val="none" w:sz="0" w:space="0" w:color="auto"/>
              </w:divBdr>
              <w:divsChild>
                <w:div w:id="186482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332475">
          <w:marLeft w:val="0"/>
          <w:marRight w:val="0"/>
          <w:marTop w:val="0"/>
          <w:marBottom w:val="0"/>
          <w:divBdr>
            <w:top w:val="none" w:sz="0" w:space="0" w:color="auto"/>
            <w:left w:val="none" w:sz="0" w:space="0" w:color="auto"/>
            <w:bottom w:val="none" w:sz="0" w:space="0" w:color="auto"/>
            <w:right w:val="none" w:sz="0" w:space="0" w:color="auto"/>
          </w:divBdr>
          <w:divsChild>
            <w:div w:id="629946049">
              <w:marLeft w:val="0"/>
              <w:marRight w:val="0"/>
              <w:marTop w:val="0"/>
              <w:marBottom w:val="0"/>
              <w:divBdr>
                <w:top w:val="none" w:sz="0" w:space="0" w:color="auto"/>
                <w:left w:val="none" w:sz="0" w:space="0" w:color="auto"/>
                <w:bottom w:val="none" w:sz="0" w:space="0" w:color="auto"/>
                <w:right w:val="none" w:sz="0" w:space="0" w:color="auto"/>
              </w:divBdr>
              <w:divsChild>
                <w:div w:id="12138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241062">
          <w:marLeft w:val="0"/>
          <w:marRight w:val="0"/>
          <w:marTop w:val="0"/>
          <w:marBottom w:val="0"/>
          <w:divBdr>
            <w:top w:val="none" w:sz="0" w:space="0" w:color="auto"/>
            <w:left w:val="none" w:sz="0" w:space="0" w:color="auto"/>
            <w:bottom w:val="none" w:sz="0" w:space="0" w:color="auto"/>
            <w:right w:val="none" w:sz="0" w:space="0" w:color="auto"/>
          </w:divBdr>
          <w:divsChild>
            <w:div w:id="539779847">
              <w:marLeft w:val="0"/>
              <w:marRight w:val="0"/>
              <w:marTop w:val="0"/>
              <w:marBottom w:val="0"/>
              <w:divBdr>
                <w:top w:val="none" w:sz="0" w:space="0" w:color="auto"/>
                <w:left w:val="none" w:sz="0" w:space="0" w:color="auto"/>
                <w:bottom w:val="none" w:sz="0" w:space="0" w:color="auto"/>
                <w:right w:val="none" w:sz="0" w:space="0" w:color="auto"/>
              </w:divBdr>
              <w:divsChild>
                <w:div w:id="18046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13607">
          <w:marLeft w:val="0"/>
          <w:marRight w:val="0"/>
          <w:marTop w:val="0"/>
          <w:marBottom w:val="0"/>
          <w:divBdr>
            <w:top w:val="none" w:sz="0" w:space="0" w:color="auto"/>
            <w:left w:val="none" w:sz="0" w:space="0" w:color="auto"/>
            <w:bottom w:val="none" w:sz="0" w:space="0" w:color="auto"/>
            <w:right w:val="none" w:sz="0" w:space="0" w:color="auto"/>
          </w:divBdr>
          <w:divsChild>
            <w:div w:id="1675452234">
              <w:marLeft w:val="0"/>
              <w:marRight w:val="0"/>
              <w:marTop w:val="0"/>
              <w:marBottom w:val="0"/>
              <w:divBdr>
                <w:top w:val="none" w:sz="0" w:space="0" w:color="auto"/>
                <w:left w:val="none" w:sz="0" w:space="0" w:color="auto"/>
                <w:bottom w:val="none" w:sz="0" w:space="0" w:color="auto"/>
                <w:right w:val="none" w:sz="0" w:space="0" w:color="auto"/>
              </w:divBdr>
              <w:divsChild>
                <w:div w:id="120699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15682">
          <w:marLeft w:val="0"/>
          <w:marRight w:val="0"/>
          <w:marTop w:val="0"/>
          <w:marBottom w:val="0"/>
          <w:divBdr>
            <w:top w:val="none" w:sz="0" w:space="0" w:color="auto"/>
            <w:left w:val="none" w:sz="0" w:space="0" w:color="auto"/>
            <w:bottom w:val="none" w:sz="0" w:space="0" w:color="auto"/>
            <w:right w:val="none" w:sz="0" w:space="0" w:color="auto"/>
          </w:divBdr>
          <w:divsChild>
            <w:div w:id="554051438">
              <w:marLeft w:val="0"/>
              <w:marRight w:val="0"/>
              <w:marTop w:val="0"/>
              <w:marBottom w:val="0"/>
              <w:divBdr>
                <w:top w:val="none" w:sz="0" w:space="0" w:color="auto"/>
                <w:left w:val="none" w:sz="0" w:space="0" w:color="auto"/>
                <w:bottom w:val="none" w:sz="0" w:space="0" w:color="auto"/>
                <w:right w:val="none" w:sz="0" w:space="0" w:color="auto"/>
              </w:divBdr>
              <w:divsChild>
                <w:div w:id="169083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062982">
          <w:marLeft w:val="0"/>
          <w:marRight w:val="0"/>
          <w:marTop w:val="0"/>
          <w:marBottom w:val="0"/>
          <w:divBdr>
            <w:top w:val="none" w:sz="0" w:space="0" w:color="auto"/>
            <w:left w:val="none" w:sz="0" w:space="0" w:color="auto"/>
            <w:bottom w:val="none" w:sz="0" w:space="0" w:color="auto"/>
            <w:right w:val="none" w:sz="0" w:space="0" w:color="auto"/>
          </w:divBdr>
        </w:div>
        <w:div w:id="1320040042">
          <w:marLeft w:val="0"/>
          <w:marRight w:val="0"/>
          <w:marTop w:val="0"/>
          <w:marBottom w:val="0"/>
          <w:divBdr>
            <w:top w:val="none" w:sz="0" w:space="0" w:color="auto"/>
            <w:left w:val="none" w:sz="0" w:space="0" w:color="auto"/>
            <w:bottom w:val="none" w:sz="0" w:space="0" w:color="auto"/>
            <w:right w:val="none" w:sz="0" w:space="0" w:color="auto"/>
          </w:divBdr>
        </w:div>
        <w:div w:id="1370954769">
          <w:marLeft w:val="0"/>
          <w:marRight w:val="0"/>
          <w:marTop w:val="0"/>
          <w:marBottom w:val="0"/>
          <w:divBdr>
            <w:top w:val="none" w:sz="0" w:space="0" w:color="auto"/>
            <w:left w:val="none" w:sz="0" w:space="0" w:color="auto"/>
            <w:bottom w:val="none" w:sz="0" w:space="0" w:color="auto"/>
            <w:right w:val="none" w:sz="0" w:space="0" w:color="auto"/>
          </w:divBdr>
          <w:divsChild>
            <w:div w:id="186528570">
              <w:marLeft w:val="0"/>
              <w:marRight w:val="0"/>
              <w:marTop w:val="0"/>
              <w:marBottom w:val="0"/>
              <w:divBdr>
                <w:top w:val="none" w:sz="0" w:space="0" w:color="auto"/>
                <w:left w:val="none" w:sz="0" w:space="0" w:color="auto"/>
                <w:bottom w:val="none" w:sz="0" w:space="0" w:color="auto"/>
                <w:right w:val="none" w:sz="0" w:space="0" w:color="auto"/>
              </w:divBdr>
              <w:divsChild>
                <w:div w:id="13176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04033">
          <w:marLeft w:val="0"/>
          <w:marRight w:val="0"/>
          <w:marTop w:val="0"/>
          <w:marBottom w:val="0"/>
          <w:divBdr>
            <w:top w:val="none" w:sz="0" w:space="0" w:color="auto"/>
            <w:left w:val="none" w:sz="0" w:space="0" w:color="auto"/>
            <w:bottom w:val="none" w:sz="0" w:space="0" w:color="auto"/>
            <w:right w:val="none" w:sz="0" w:space="0" w:color="auto"/>
          </w:divBdr>
          <w:divsChild>
            <w:div w:id="711001718">
              <w:marLeft w:val="0"/>
              <w:marRight w:val="0"/>
              <w:marTop w:val="0"/>
              <w:marBottom w:val="0"/>
              <w:divBdr>
                <w:top w:val="none" w:sz="0" w:space="0" w:color="auto"/>
                <w:left w:val="none" w:sz="0" w:space="0" w:color="auto"/>
                <w:bottom w:val="none" w:sz="0" w:space="0" w:color="auto"/>
                <w:right w:val="none" w:sz="0" w:space="0" w:color="auto"/>
              </w:divBdr>
              <w:divsChild>
                <w:div w:id="94662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9058">
          <w:marLeft w:val="0"/>
          <w:marRight w:val="0"/>
          <w:marTop w:val="0"/>
          <w:marBottom w:val="0"/>
          <w:divBdr>
            <w:top w:val="none" w:sz="0" w:space="0" w:color="auto"/>
            <w:left w:val="none" w:sz="0" w:space="0" w:color="auto"/>
            <w:bottom w:val="none" w:sz="0" w:space="0" w:color="auto"/>
            <w:right w:val="none" w:sz="0" w:space="0" w:color="auto"/>
          </w:divBdr>
          <w:divsChild>
            <w:div w:id="82772691">
              <w:marLeft w:val="0"/>
              <w:marRight w:val="0"/>
              <w:marTop w:val="0"/>
              <w:marBottom w:val="0"/>
              <w:divBdr>
                <w:top w:val="none" w:sz="0" w:space="0" w:color="auto"/>
                <w:left w:val="none" w:sz="0" w:space="0" w:color="auto"/>
                <w:bottom w:val="none" w:sz="0" w:space="0" w:color="auto"/>
                <w:right w:val="none" w:sz="0" w:space="0" w:color="auto"/>
              </w:divBdr>
              <w:divsChild>
                <w:div w:id="3430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41892">
          <w:marLeft w:val="0"/>
          <w:marRight w:val="0"/>
          <w:marTop w:val="0"/>
          <w:marBottom w:val="0"/>
          <w:divBdr>
            <w:top w:val="none" w:sz="0" w:space="0" w:color="auto"/>
            <w:left w:val="none" w:sz="0" w:space="0" w:color="auto"/>
            <w:bottom w:val="none" w:sz="0" w:space="0" w:color="auto"/>
            <w:right w:val="none" w:sz="0" w:space="0" w:color="auto"/>
          </w:divBdr>
          <w:divsChild>
            <w:div w:id="1400790422">
              <w:marLeft w:val="0"/>
              <w:marRight w:val="0"/>
              <w:marTop w:val="0"/>
              <w:marBottom w:val="0"/>
              <w:divBdr>
                <w:top w:val="none" w:sz="0" w:space="0" w:color="auto"/>
                <w:left w:val="none" w:sz="0" w:space="0" w:color="auto"/>
                <w:bottom w:val="none" w:sz="0" w:space="0" w:color="auto"/>
                <w:right w:val="none" w:sz="0" w:space="0" w:color="auto"/>
              </w:divBdr>
              <w:divsChild>
                <w:div w:id="103750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84311">
          <w:marLeft w:val="0"/>
          <w:marRight w:val="0"/>
          <w:marTop w:val="0"/>
          <w:marBottom w:val="0"/>
          <w:divBdr>
            <w:top w:val="none" w:sz="0" w:space="0" w:color="auto"/>
            <w:left w:val="none" w:sz="0" w:space="0" w:color="auto"/>
            <w:bottom w:val="none" w:sz="0" w:space="0" w:color="auto"/>
            <w:right w:val="none" w:sz="0" w:space="0" w:color="auto"/>
          </w:divBdr>
        </w:div>
        <w:div w:id="2146265399">
          <w:marLeft w:val="0"/>
          <w:marRight w:val="0"/>
          <w:marTop w:val="0"/>
          <w:marBottom w:val="0"/>
          <w:divBdr>
            <w:top w:val="none" w:sz="0" w:space="0" w:color="auto"/>
            <w:left w:val="none" w:sz="0" w:space="0" w:color="auto"/>
            <w:bottom w:val="none" w:sz="0" w:space="0" w:color="auto"/>
            <w:right w:val="none" w:sz="0" w:space="0" w:color="auto"/>
          </w:divBdr>
        </w:div>
      </w:divsChild>
    </w:div>
    <w:div w:id="1424496195">
      <w:bodyDiv w:val="1"/>
      <w:marLeft w:val="0"/>
      <w:marRight w:val="0"/>
      <w:marTop w:val="0"/>
      <w:marBottom w:val="0"/>
      <w:divBdr>
        <w:top w:val="none" w:sz="0" w:space="0" w:color="auto"/>
        <w:left w:val="none" w:sz="0" w:space="0" w:color="auto"/>
        <w:bottom w:val="none" w:sz="0" w:space="0" w:color="auto"/>
        <w:right w:val="none" w:sz="0" w:space="0" w:color="auto"/>
      </w:divBdr>
    </w:div>
    <w:div w:id="1446996867">
      <w:bodyDiv w:val="1"/>
      <w:marLeft w:val="0"/>
      <w:marRight w:val="0"/>
      <w:marTop w:val="0"/>
      <w:marBottom w:val="0"/>
      <w:divBdr>
        <w:top w:val="none" w:sz="0" w:space="0" w:color="auto"/>
        <w:left w:val="none" w:sz="0" w:space="0" w:color="auto"/>
        <w:bottom w:val="none" w:sz="0" w:space="0" w:color="auto"/>
        <w:right w:val="none" w:sz="0" w:space="0" w:color="auto"/>
      </w:divBdr>
    </w:div>
    <w:div w:id="1449860521">
      <w:bodyDiv w:val="1"/>
      <w:marLeft w:val="0"/>
      <w:marRight w:val="0"/>
      <w:marTop w:val="0"/>
      <w:marBottom w:val="0"/>
      <w:divBdr>
        <w:top w:val="none" w:sz="0" w:space="0" w:color="auto"/>
        <w:left w:val="none" w:sz="0" w:space="0" w:color="auto"/>
        <w:bottom w:val="none" w:sz="0" w:space="0" w:color="auto"/>
        <w:right w:val="none" w:sz="0" w:space="0" w:color="auto"/>
      </w:divBdr>
    </w:div>
    <w:div w:id="1476410337">
      <w:bodyDiv w:val="1"/>
      <w:marLeft w:val="0"/>
      <w:marRight w:val="0"/>
      <w:marTop w:val="0"/>
      <w:marBottom w:val="0"/>
      <w:divBdr>
        <w:top w:val="none" w:sz="0" w:space="0" w:color="auto"/>
        <w:left w:val="none" w:sz="0" w:space="0" w:color="auto"/>
        <w:bottom w:val="none" w:sz="0" w:space="0" w:color="auto"/>
        <w:right w:val="none" w:sz="0" w:space="0" w:color="auto"/>
      </w:divBdr>
    </w:div>
    <w:div w:id="1478916995">
      <w:bodyDiv w:val="1"/>
      <w:marLeft w:val="0"/>
      <w:marRight w:val="0"/>
      <w:marTop w:val="0"/>
      <w:marBottom w:val="0"/>
      <w:divBdr>
        <w:top w:val="none" w:sz="0" w:space="0" w:color="auto"/>
        <w:left w:val="none" w:sz="0" w:space="0" w:color="auto"/>
        <w:bottom w:val="none" w:sz="0" w:space="0" w:color="auto"/>
        <w:right w:val="none" w:sz="0" w:space="0" w:color="auto"/>
      </w:divBdr>
    </w:div>
    <w:div w:id="1483505447">
      <w:bodyDiv w:val="1"/>
      <w:marLeft w:val="0"/>
      <w:marRight w:val="0"/>
      <w:marTop w:val="0"/>
      <w:marBottom w:val="0"/>
      <w:divBdr>
        <w:top w:val="none" w:sz="0" w:space="0" w:color="auto"/>
        <w:left w:val="none" w:sz="0" w:space="0" w:color="auto"/>
        <w:bottom w:val="none" w:sz="0" w:space="0" w:color="auto"/>
        <w:right w:val="none" w:sz="0" w:space="0" w:color="auto"/>
      </w:divBdr>
    </w:div>
    <w:div w:id="1503472815">
      <w:bodyDiv w:val="1"/>
      <w:marLeft w:val="0"/>
      <w:marRight w:val="0"/>
      <w:marTop w:val="0"/>
      <w:marBottom w:val="0"/>
      <w:divBdr>
        <w:top w:val="none" w:sz="0" w:space="0" w:color="auto"/>
        <w:left w:val="none" w:sz="0" w:space="0" w:color="auto"/>
        <w:bottom w:val="none" w:sz="0" w:space="0" w:color="auto"/>
        <w:right w:val="none" w:sz="0" w:space="0" w:color="auto"/>
      </w:divBdr>
    </w:div>
    <w:div w:id="1527403936">
      <w:bodyDiv w:val="1"/>
      <w:marLeft w:val="0"/>
      <w:marRight w:val="0"/>
      <w:marTop w:val="0"/>
      <w:marBottom w:val="0"/>
      <w:divBdr>
        <w:top w:val="none" w:sz="0" w:space="0" w:color="auto"/>
        <w:left w:val="none" w:sz="0" w:space="0" w:color="auto"/>
        <w:bottom w:val="none" w:sz="0" w:space="0" w:color="auto"/>
        <w:right w:val="none" w:sz="0" w:space="0" w:color="auto"/>
      </w:divBdr>
    </w:div>
    <w:div w:id="1527676189">
      <w:bodyDiv w:val="1"/>
      <w:marLeft w:val="0"/>
      <w:marRight w:val="0"/>
      <w:marTop w:val="0"/>
      <w:marBottom w:val="0"/>
      <w:divBdr>
        <w:top w:val="none" w:sz="0" w:space="0" w:color="auto"/>
        <w:left w:val="none" w:sz="0" w:space="0" w:color="auto"/>
        <w:bottom w:val="none" w:sz="0" w:space="0" w:color="auto"/>
        <w:right w:val="none" w:sz="0" w:space="0" w:color="auto"/>
      </w:divBdr>
    </w:div>
    <w:div w:id="1536499957">
      <w:bodyDiv w:val="1"/>
      <w:marLeft w:val="0"/>
      <w:marRight w:val="0"/>
      <w:marTop w:val="0"/>
      <w:marBottom w:val="0"/>
      <w:divBdr>
        <w:top w:val="none" w:sz="0" w:space="0" w:color="auto"/>
        <w:left w:val="none" w:sz="0" w:space="0" w:color="auto"/>
        <w:bottom w:val="none" w:sz="0" w:space="0" w:color="auto"/>
        <w:right w:val="none" w:sz="0" w:space="0" w:color="auto"/>
      </w:divBdr>
    </w:div>
    <w:div w:id="1560634773">
      <w:bodyDiv w:val="1"/>
      <w:marLeft w:val="0"/>
      <w:marRight w:val="0"/>
      <w:marTop w:val="0"/>
      <w:marBottom w:val="0"/>
      <w:divBdr>
        <w:top w:val="none" w:sz="0" w:space="0" w:color="auto"/>
        <w:left w:val="none" w:sz="0" w:space="0" w:color="auto"/>
        <w:bottom w:val="none" w:sz="0" w:space="0" w:color="auto"/>
        <w:right w:val="none" w:sz="0" w:space="0" w:color="auto"/>
      </w:divBdr>
    </w:div>
    <w:div w:id="1575161607">
      <w:bodyDiv w:val="1"/>
      <w:marLeft w:val="0"/>
      <w:marRight w:val="0"/>
      <w:marTop w:val="0"/>
      <w:marBottom w:val="0"/>
      <w:divBdr>
        <w:top w:val="none" w:sz="0" w:space="0" w:color="auto"/>
        <w:left w:val="none" w:sz="0" w:space="0" w:color="auto"/>
        <w:bottom w:val="none" w:sz="0" w:space="0" w:color="auto"/>
        <w:right w:val="none" w:sz="0" w:space="0" w:color="auto"/>
      </w:divBdr>
    </w:div>
    <w:div w:id="1599800018">
      <w:bodyDiv w:val="1"/>
      <w:marLeft w:val="0"/>
      <w:marRight w:val="0"/>
      <w:marTop w:val="0"/>
      <w:marBottom w:val="0"/>
      <w:divBdr>
        <w:top w:val="none" w:sz="0" w:space="0" w:color="auto"/>
        <w:left w:val="none" w:sz="0" w:space="0" w:color="auto"/>
        <w:bottom w:val="none" w:sz="0" w:space="0" w:color="auto"/>
        <w:right w:val="none" w:sz="0" w:space="0" w:color="auto"/>
      </w:divBdr>
    </w:div>
    <w:div w:id="1622151877">
      <w:bodyDiv w:val="1"/>
      <w:marLeft w:val="0"/>
      <w:marRight w:val="0"/>
      <w:marTop w:val="0"/>
      <w:marBottom w:val="0"/>
      <w:divBdr>
        <w:top w:val="none" w:sz="0" w:space="0" w:color="auto"/>
        <w:left w:val="none" w:sz="0" w:space="0" w:color="auto"/>
        <w:bottom w:val="none" w:sz="0" w:space="0" w:color="auto"/>
        <w:right w:val="none" w:sz="0" w:space="0" w:color="auto"/>
      </w:divBdr>
    </w:div>
    <w:div w:id="1653483354">
      <w:bodyDiv w:val="1"/>
      <w:marLeft w:val="0"/>
      <w:marRight w:val="0"/>
      <w:marTop w:val="0"/>
      <w:marBottom w:val="0"/>
      <w:divBdr>
        <w:top w:val="none" w:sz="0" w:space="0" w:color="auto"/>
        <w:left w:val="none" w:sz="0" w:space="0" w:color="auto"/>
        <w:bottom w:val="none" w:sz="0" w:space="0" w:color="auto"/>
        <w:right w:val="none" w:sz="0" w:space="0" w:color="auto"/>
      </w:divBdr>
    </w:div>
    <w:div w:id="1654336408">
      <w:bodyDiv w:val="1"/>
      <w:marLeft w:val="0"/>
      <w:marRight w:val="0"/>
      <w:marTop w:val="0"/>
      <w:marBottom w:val="0"/>
      <w:divBdr>
        <w:top w:val="none" w:sz="0" w:space="0" w:color="auto"/>
        <w:left w:val="none" w:sz="0" w:space="0" w:color="auto"/>
        <w:bottom w:val="none" w:sz="0" w:space="0" w:color="auto"/>
        <w:right w:val="none" w:sz="0" w:space="0" w:color="auto"/>
      </w:divBdr>
    </w:div>
    <w:div w:id="1689521067">
      <w:bodyDiv w:val="1"/>
      <w:marLeft w:val="0"/>
      <w:marRight w:val="0"/>
      <w:marTop w:val="0"/>
      <w:marBottom w:val="0"/>
      <w:divBdr>
        <w:top w:val="none" w:sz="0" w:space="0" w:color="auto"/>
        <w:left w:val="none" w:sz="0" w:space="0" w:color="auto"/>
        <w:bottom w:val="none" w:sz="0" w:space="0" w:color="auto"/>
        <w:right w:val="none" w:sz="0" w:space="0" w:color="auto"/>
      </w:divBdr>
    </w:div>
    <w:div w:id="1702705499">
      <w:bodyDiv w:val="1"/>
      <w:marLeft w:val="0"/>
      <w:marRight w:val="0"/>
      <w:marTop w:val="0"/>
      <w:marBottom w:val="0"/>
      <w:divBdr>
        <w:top w:val="none" w:sz="0" w:space="0" w:color="auto"/>
        <w:left w:val="none" w:sz="0" w:space="0" w:color="auto"/>
        <w:bottom w:val="none" w:sz="0" w:space="0" w:color="auto"/>
        <w:right w:val="none" w:sz="0" w:space="0" w:color="auto"/>
      </w:divBdr>
    </w:div>
    <w:div w:id="1704086736">
      <w:bodyDiv w:val="1"/>
      <w:marLeft w:val="0"/>
      <w:marRight w:val="0"/>
      <w:marTop w:val="0"/>
      <w:marBottom w:val="0"/>
      <w:divBdr>
        <w:top w:val="none" w:sz="0" w:space="0" w:color="auto"/>
        <w:left w:val="none" w:sz="0" w:space="0" w:color="auto"/>
        <w:bottom w:val="none" w:sz="0" w:space="0" w:color="auto"/>
        <w:right w:val="none" w:sz="0" w:space="0" w:color="auto"/>
      </w:divBdr>
    </w:div>
    <w:div w:id="1707218629">
      <w:bodyDiv w:val="1"/>
      <w:marLeft w:val="0"/>
      <w:marRight w:val="0"/>
      <w:marTop w:val="0"/>
      <w:marBottom w:val="0"/>
      <w:divBdr>
        <w:top w:val="none" w:sz="0" w:space="0" w:color="auto"/>
        <w:left w:val="none" w:sz="0" w:space="0" w:color="auto"/>
        <w:bottom w:val="none" w:sz="0" w:space="0" w:color="auto"/>
        <w:right w:val="none" w:sz="0" w:space="0" w:color="auto"/>
      </w:divBdr>
    </w:div>
    <w:div w:id="1717587035">
      <w:bodyDiv w:val="1"/>
      <w:marLeft w:val="0"/>
      <w:marRight w:val="0"/>
      <w:marTop w:val="0"/>
      <w:marBottom w:val="0"/>
      <w:divBdr>
        <w:top w:val="none" w:sz="0" w:space="0" w:color="auto"/>
        <w:left w:val="none" w:sz="0" w:space="0" w:color="auto"/>
        <w:bottom w:val="none" w:sz="0" w:space="0" w:color="auto"/>
        <w:right w:val="none" w:sz="0" w:space="0" w:color="auto"/>
      </w:divBdr>
    </w:div>
    <w:div w:id="1731227784">
      <w:bodyDiv w:val="1"/>
      <w:marLeft w:val="0"/>
      <w:marRight w:val="0"/>
      <w:marTop w:val="0"/>
      <w:marBottom w:val="0"/>
      <w:divBdr>
        <w:top w:val="none" w:sz="0" w:space="0" w:color="auto"/>
        <w:left w:val="none" w:sz="0" w:space="0" w:color="auto"/>
        <w:bottom w:val="none" w:sz="0" w:space="0" w:color="auto"/>
        <w:right w:val="none" w:sz="0" w:space="0" w:color="auto"/>
      </w:divBdr>
    </w:div>
    <w:div w:id="1748529032">
      <w:bodyDiv w:val="1"/>
      <w:marLeft w:val="0"/>
      <w:marRight w:val="0"/>
      <w:marTop w:val="0"/>
      <w:marBottom w:val="0"/>
      <w:divBdr>
        <w:top w:val="none" w:sz="0" w:space="0" w:color="auto"/>
        <w:left w:val="none" w:sz="0" w:space="0" w:color="auto"/>
        <w:bottom w:val="none" w:sz="0" w:space="0" w:color="auto"/>
        <w:right w:val="none" w:sz="0" w:space="0" w:color="auto"/>
      </w:divBdr>
    </w:div>
    <w:div w:id="1773627910">
      <w:bodyDiv w:val="1"/>
      <w:marLeft w:val="0"/>
      <w:marRight w:val="0"/>
      <w:marTop w:val="0"/>
      <w:marBottom w:val="0"/>
      <w:divBdr>
        <w:top w:val="none" w:sz="0" w:space="0" w:color="auto"/>
        <w:left w:val="none" w:sz="0" w:space="0" w:color="auto"/>
        <w:bottom w:val="none" w:sz="0" w:space="0" w:color="auto"/>
        <w:right w:val="none" w:sz="0" w:space="0" w:color="auto"/>
      </w:divBdr>
    </w:div>
    <w:div w:id="1779520285">
      <w:bodyDiv w:val="1"/>
      <w:marLeft w:val="0"/>
      <w:marRight w:val="0"/>
      <w:marTop w:val="0"/>
      <w:marBottom w:val="0"/>
      <w:divBdr>
        <w:top w:val="none" w:sz="0" w:space="0" w:color="auto"/>
        <w:left w:val="none" w:sz="0" w:space="0" w:color="auto"/>
        <w:bottom w:val="none" w:sz="0" w:space="0" w:color="auto"/>
        <w:right w:val="none" w:sz="0" w:space="0" w:color="auto"/>
      </w:divBdr>
    </w:div>
    <w:div w:id="1786383570">
      <w:bodyDiv w:val="1"/>
      <w:marLeft w:val="0"/>
      <w:marRight w:val="0"/>
      <w:marTop w:val="0"/>
      <w:marBottom w:val="0"/>
      <w:divBdr>
        <w:top w:val="none" w:sz="0" w:space="0" w:color="auto"/>
        <w:left w:val="none" w:sz="0" w:space="0" w:color="auto"/>
        <w:bottom w:val="none" w:sz="0" w:space="0" w:color="auto"/>
        <w:right w:val="none" w:sz="0" w:space="0" w:color="auto"/>
      </w:divBdr>
    </w:div>
    <w:div w:id="1787574658">
      <w:bodyDiv w:val="1"/>
      <w:marLeft w:val="0"/>
      <w:marRight w:val="0"/>
      <w:marTop w:val="0"/>
      <w:marBottom w:val="0"/>
      <w:divBdr>
        <w:top w:val="none" w:sz="0" w:space="0" w:color="auto"/>
        <w:left w:val="none" w:sz="0" w:space="0" w:color="auto"/>
        <w:bottom w:val="none" w:sz="0" w:space="0" w:color="auto"/>
        <w:right w:val="none" w:sz="0" w:space="0" w:color="auto"/>
      </w:divBdr>
    </w:div>
    <w:div w:id="1792090787">
      <w:bodyDiv w:val="1"/>
      <w:marLeft w:val="0"/>
      <w:marRight w:val="0"/>
      <w:marTop w:val="0"/>
      <w:marBottom w:val="0"/>
      <w:divBdr>
        <w:top w:val="none" w:sz="0" w:space="0" w:color="auto"/>
        <w:left w:val="none" w:sz="0" w:space="0" w:color="auto"/>
        <w:bottom w:val="none" w:sz="0" w:space="0" w:color="auto"/>
        <w:right w:val="none" w:sz="0" w:space="0" w:color="auto"/>
      </w:divBdr>
    </w:div>
    <w:div w:id="1794859451">
      <w:bodyDiv w:val="1"/>
      <w:marLeft w:val="0"/>
      <w:marRight w:val="0"/>
      <w:marTop w:val="0"/>
      <w:marBottom w:val="0"/>
      <w:divBdr>
        <w:top w:val="none" w:sz="0" w:space="0" w:color="auto"/>
        <w:left w:val="none" w:sz="0" w:space="0" w:color="auto"/>
        <w:bottom w:val="none" w:sz="0" w:space="0" w:color="auto"/>
        <w:right w:val="none" w:sz="0" w:space="0" w:color="auto"/>
      </w:divBdr>
    </w:div>
    <w:div w:id="1832211340">
      <w:bodyDiv w:val="1"/>
      <w:marLeft w:val="0"/>
      <w:marRight w:val="0"/>
      <w:marTop w:val="0"/>
      <w:marBottom w:val="0"/>
      <w:divBdr>
        <w:top w:val="none" w:sz="0" w:space="0" w:color="auto"/>
        <w:left w:val="none" w:sz="0" w:space="0" w:color="auto"/>
        <w:bottom w:val="none" w:sz="0" w:space="0" w:color="auto"/>
        <w:right w:val="none" w:sz="0" w:space="0" w:color="auto"/>
      </w:divBdr>
    </w:div>
    <w:div w:id="1869559611">
      <w:bodyDiv w:val="1"/>
      <w:marLeft w:val="0"/>
      <w:marRight w:val="0"/>
      <w:marTop w:val="0"/>
      <w:marBottom w:val="0"/>
      <w:divBdr>
        <w:top w:val="none" w:sz="0" w:space="0" w:color="auto"/>
        <w:left w:val="none" w:sz="0" w:space="0" w:color="auto"/>
        <w:bottom w:val="none" w:sz="0" w:space="0" w:color="auto"/>
        <w:right w:val="none" w:sz="0" w:space="0" w:color="auto"/>
      </w:divBdr>
    </w:div>
    <w:div w:id="1877355213">
      <w:bodyDiv w:val="1"/>
      <w:marLeft w:val="0"/>
      <w:marRight w:val="0"/>
      <w:marTop w:val="0"/>
      <w:marBottom w:val="0"/>
      <w:divBdr>
        <w:top w:val="none" w:sz="0" w:space="0" w:color="auto"/>
        <w:left w:val="none" w:sz="0" w:space="0" w:color="auto"/>
        <w:bottom w:val="none" w:sz="0" w:space="0" w:color="auto"/>
        <w:right w:val="none" w:sz="0" w:space="0" w:color="auto"/>
      </w:divBdr>
    </w:div>
    <w:div w:id="1877422350">
      <w:bodyDiv w:val="1"/>
      <w:marLeft w:val="0"/>
      <w:marRight w:val="0"/>
      <w:marTop w:val="0"/>
      <w:marBottom w:val="0"/>
      <w:divBdr>
        <w:top w:val="none" w:sz="0" w:space="0" w:color="auto"/>
        <w:left w:val="none" w:sz="0" w:space="0" w:color="auto"/>
        <w:bottom w:val="none" w:sz="0" w:space="0" w:color="auto"/>
        <w:right w:val="none" w:sz="0" w:space="0" w:color="auto"/>
      </w:divBdr>
    </w:div>
    <w:div w:id="1882550290">
      <w:bodyDiv w:val="1"/>
      <w:marLeft w:val="0"/>
      <w:marRight w:val="0"/>
      <w:marTop w:val="0"/>
      <w:marBottom w:val="0"/>
      <w:divBdr>
        <w:top w:val="none" w:sz="0" w:space="0" w:color="auto"/>
        <w:left w:val="none" w:sz="0" w:space="0" w:color="auto"/>
        <w:bottom w:val="none" w:sz="0" w:space="0" w:color="auto"/>
        <w:right w:val="none" w:sz="0" w:space="0" w:color="auto"/>
      </w:divBdr>
    </w:div>
    <w:div w:id="1923448539">
      <w:bodyDiv w:val="1"/>
      <w:marLeft w:val="0"/>
      <w:marRight w:val="0"/>
      <w:marTop w:val="0"/>
      <w:marBottom w:val="0"/>
      <w:divBdr>
        <w:top w:val="none" w:sz="0" w:space="0" w:color="auto"/>
        <w:left w:val="none" w:sz="0" w:space="0" w:color="auto"/>
        <w:bottom w:val="none" w:sz="0" w:space="0" w:color="auto"/>
        <w:right w:val="none" w:sz="0" w:space="0" w:color="auto"/>
      </w:divBdr>
    </w:div>
    <w:div w:id="1938638575">
      <w:bodyDiv w:val="1"/>
      <w:marLeft w:val="0"/>
      <w:marRight w:val="0"/>
      <w:marTop w:val="0"/>
      <w:marBottom w:val="0"/>
      <w:divBdr>
        <w:top w:val="none" w:sz="0" w:space="0" w:color="auto"/>
        <w:left w:val="none" w:sz="0" w:space="0" w:color="auto"/>
        <w:bottom w:val="none" w:sz="0" w:space="0" w:color="auto"/>
        <w:right w:val="none" w:sz="0" w:space="0" w:color="auto"/>
      </w:divBdr>
    </w:div>
    <w:div w:id="1955091861">
      <w:bodyDiv w:val="1"/>
      <w:marLeft w:val="0"/>
      <w:marRight w:val="0"/>
      <w:marTop w:val="0"/>
      <w:marBottom w:val="0"/>
      <w:divBdr>
        <w:top w:val="none" w:sz="0" w:space="0" w:color="auto"/>
        <w:left w:val="none" w:sz="0" w:space="0" w:color="auto"/>
        <w:bottom w:val="none" w:sz="0" w:space="0" w:color="auto"/>
        <w:right w:val="none" w:sz="0" w:space="0" w:color="auto"/>
      </w:divBdr>
    </w:div>
    <w:div w:id="1956788632">
      <w:bodyDiv w:val="1"/>
      <w:marLeft w:val="0"/>
      <w:marRight w:val="0"/>
      <w:marTop w:val="0"/>
      <w:marBottom w:val="0"/>
      <w:divBdr>
        <w:top w:val="none" w:sz="0" w:space="0" w:color="auto"/>
        <w:left w:val="none" w:sz="0" w:space="0" w:color="auto"/>
        <w:bottom w:val="none" w:sz="0" w:space="0" w:color="auto"/>
        <w:right w:val="none" w:sz="0" w:space="0" w:color="auto"/>
      </w:divBdr>
    </w:div>
    <w:div w:id="1960792227">
      <w:bodyDiv w:val="1"/>
      <w:marLeft w:val="0"/>
      <w:marRight w:val="0"/>
      <w:marTop w:val="0"/>
      <w:marBottom w:val="0"/>
      <w:divBdr>
        <w:top w:val="none" w:sz="0" w:space="0" w:color="auto"/>
        <w:left w:val="none" w:sz="0" w:space="0" w:color="auto"/>
        <w:bottom w:val="none" w:sz="0" w:space="0" w:color="auto"/>
        <w:right w:val="none" w:sz="0" w:space="0" w:color="auto"/>
      </w:divBdr>
    </w:div>
    <w:div w:id="1960990531">
      <w:bodyDiv w:val="1"/>
      <w:marLeft w:val="0"/>
      <w:marRight w:val="0"/>
      <w:marTop w:val="0"/>
      <w:marBottom w:val="0"/>
      <w:divBdr>
        <w:top w:val="none" w:sz="0" w:space="0" w:color="auto"/>
        <w:left w:val="none" w:sz="0" w:space="0" w:color="auto"/>
        <w:bottom w:val="none" w:sz="0" w:space="0" w:color="auto"/>
        <w:right w:val="none" w:sz="0" w:space="0" w:color="auto"/>
      </w:divBdr>
    </w:div>
    <w:div w:id="2023243311">
      <w:bodyDiv w:val="1"/>
      <w:marLeft w:val="0"/>
      <w:marRight w:val="0"/>
      <w:marTop w:val="0"/>
      <w:marBottom w:val="0"/>
      <w:divBdr>
        <w:top w:val="none" w:sz="0" w:space="0" w:color="auto"/>
        <w:left w:val="none" w:sz="0" w:space="0" w:color="auto"/>
        <w:bottom w:val="none" w:sz="0" w:space="0" w:color="auto"/>
        <w:right w:val="none" w:sz="0" w:space="0" w:color="auto"/>
      </w:divBdr>
    </w:div>
    <w:div w:id="2039698060">
      <w:bodyDiv w:val="1"/>
      <w:marLeft w:val="0"/>
      <w:marRight w:val="0"/>
      <w:marTop w:val="0"/>
      <w:marBottom w:val="0"/>
      <w:divBdr>
        <w:top w:val="none" w:sz="0" w:space="0" w:color="auto"/>
        <w:left w:val="none" w:sz="0" w:space="0" w:color="auto"/>
        <w:bottom w:val="none" w:sz="0" w:space="0" w:color="auto"/>
        <w:right w:val="none" w:sz="0" w:space="0" w:color="auto"/>
      </w:divBdr>
    </w:div>
    <w:div w:id="2040741183">
      <w:bodyDiv w:val="1"/>
      <w:marLeft w:val="0"/>
      <w:marRight w:val="0"/>
      <w:marTop w:val="0"/>
      <w:marBottom w:val="0"/>
      <w:divBdr>
        <w:top w:val="none" w:sz="0" w:space="0" w:color="auto"/>
        <w:left w:val="none" w:sz="0" w:space="0" w:color="auto"/>
        <w:bottom w:val="none" w:sz="0" w:space="0" w:color="auto"/>
        <w:right w:val="none" w:sz="0" w:space="0" w:color="auto"/>
      </w:divBdr>
    </w:div>
    <w:div w:id="2044213377">
      <w:bodyDiv w:val="1"/>
      <w:marLeft w:val="0"/>
      <w:marRight w:val="0"/>
      <w:marTop w:val="0"/>
      <w:marBottom w:val="0"/>
      <w:divBdr>
        <w:top w:val="none" w:sz="0" w:space="0" w:color="auto"/>
        <w:left w:val="none" w:sz="0" w:space="0" w:color="auto"/>
        <w:bottom w:val="none" w:sz="0" w:space="0" w:color="auto"/>
        <w:right w:val="none" w:sz="0" w:space="0" w:color="auto"/>
      </w:divBdr>
    </w:div>
    <w:div w:id="2099053141">
      <w:bodyDiv w:val="1"/>
      <w:marLeft w:val="0"/>
      <w:marRight w:val="0"/>
      <w:marTop w:val="0"/>
      <w:marBottom w:val="0"/>
      <w:divBdr>
        <w:top w:val="none" w:sz="0" w:space="0" w:color="auto"/>
        <w:left w:val="none" w:sz="0" w:space="0" w:color="auto"/>
        <w:bottom w:val="none" w:sz="0" w:space="0" w:color="auto"/>
        <w:right w:val="none" w:sz="0" w:space="0" w:color="auto"/>
      </w:divBdr>
    </w:div>
    <w:div w:id="21271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200" b="1" i="1"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sz="1200" b="1" i="1" u="none" strike="noStrike" baseline="0">
                <a:effectLst/>
              </a:rPr>
              <a:t>Тариф на передачу тепловой энергии для потребителей Кугоейского сельского поселения</a:t>
            </a:r>
            <a:endParaRPr lang="ru-RU" sz="1200" b="1" i="1">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14432488273061977"/>
          <c:y val="2.0631850419084462E-2"/>
        </c:manualLayout>
      </c:layout>
      <c:overlay val="0"/>
      <c:spPr>
        <a:noFill/>
        <a:ln>
          <a:noFill/>
        </a:ln>
        <a:effectLst/>
      </c:spPr>
      <c:txPr>
        <a:bodyPr rot="0" spcFirstLastPara="1" vertOverflow="ellipsis" vert="horz" wrap="square" anchor="ctr" anchorCtr="1"/>
        <a:lstStyle/>
        <a:p>
          <a:pPr algn="ctr">
            <a:defRPr sz="1200" b="1" i="1"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lineChart>
        <c:grouping val="standard"/>
        <c:varyColors val="0"/>
        <c:ser>
          <c:idx val="0"/>
          <c:order val="0"/>
          <c:tx>
            <c:strRef>
              <c:f>Лист1!$B$1</c:f>
              <c:strCache>
                <c:ptCount val="1"/>
                <c:pt idx="0">
                  <c:v>Одноставочный тариф, руб/Гкал</c:v>
                </c:pt>
              </c:strCache>
            </c:strRef>
          </c:tx>
          <c:spPr>
            <a:ln w="28575" cap="rnd">
              <a:solidFill>
                <a:srgbClr val="C00000"/>
              </a:solidFill>
              <a:round/>
            </a:ln>
            <a:effectLst/>
          </c:spPr>
          <c:marker>
            <c:symbol val="none"/>
          </c:marker>
          <c:cat>
            <c:numRef>
              <c:f>Лист1!$A$2:$A$13</c:f>
              <c:numCache>
                <c:formatCode>General</c:formatCode>
                <c:ptCount val="12"/>
                <c:pt idx="0">
                  <c:v>2019</c:v>
                </c:pt>
                <c:pt idx="1">
                  <c:v>2020</c:v>
                </c:pt>
                <c:pt idx="2">
                  <c:v>2021</c:v>
                </c:pt>
                <c:pt idx="3">
                  <c:v>2022</c:v>
                </c:pt>
                <c:pt idx="4">
                  <c:v>2023</c:v>
                </c:pt>
                <c:pt idx="5">
                  <c:v>2024</c:v>
                </c:pt>
                <c:pt idx="6">
                  <c:v>2025</c:v>
                </c:pt>
                <c:pt idx="7">
                  <c:v>2026</c:v>
                </c:pt>
                <c:pt idx="8">
                  <c:v>2027</c:v>
                </c:pt>
                <c:pt idx="9">
                  <c:v>2028</c:v>
                </c:pt>
                <c:pt idx="10">
                  <c:v>2029</c:v>
                </c:pt>
                <c:pt idx="11">
                  <c:v>2030</c:v>
                </c:pt>
              </c:numCache>
            </c:numRef>
          </c:cat>
          <c:val>
            <c:numRef>
              <c:f>Лист1!$B$2:$B$13</c:f>
              <c:numCache>
                <c:formatCode>General</c:formatCode>
                <c:ptCount val="12"/>
                <c:pt idx="0">
                  <c:v>2877.74</c:v>
                </c:pt>
                <c:pt idx="1">
                  <c:v>2992.86</c:v>
                </c:pt>
                <c:pt idx="2">
                  <c:v>3112.57</c:v>
                </c:pt>
                <c:pt idx="3">
                  <c:v>3237.07</c:v>
                </c:pt>
                <c:pt idx="4">
                  <c:v>3366.57</c:v>
                </c:pt>
                <c:pt idx="5" formatCode="0.00">
                  <c:v>3484.39995</c:v>
                </c:pt>
                <c:pt idx="6" formatCode="0.00">
                  <c:v>3623.775948</c:v>
                </c:pt>
                <c:pt idx="7" formatCode="0.00">
                  <c:v>3739.736778336</c:v>
                </c:pt>
                <c:pt idx="8" formatCode="0.00">
                  <c:v>3893.065986247776</c:v>
                </c:pt>
                <c:pt idx="9" formatCode="0.00">
                  <c:v>4021.5371637939525</c:v>
                </c:pt>
                <c:pt idx="10" formatCode="0.00">
                  <c:v>4150.2263530353594</c:v>
                </c:pt>
                <c:pt idx="11" formatCode="0.00">
                  <c:v>4278.8833699794559</c:v>
                </c:pt>
              </c:numCache>
            </c:numRef>
          </c:val>
          <c:smooth val="0"/>
          <c:extLst>
            <c:ext xmlns:c16="http://schemas.microsoft.com/office/drawing/2014/chart" uri="{C3380CC4-5D6E-409C-BE32-E72D297353CC}">
              <c16:uniqueId val="{00000000-165B-48BF-8BDA-071508F023BD}"/>
            </c:ext>
          </c:extLst>
        </c:ser>
        <c:dLbls>
          <c:showLegendKey val="0"/>
          <c:showVal val="0"/>
          <c:showCatName val="0"/>
          <c:showSerName val="0"/>
          <c:showPercent val="0"/>
          <c:showBubbleSize val="0"/>
        </c:dLbls>
        <c:smooth val="0"/>
        <c:axId val="559269168"/>
        <c:axId val="559268512"/>
      </c:lineChart>
      <c:catAx>
        <c:axId val="559269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1"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559268512"/>
        <c:crosses val="autoZero"/>
        <c:auto val="1"/>
        <c:lblAlgn val="ctr"/>
        <c:lblOffset val="100"/>
        <c:noMultiLvlLbl val="0"/>
      </c:catAx>
      <c:valAx>
        <c:axId val="559268512"/>
        <c:scaling>
          <c:orientation val="minMax"/>
          <c:min val="27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1"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559269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1"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259EF-F215-4494-8B81-0EACBC41E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1313</TotalTime>
  <Pages>54</Pages>
  <Words>11860</Words>
  <Characters>67605</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Схема теплоснабжения</vt:lpstr>
    </vt:vector>
  </TitlesOfParts>
  <Company>SPecialiST RePack</Company>
  <LinksUpToDate>false</LinksUpToDate>
  <CharactersWithSpaces>79307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Схема теплоснабжения</dc:title>
  <dc:subject/>
  <dc:creator>Admin</dc:creator>
  <cp:keywords/>
  <dc:description/>
  <cp:lastModifiedBy>Дмитрий Миленин</cp:lastModifiedBy>
  <cp:revision>35</cp:revision>
  <cp:lastPrinted>2022-02-11T11:48:00Z</cp:lastPrinted>
  <dcterms:created xsi:type="dcterms:W3CDTF">2021-07-07T08:02:00Z</dcterms:created>
  <dcterms:modified xsi:type="dcterms:W3CDTF">2022-02-11T12:10:00Z</dcterms:modified>
</cp:coreProperties>
</file>