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B" w:rsidRPr="006313FB" w:rsidRDefault="006313FB" w:rsidP="00631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FB">
        <w:rPr>
          <w:rFonts w:ascii="Times New Roman" w:hAnsi="Times New Roman" w:cs="Times New Roman"/>
          <w:b/>
          <w:sz w:val="28"/>
          <w:szCs w:val="28"/>
        </w:rPr>
        <w:t xml:space="preserve">АДМИНИСТРАЦИЯ КУГОЕЙСКОГО СЕЛЬСКОГО ПОСЕЛЕНИЯ </w:t>
      </w:r>
    </w:p>
    <w:p w:rsidR="006313FB" w:rsidRPr="006313FB" w:rsidRDefault="006313FB" w:rsidP="00631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FB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</w:p>
    <w:p w:rsidR="006313FB" w:rsidRPr="006313FB" w:rsidRDefault="006313FB" w:rsidP="00631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FB" w:rsidRPr="006313FB" w:rsidRDefault="006313FB" w:rsidP="00631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FB" w:rsidRPr="006313FB" w:rsidRDefault="006313FB" w:rsidP="00631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13FB" w:rsidRPr="006313FB" w:rsidRDefault="006313FB" w:rsidP="00631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6313FB" w:rsidRPr="006313FB" w:rsidRDefault="006313FB" w:rsidP="00631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3FB">
        <w:rPr>
          <w:rFonts w:ascii="Times New Roman" w:hAnsi="Times New Roman" w:cs="Times New Roman"/>
          <w:sz w:val="28"/>
          <w:szCs w:val="28"/>
        </w:rPr>
        <w:t xml:space="preserve">  от _</w:t>
      </w:r>
      <w:r w:rsidR="00803AED">
        <w:rPr>
          <w:rFonts w:ascii="Times New Roman" w:hAnsi="Times New Roman" w:cs="Times New Roman"/>
          <w:sz w:val="28"/>
          <w:szCs w:val="28"/>
        </w:rPr>
        <w:t>21.12.2021</w:t>
      </w:r>
      <w:r w:rsidRPr="006313FB">
        <w:rPr>
          <w:rFonts w:ascii="Times New Roman" w:hAnsi="Times New Roman" w:cs="Times New Roman"/>
          <w:sz w:val="28"/>
          <w:szCs w:val="28"/>
        </w:rPr>
        <w:t xml:space="preserve">____                                                           </w:t>
      </w:r>
      <w:r w:rsidR="00803AED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803AED">
        <w:rPr>
          <w:rFonts w:ascii="Times New Roman" w:hAnsi="Times New Roman" w:cs="Times New Roman"/>
          <w:sz w:val="28"/>
          <w:szCs w:val="28"/>
        </w:rPr>
        <w:t xml:space="preserve">  № __71</w:t>
      </w:r>
      <w:r w:rsidRPr="006313FB">
        <w:rPr>
          <w:rFonts w:ascii="Times New Roman" w:hAnsi="Times New Roman" w:cs="Times New Roman"/>
          <w:sz w:val="28"/>
          <w:szCs w:val="28"/>
        </w:rPr>
        <w:t>_</w:t>
      </w:r>
    </w:p>
    <w:p w:rsidR="006313FB" w:rsidRPr="006313FB" w:rsidRDefault="006313FB" w:rsidP="00631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13F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3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3FB">
        <w:rPr>
          <w:rFonts w:ascii="Times New Roman" w:hAnsi="Times New Roman" w:cs="Times New Roman"/>
          <w:sz w:val="28"/>
          <w:szCs w:val="28"/>
        </w:rPr>
        <w:t>Кугоейская</w:t>
      </w:r>
      <w:proofErr w:type="spellEnd"/>
      <w:r w:rsidRPr="00631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3FB" w:rsidRPr="006313FB" w:rsidRDefault="006313FB" w:rsidP="00631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3FB" w:rsidRPr="006313FB" w:rsidRDefault="00C67B21" w:rsidP="00631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3FB" w:rsidRPr="006313FB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="006313FB">
        <w:rPr>
          <w:rFonts w:ascii="Times New Roman" w:hAnsi="Times New Roman" w:cs="Times New Roman"/>
          <w:b/>
          <w:sz w:val="28"/>
          <w:szCs w:val="28"/>
        </w:rPr>
        <w:t xml:space="preserve"> положения о  </w:t>
      </w:r>
      <w:r w:rsidR="006313FB" w:rsidRPr="006313FB">
        <w:rPr>
          <w:rFonts w:ascii="Times New Roman" w:hAnsi="Times New Roman" w:cs="Times New Roman"/>
          <w:b/>
          <w:sz w:val="28"/>
          <w:szCs w:val="28"/>
        </w:rPr>
        <w:t>порядке заключении концессионного соглашения в отношении муниципального имущества Кугоейского сельского поселения Крыловского района</w:t>
      </w:r>
    </w:p>
    <w:p w:rsidR="006313FB" w:rsidRDefault="006313FB" w:rsidP="00631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FB">
        <w:rPr>
          <w:rFonts w:ascii="Times New Roman" w:hAnsi="Times New Roman" w:cs="Times New Roman"/>
          <w:b/>
          <w:sz w:val="28"/>
          <w:szCs w:val="28"/>
        </w:rPr>
        <w:t>и Порядка формирования и утверждения перечня объектов, в отношении которых планируется заклю</w:t>
      </w:r>
      <w:r w:rsidR="00C67B21">
        <w:rPr>
          <w:rFonts w:ascii="Times New Roman" w:hAnsi="Times New Roman" w:cs="Times New Roman"/>
          <w:b/>
          <w:sz w:val="28"/>
          <w:szCs w:val="28"/>
        </w:rPr>
        <w:t>чение концессионных соглашений»</w:t>
      </w:r>
    </w:p>
    <w:p w:rsidR="00C67B21" w:rsidRDefault="00C67B21" w:rsidP="00631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21" w:rsidRPr="00C67B21" w:rsidRDefault="00C67B21" w:rsidP="00C67B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приведения муниципальных правовых актов администрации Кугоейского сельского поселения Крыловского района в соответствие с действующим законодательством, </w:t>
      </w:r>
      <w:proofErr w:type="gramStart"/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313FB" w:rsidRPr="00C67B21" w:rsidRDefault="00C67B21" w:rsidP="00C67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3FB" w:rsidRPr="006313FB">
        <w:rPr>
          <w:rFonts w:ascii="Times New Roman" w:hAnsi="Times New Roman" w:cs="Times New Roman"/>
          <w:sz w:val="28"/>
          <w:szCs w:val="28"/>
        </w:rPr>
        <w:t>1</w:t>
      </w:r>
      <w:r w:rsidR="006313FB" w:rsidRPr="00C67B21">
        <w:rPr>
          <w:rFonts w:ascii="Times New Roman" w:hAnsi="Times New Roman" w:cs="Times New Roman"/>
          <w:sz w:val="28"/>
          <w:szCs w:val="28"/>
        </w:rPr>
        <w:t>.</w:t>
      </w:r>
      <w:r w:rsidRPr="00C67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C67B21">
        <w:rPr>
          <w:rFonts w:ascii="Times New Roman" w:hAnsi="Times New Roman" w:cs="Times New Roman"/>
          <w:sz w:val="28"/>
          <w:szCs w:val="28"/>
        </w:rPr>
        <w:t xml:space="preserve"> о  порядке заключении концессионного соглашения в отношении муниципального имущества Кугоейского сельского поселения Крыловского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B21">
        <w:rPr>
          <w:rFonts w:ascii="Times New Roman" w:hAnsi="Times New Roman" w:cs="Times New Roman"/>
          <w:sz w:val="28"/>
          <w:szCs w:val="28"/>
        </w:rPr>
        <w:t>и Порядка формирования и утверждения перечня объектов, в отношении которых планируется заключение концессионных соглашений</w:t>
      </w:r>
      <w:r w:rsidR="006313FB" w:rsidRPr="00C67B21">
        <w:rPr>
          <w:rFonts w:ascii="Times New Roman" w:hAnsi="Times New Roman" w:cs="Times New Roman"/>
          <w:sz w:val="28"/>
          <w:szCs w:val="28"/>
        </w:rPr>
        <w:t>.</w:t>
      </w:r>
    </w:p>
    <w:p w:rsidR="006313FB" w:rsidRPr="006313FB" w:rsidRDefault="00C67B21" w:rsidP="00C67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3FB" w:rsidRPr="006313FB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proofErr w:type="spellStart"/>
      <w:r w:rsidR="006313FB" w:rsidRPr="006313FB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6313FB" w:rsidRPr="006313FB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104F6A">
        <w:rPr>
          <w:rFonts w:ascii="Times New Roman" w:hAnsi="Times New Roman" w:cs="Times New Roman"/>
          <w:sz w:val="28"/>
          <w:szCs w:val="28"/>
        </w:rPr>
        <w:t xml:space="preserve">я Крыловского района (П.В. </w:t>
      </w:r>
      <w:proofErr w:type="spellStart"/>
      <w:r w:rsidR="00104F6A">
        <w:rPr>
          <w:rFonts w:ascii="Times New Roman" w:hAnsi="Times New Roman" w:cs="Times New Roman"/>
          <w:sz w:val="28"/>
          <w:szCs w:val="28"/>
        </w:rPr>
        <w:t>Пычка</w:t>
      </w:r>
      <w:proofErr w:type="spellEnd"/>
      <w:r w:rsidR="006313FB" w:rsidRPr="006313FB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сайте администрации Кугоейского сельского поселения Крыловского района.</w:t>
      </w:r>
    </w:p>
    <w:p w:rsidR="006313FB" w:rsidRPr="006313FB" w:rsidRDefault="00C67B21" w:rsidP="00C67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3FB" w:rsidRPr="006313FB">
        <w:rPr>
          <w:rFonts w:ascii="Times New Roman" w:hAnsi="Times New Roman" w:cs="Times New Roman"/>
          <w:sz w:val="28"/>
          <w:szCs w:val="28"/>
        </w:rPr>
        <w:t>3. Контроль по исполнению настоящего постановления оставляю за собой.</w:t>
      </w:r>
    </w:p>
    <w:p w:rsidR="006313FB" w:rsidRPr="006313FB" w:rsidRDefault="00C67B21" w:rsidP="00C67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3FB" w:rsidRPr="006313F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6313FB" w:rsidRPr="006313FB" w:rsidRDefault="006313FB" w:rsidP="00C67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3FB" w:rsidRPr="006313FB" w:rsidRDefault="006313FB" w:rsidP="00C67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3FB" w:rsidRPr="006313FB" w:rsidRDefault="006313FB" w:rsidP="00C67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3FB" w:rsidRPr="006313FB" w:rsidRDefault="006313FB" w:rsidP="00C67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FB">
        <w:rPr>
          <w:rFonts w:ascii="Times New Roman" w:hAnsi="Times New Roman" w:cs="Times New Roman"/>
          <w:sz w:val="28"/>
          <w:szCs w:val="28"/>
        </w:rPr>
        <w:t xml:space="preserve">Глава Кугоейского </w:t>
      </w:r>
      <w:proofErr w:type="gramStart"/>
      <w:r w:rsidRPr="006313F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313FB" w:rsidRPr="006313FB" w:rsidRDefault="006313FB" w:rsidP="00C67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FB">
        <w:rPr>
          <w:rFonts w:ascii="Times New Roman" w:hAnsi="Times New Roman" w:cs="Times New Roman"/>
          <w:sz w:val="28"/>
          <w:szCs w:val="28"/>
        </w:rPr>
        <w:t>по</w:t>
      </w:r>
      <w:r w:rsidR="00C67B21">
        <w:rPr>
          <w:rFonts w:ascii="Times New Roman" w:hAnsi="Times New Roman" w:cs="Times New Roman"/>
          <w:sz w:val="28"/>
          <w:szCs w:val="28"/>
        </w:rPr>
        <w:t>селения Крыловского района</w:t>
      </w:r>
      <w:r w:rsidR="00C67B21">
        <w:rPr>
          <w:rFonts w:ascii="Times New Roman" w:hAnsi="Times New Roman" w:cs="Times New Roman"/>
          <w:sz w:val="28"/>
          <w:szCs w:val="28"/>
        </w:rPr>
        <w:tab/>
      </w:r>
      <w:r w:rsidR="00C67B21">
        <w:rPr>
          <w:rFonts w:ascii="Times New Roman" w:hAnsi="Times New Roman" w:cs="Times New Roman"/>
          <w:sz w:val="28"/>
          <w:szCs w:val="28"/>
        </w:rPr>
        <w:tab/>
      </w:r>
      <w:r w:rsidR="00C67B21">
        <w:rPr>
          <w:rFonts w:ascii="Times New Roman" w:hAnsi="Times New Roman" w:cs="Times New Roman"/>
          <w:sz w:val="28"/>
          <w:szCs w:val="28"/>
        </w:rPr>
        <w:tab/>
      </w:r>
      <w:r w:rsidR="00C67B21">
        <w:rPr>
          <w:rFonts w:ascii="Times New Roman" w:hAnsi="Times New Roman" w:cs="Times New Roman"/>
          <w:sz w:val="28"/>
          <w:szCs w:val="28"/>
        </w:rPr>
        <w:tab/>
      </w:r>
      <w:r w:rsidR="00C67B21">
        <w:rPr>
          <w:rFonts w:ascii="Times New Roman" w:hAnsi="Times New Roman" w:cs="Times New Roman"/>
          <w:sz w:val="28"/>
          <w:szCs w:val="28"/>
        </w:rPr>
        <w:tab/>
      </w:r>
      <w:r w:rsidRPr="006313FB">
        <w:rPr>
          <w:rFonts w:ascii="Times New Roman" w:hAnsi="Times New Roman" w:cs="Times New Roman"/>
          <w:sz w:val="28"/>
          <w:szCs w:val="28"/>
        </w:rPr>
        <w:t>С.Н. Высочин</w:t>
      </w:r>
    </w:p>
    <w:p w:rsidR="006313FB" w:rsidRPr="006313FB" w:rsidRDefault="006313FB" w:rsidP="00C67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3FB" w:rsidRPr="006313FB" w:rsidRDefault="006313FB" w:rsidP="00C67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3FB" w:rsidRDefault="006313FB" w:rsidP="00631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B0" w:rsidRDefault="00B04AB0" w:rsidP="006313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13FB" w:rsidRPr="006313FB" w:rsidRDefault="006313FB" w:rsidP="006313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13F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313FB" w:rsidRPr="006313FB" w:rsidRDefault="006313FB" w:rsidP="006313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13FB">
        <w:rPr>
          <w:rFonts w:ascii="Times New Roman" w:hAnsi="Times New Roman" w:cs="Times New Roman"/>
          <w:sz w:val="28"/>
          <w:szCs w:val="28"/>
        </w:rPr>
        <w:t>УТВЕРЖДЕН</w:t>
      </w:r>
    </w:p>
    <w:p w:rsidR="006313FB" w:rsidRPr="006313FB" w:rsidRDefault="006313FB" w:rsidP="006313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1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313FB" w:rsidRPr="006313FB" w:rsidRDefault="006313FB" w:rsidP="006313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13FB">
        <w:rPr>
          <w:rFonts w:ascii="Times New Roman" w:hAnsi="Times New Roman" w:cs="Times New Roman"/>
          <w:sz w:val="28"/>
          <w:szCs w:val="28"/>
        </w:rPr>
        <w:t>Кугоейского сельского поселения</w:t>
      </w:r>
    </w:p>
    <w:p w:rsidR="006313FB" w:rsidRPr="006313FB" w:rsidRDefault="006313FB" w:rsidP="006313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13FB">
        <w:rPr>
          <w:rFonts w:ascii="Times New Roman" w:hAnsi="Times New Roman" w:cs="Times New Roman"/>
          <w:sz w:val="28"/>
          <w:szCs w:val="28"/>
        </w:rPr>
        <w:t>Крыловского  района</w:t>
      </w:r>
    </w:p>
    <w:p w:rsidR="006313FB" w:rsidRPr="006313FB" w:rsidRDefault="006313FB" w:rsidP="006313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13FB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6313FB" w:rsidRDefault="006313FB" w:rsidP="00565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6CD" w:rsidRPr="005656CD" w:rsidRDefault="005656CD" w:rsidP="00565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ПОЛОЖЕНИЕ</w:t>
      </w:r>
    </w:p>
    <w:p w:rsidR="005656CD" w:rsidRPr="005656CD" w:rsidRDefault="005656CD" w:rsidP="00565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о порядке заключении концессионного соглашения в отношении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Кугоейского сельского поселения Крыловского района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 </w:t>
      </w:r>
      <w:r w:rsidR="005F5FB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656CD">
        <w:rPr>
          <w:rFonts w:ascii="Times New Roman" w:hAnsi="Times New Roman" w:cs="Times New Roman"/>
          <w:sz w:val="28"/>
          <w:szCs w:val="28"/>
        </w:rPr>
        <w:t> от 6 октября 2003 г. № 131-ФЗ "Об общих принципах организации местного самоуправления в Российской Федерации", Федеральным  от 21 июля 2005 г. № 115-ФЗ "О концессионных соглашениях" (далее - Федеральный закон "О концессионных соглашениях")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Кугоейское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сельское поселение, которое может быть в соответствии со </w:t>
      </w:r>
      <w:r w:rsidR="005F5FB3">
        <w:rPr>
          <w:rFonts w:ascii="Times New Roman" w:hAnsi="Times New Roman" w:cs="Times New Roman"/>
          <w:sz w:val="28"/>
          <w:szCs w:val="28"/>
        </w:rPr>
        <w:t>статьей 4</w:t>
      </w:r>
      <w:r w:rsidRPr="005656CD">
        <w:rPr>
          <w:rFonts w:ascii="Times New Roman" w:hAnsi="Times New Roman" w:cs="Times New Roman"/>
          <w:sz w:val="28"/>
          <w:szCs w:val="28"/>
        </w:rPr>
        <w:t> Федерального закона "О концессионных соглашениях" объектом концессионного соглашения.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1.2. Основными целями заключения концессионного соглашения является обеспечение повышения эффективного использования муниципального имущества, повышение качества товаров, работ, услуг, предоставляемых потребителям, привлечен</w:t>
      </w:r>
      <w:r>
        <w:rPr>
          <w:rFonts w:ascii="Times New Roman" w:hAnsi="Times New Roman" w:cs="Times New Roman"/>
          <w:sz w:val="28"/>
          <w:szCs w:val="28"/>
        </w:rPr>
        <w:t xml:space="preserve">ие инвестиций в экономику Крыловского </w:t>
      </w:r>
      <w:r w:rsidRPr="005656C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1.3. Концессионное соглашение является смешанным договором, содержащим элементы различных договоров, предусмотренных федеральными законами, в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</w:t>
      </w:r>
      <w:r w:rsidRPr="005656CD">
        <w:rPr>
          <w:rFonts w:ascii="Times New Roman" w:hAnsi="Times New Roman" w:cs="Times New Roman"/>
          <w:sz w:val="28"/>
          <w:szCs w:val="28"/>
        </w:rPr>
        <w:lastRenderedPageBreak/>
        <w:t>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1.4. Сторонами концессионного соглашения являются: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- муниц</w:t>
      </w:r>
      <w:r>
        <w:rPr>
          <w:rFonts w:ascii="Times New Roman" w:hAnsi="Times New Roman" w:cs="Times New Roman"/>
          <w:sz w:val="28"/>
          <w:szCs w:val="28"/>
        </w:rPr>
        <w:t>ипальное образование Кугоейское</w:t>
      </w:r>
      <w:r w:rsidRPr="005656C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ельское поселение Крыловск</w:t>
      </w:r>
      <w:r w:rsidR="000872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район Краснодар</w:t>
      </w:r>
      <w:r w:rsidR="000872CD">
        <w:rPr>
          <w:rFonts w:ascii="Times New Roman" w:hAnsi="Times New Roman" w:cs="Times New Roman"/>
          <w:sz w:val="28"/>
          <w:szCs w:val="28"/>
        </w:rPr>
        <w:t>ский край</w:t>
      </w:r>
      <w:r w:rsidRPr="005656CD">
        <w:rPr>
          <w:rFonts w:ascii="Times New Roman" w:hAnsi="Times New Roman" w:cs="Times New Roman"/>
          <w:sz w:val="28"/>
          <w:szCs w:val="28"/>
        </w:rPr>
        <w:t>, от имени которого выступает орган мес</w:t>
      </w:r>
      <w:r w:rsidR="000872CD">
        <w:rPr>
          <w:rFonts w:ascii="Times New Roman" w:hAnsi="Times New Roman" w:cs="Times New Roman"/>
          <w:sz w:val="28"/>
          <w:szCs w:val="28"/>
        </w:rPr>
        <w:t>тного самоуправления Кугоейская</w:t>
      </w:r>
      <w:r w:rsidRPr="005656CD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Отдельные права и обязанности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могут осуществляться уполномоченными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органов местного самоуправления органами и юридическими лицами, о которых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в обязательном порядке извещает концессионера, а также извещает об осуществляемых ими правах и обязанностях.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1.5. Объектом концессионного соглашения является недвижимое имущество, недвижимое имущество и движимое имущество, технологически связанные между собой, которое может создаваться и (или) реконструироваться в рамках концессионного соглашения и эксплуатироваться концессионером в соответствии со </w:t>
      </w:r>
      <w:r w:rsidR="005F5FB3">
        <w:rPr>
          <w:rFonts w:ascii="Times New Roman" w:hAnsi="Times New Roman" w:cs="Times New Roman"/>
          <w:sz w:val="28"/>
          <w:szCs w:val="28"/>
        </w:rPr>
        <w:t>статьей 4</w:t>
      </w:r>
      <w:r w:rsidRPr="005656CD">
        <w:rPr>
          <w:rFonts w:ascii="Times New Roman" w:hAnsi="Times New Roman" w:cs="Times New Roman"/>
          <w:sz w:val="28"/>
          <w:szCs w:val="28"/>
        </w:rPr>
        <w:t> Федерального закона "О концессионных соглашениях".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1.6. Концессионным соглашением предусматривается плата, вносимая концессионером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в период использования (эксплуатации) объекта концессионного соглашения (далее - концес</w:t>
      </w:r>
      <w:r w:rsidR="000872CD">
        <w:rPr>
          <w:rFonts w:ascii="Times New Roman" w:hAnsi="Times New Roman" w:cs="Times New Roman"/>
          <w:sz w:val="28"/>
          <w:szCs w:val="28"/>
        </w:rPr>
        <w:t>сионная плата) в бюджет Крыловского</w:t>
      </w:r>
      <w:r w:rsidRPr="005656C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1.6.1. Концессионная плата может быть установлена в форме: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1) определенных в твердой сумме платежей, вносимых периодически или единов</w:t>
      </w:r>
      <w:r w:rsidR="000872CD">
        <w:rPr>
          <w:rFonts w:ascii="Times New Roman" w:hAnsi="Times New Roman" w:cs="Times New Roman"/>
          <w:sz w:val="28"/>
          <w:szCs w:val="28"/>
        </w:rPr>
        <w:t xml:space="preserve">ременно в бюджет Крыловского </w:t>
      </w:r>
      <w:r w:rsidRPr="005656CD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lastRenderedPageBreak/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3) передачи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в собственность имущества, находящегося в собственности концессионера.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1.6.2. Концессионным соглашением может предусматриваться сочетание указанных в пункте 1.6.1. форм концессионной платы.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1.6.3. Концессионная плата,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1.6.4.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 xml:space="preserve">Плата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может предусматриваться в размере, не превышающем уровень, рассчитанный исходя из принципа возмещения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соглашения, за исключением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случаев, предусмотренных пунктом 1.6.4.1. настоящего Положения.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1.6.4.1.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предприятий, учреждений, имущество которых передается в рамках концессионного соглашения, по оплате труда, энергетических ресурсов, обязательства по кредитным договорам, заключенным в целях финансирования мероприятий инвестиционных программ таких организаций, а также обязательства по уплате налогов и сборов в случае, если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лет. Размер долговых обязательств муниципальных предприятий, учреждений, подлежащий учету при определении размера концессионной платы, устанавливается в решении о заключении концессионного соглашения.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1.6.4.2. Учет средств на компенсацию соответствующих расходов концессионера осуществляется в случае установления тарифов концессионера в порядке и размере, установленных нормативными </w:t>
      </w:r>
      <w:r w:rsidRPr="005656CD">
        <w:rPr>
          <w:rFonts w:ascii="Times New Roman" w:hAnsi="Times New Roman" w:cs="Times New Roman"/>
          <w:sz w:val="28"/>
          <w:szCs w:val="28"/>
        </w:rPr>
        <w:lastRenderedPageBreak/>
        <w:t>правовыми актами Правительства Российской Федерации в области государственного регулирования цен (тарифов) в сфере теплоснабжения, водоснабжения и (или) водоотведения.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по концессионному соглашению.</w:t>
      </w:r>
      <w:proofErr w:type="gramEnd"/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1.7.1. Срок действия концессионного соглашения может быть продлен, но не более чем на пять лет, по соглашению сторон на основании решения Главы Красногорского муниципального района по согласованию с антимонопольным органом.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1.8. Концессионное соглашение заключается в поряд</w:t>
      </w:r>
      <w:r w:rsidR="00791791">
        <w:rPr>
          <w:rFonts w:ascii="Times New Roman" w:hAnsi="Times New Roman" w:cs="Times New Roman"/>
          <w:sz w:val="28"/>
          <w:szCs w:val="28"/>
        </w:rPr>
        <w:t>ке, предусмотренном Федеральным</w:t>
      </w:r>
      <w:r w:rsidRPr="005656CD">
        <w:rPr>
          <w:rFonts w:ascii="Times New Roman" w:hAnsi="Times New Roman" w:cs="Times New Roman"/>
          <w:sz w:val="28"/>
          <w:szCs w:val="28"/>
        </w:rPr>
        <w:t> </w:t>
      </w:r>
      <w:r w:rsidR="005F5FB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656CD">
        <w:rPr>
          <w:rFonts w:ascii="Times New Roman" w:hAnsi="Times New Roman" w:cs="Times New Roman"/>
          <w:sz w:val="28"/>
          <w:szCs w:val="28"/>
        </w:rPr>
        <w:t>"О концессионных соглашениях".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1.9.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1.9.1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</w:t>
      </w:r>
      <w:r w:rsidR="00791791">
        <w:rPr>
          <w:rFonts w:ascii="Times New Roman" w:hAnsi="Times New Roman" w:cs="Times New Roman"/>
          <w:sz w:val="28"/>
          <w:szCs w:val="28"/>
        </w:rPr>
        <w:t>ядке, установленным Федеральным</w:t>
      </w:r>
      <w:r w:rsidRPr="005656CD">
        <w:rPr>
          <w:rFonts w:ascii="Times New Roman" w:hAnsi="Times New Roman" w:cs="Times New Roman"/>
          <w:sz w:val="28"/>
          <w:szCs w:val="28"/>
        </w:rPr>
        <w:t> </w:t>
      </w:r>
      <w:r w:rsidR="005F5FB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656CD">
        <w:rPr>
          <w:rFonts w:ascii="Times New Roman" w:hAnsi="Times New Roman" w:cs="Times New Roman"/>
          <w:sz w:val="28"/>
          <w:szCs w:val="28"/>
        </w:rPr>
        <w:t>"О концессионных соглашениях".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1.10. Порядок и условия расторжения, изменения, прекращения концессионного соглашения устанавливаются концессионным соглашением в соответствии с Федеральным </w:t>
      </w:r>
      <w:r w:rsidR="005F5FB3">
        <w:rPr>
          <w:rFonts w:ascii="Times New Roman" w:hAnsi="Times New Roman" w:cs="Times New Roman"/>
          <w:sz w:val="28"/>
          <w:szCs w:val="28"/>
        </w:rPr>
        <w:t>законом</w:t>
      </w:r>
      <w:r w:rsidRPr="005656CD">
        <w:rPr>
          <w:rFonts w:ascii="Times New Roman" w:hAnsi="Times New Roman" w:cs="Times New Roman"/>
          <w:sz w:val="28"/>
          <w:szCs w:val="28"/>
        </w:rPr>
        <w:t> "О концессионных соглашениях".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1.11. 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</w:t>
      </w:r>
      <w:r w:rsidR="000872CD">
        <w:rPr>
          <w:rFonts w:ascii="Times New Roman" w:hAnsi="Times New Roman" w:cs="Times New Roman"/>
          <w:sz w:val="28"/>
          <w:szCs w:val="28"/>
        </w:rPr>
        <w:t>ена, осуществляется Кугоейской</w:t>
      </w:r>
      <w:r w:rsidRPr="005656C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872CD">
        <w:rPr>
          <w:rFonts w:ascii="Times New Roman" w:hAnsi="Times New Roman" w:cs="Times New Roman"/>
          <w:sz w:val="28"/>
          <w:szCs w:val="28"/>
        </w:rPr>
        <w:t>ой администрацией Крыловского района Краснодарский край</w:t>
      </w:r>
      <w:r w:rsidRPr="005656CD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>дминистрация) в соответствии с земельным законодательство после заключения концессионного соглашения.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lastRenderedPageBreak/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5656CD" w:rsidRPr="005656CD" w:rsidRDefault="000872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Администрация Кугоейского</w:t>
      </w:r>
      <w:r w:rsidR="005656CD" w:rsidRPr="005656CD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 каждый год до 1 февраля текущего календарного года утверждает перечень объектов, в отношении которых планируется заключение концессионных соглашений.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Указанный перечень размещается на официальном са</w:t>
      </w:r>
      <w:r w:rsidR="000872CD">
        <w:rPr>
          <w:rFonts w:ascii="Times New Roman" w:hAnsi="Times New Roman" w:cs="Times New Roman"/>
          <w:sz w:val="28"/>
          <w:szCs w:val="28"/>
        </w:rPr>
        <w:t>йте Администрации Кугоейского сельского поселения</w:t>
      </w:r>
      <w:r w:rsidRPr="005656C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 Указанный перечень носит информационный характер.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</w:t>
      </w:r>
      <w:r w:rsidRPr="005F5FB3">
        <w:rPr>
          <w:rFonts w:ascii="Times New Roman" w:hAnsi="Times New Roman" w:cs="Times New Roman"/>
          <w:sz w:val="28"/>
          <w:szCs w:val="28"/>
        </w:rPr>
        <w:t>соответствии с </w:t>
      </w:r>
      <w:r w:rsidR="005F5FB3" w:rsidRPr="005F5FB3">
        <w:rPr>
          <w:rFonts w:ascii="Times New Roman" w:hAnsi="Times New Roman" w:cs="Times New Roman"/>
          <w:sz w:val="28"/>
          <w:szCs w:val="28"/>
        </w:rPr>
        <w:t xml:space="preserve"> частью 4.1 статьи 37 </w:t>
      </w:r>
      <w:r w:rsidR="00791791" w:rsidRPr="005F5FB3">
        <w:rPr>
          <w:rFonts w:ascii="Times New Roman" w:hAnsi="Times New Roman" w:cs="Times New Roman"/>
          <w:sz w:val="28"/>
          <w:szCs w:val="28"/>
        </w:rPr>
        <w:t>и</w:t>
      </w:r>
      <w:r w:rsidR="005F5FB3" w:rsidRPr="005F5FB3">
        <w:rPr>
          <w:rFonts w:ascii="Times New Roman" w:hAnsi="Times New Roman" w:cs="Times New Roman"/>
          <w:sz w:val="28"/>
          <w:szCs w:val="28"/>
        </w:rPr>
        <w:t xml:space="preserve"> статьей 52 </w:t>
      </w:r>
      <w:r w:rsidRPr="005F5FB3">
        <w:rPr>
          <w:rFonts w:ascii="Times New Roman" w:hAnsi="Times New Roman" w:cs="Times New Roman"/>
          <w:sz w:val="28"/>
          <w:szCs w:val="28"/>
        </w:rPr>
        <w:t> Федерального закона «О концессионных соглашениях».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b/>
          <w:bCs/>
          <w:sz w:val="28"/>
          <w:szCs w:val="28"/>
        </w:rPr>
        <w:t>2. Порядок подготовки и принятия решения о заключении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b/>
          <w:bCs/>
          <w:sz w:val="28"/>
          <w:szCs w:val="28"/>
        </w:rPr>
        <w:t>концессионного соглашения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2.1. Предложения о заключении концессионного соглашения (с указанием конкретного объекта) инициируются лицами, указанными в подпункте 2 пункта 1.4. настоящего Положения.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2.1.1. Предложения о заключении концессионного соглашения также может быть инициировано руководителями отраслевых (функциональных) органов, структурных подразделений администра</w:t>
      </w:r>
      <w:r w:rsidR="000872CD">
        <w:rPr>
          <w:rFonts w:ascii="Times New Roman" w:hAnsi="Times New Roman" w:cs="Times New Roman"/>
          <w:sz w:val="28"/>
          <w:szCs w:val="28"/>
        </w:rPr>
        <w:t>ции, руководителями Кугоейского</w:t>
      </w:r>
      <w:r w:rsidRPr="005656C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2.2. 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 </w:t>
      </w:r>
      <w:r w:rsidR="00791791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> </w:t>
      </w:r>
      <w:r w:rsidR="005F5FB3">
        <w:rPr>
          <w:rFonts w:ascii="Times New Roman" w:hAnsi="Times New Roman" w:cs="Times New Roman"/>
          <w:sz w:val="28"/>
          <w:szCs w:val="28"/>
        </w:rPr>
        <w:t xml:space="preserve">статьей 10 </w:t>
      </w:r>
      <w:r w:rsidRPr="005656CD">
        <w:rPr>
          <w:rFonts w:ascii="Times New Roman" w:hAnsi="Times New Roman" w:cs="Times New Roman"/>
          <w:sz w:val="28"/>
          <w:szCs w:val="28"/>
        </w:rPr>
        <w:t xml:space="preserve">Федерального закона «О концессионных соглашениях», и иные не противоречащие законодательству Российской Федерации условия в Администрацию посредством почтового сообщения по адресу: </w:t>
      </w:r>
      <w:r w:rsidR="00B96D1E" w:rsidRPr="00B96D1E">
        <w:rPr>
          <w:rFonts w:ascii="Times New Roman" w:hAnsi="Times New Roman" w:cs="Times New Roman"/>
          <w:sz w:val="28"/>
          <w:szCs w:val="28"/>
        </w:rPr>
        <w:t xml:space="preserve">352095, ст. </w:t>
      </w:r>
      <w:proofErr w:type="spellStart"/>
      <w:r w:rsidR="00B96D1E" w:rsidRPr="00B96D1E">
        <w:rPr>
          <w:rFonts w:ascii="Times New Roman" w:hAnsi="Times New Roman" w:cs="Times New Roman"/>
          <w:sz w:val="28"/>
          <w:szCs w:val="28"/>
        </w:rPr>
        <w:t>Кугоейская</w:t>
      </w:r>
      <w:proofErr w:type="spellEnd"/>
      <w:r w:rsidR="00B96D1E" w:rsidRPr="00B96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6D1E" w:rsidRPr="00B96D1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96D1E" w:rsidRPr="00B96D1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96D1E" w:rsidRPr="00B96D1E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B96D1E" w:rsidRPr="00B96D1E">
        <w:rPr>
          <w:rFonts w:ascii="Times New Roman" w:hAnsi="Times New Roman" w:cs="Times New Roman"/>
          <w:sz w:val="28"/>
          <w:szCs w:val="28"/>
        </w:rPr>
        <w:t>, 63</w:t>
      </w:r>
      <w:r w:rsidR="00B96D1E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>или электронного сообщения на электронную почту администрации </w:t>
      </w:r>
      <w:proofErr w:type="spellStart"/>
      <w:r w:rsidR="00B96D1E" w:rsidRPr="00B96D1E">
        <w:rPr>
          <w:rFonts w:ascii="Times New Roman" w:hAnsi="Times New Roman" w:cs="Times New Roman"/>
          <w:sz w:val="28"/>
          <w:szCs w:val="28"/>
          <w:lang w:val="en-US"/>
        </w:rPr>
        <w:t>kugposoo</w:t>
      </w:r>
      <w:proofErr w:type="spellEnd"/>
      <w:r w:rsidR="00791791" w:rsidRPr="00791791">
        <w:rPr>
          <w:rFonts w:ascii="Times New Roman" w:hAnsi="Times New Roman" w:cs="Times New Roman"/>
          <w:sz w:val="28"/>
          <w:szCs w:val="28"/>
        </w:rPr>
        <w:t>@</w:t>
      </w:r>
      <w:r w:rsidR="0079179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91791" w:rsidRPr="007917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917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91791">
        <w:rPr>
          <w:rFonts w:ascii="Times New Roman" w:hAnsi="Times New Roman" w:cs="Times New Roman"/>
          <w:sz w:val="28"/>
          <w:szCs w:val="28"/>
        </w:rPr>
        <w:t>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 xml:space="preserve">В предложении о заключении концессионного соглашения лицо указывает сведения о соответствии этого лица установленным требованиям, а также сведения, подтверждающие соответствие его инициативы программам </w:t>
      </w:r>
      <w:r w:rsidRPr="005656CD">
        <w:rPr>
          <w:rFonts w:ascii="Times New Roman" w:hAnsi="Times New Roman" w:cs="Times New Roman"/>
          <w:sz w:val="28"/>
          <w:szCs w:val="28"/>
        </w:rPr>
        <w:lastRenderedPageBreak/>
        <w:t>комплексного развития систем коммунальной инфраструктуры сельских поселений</w:t>
      </w:r>
      <w:r w:rsidR="00B96D1E">
        <w:rPr>
          <w:rFonts w:ascii="Times New Roman" w:hAnsi="Times New Roman" w:cs="Times New Roman"/>
          <w:sz w:val="28"/>
          <w:szCs w:val="28"/>
        </w:rPr>
        <w:t>, входящих в сост</w:t>
      </w:r>
      <w:r w:rsidR="00791791">
        <w:rPr>
          <w:rFonts w:ascii="Times New Roman" w:hAnsi="Times New Roman" w:cs="Times New Roman"/>
          <w:sz w:val="28"/>
          <w:szCs w:val="28"/>
        </w:rPr>
        <w:t>ав Кугоейс</w:t>
      </w:r>
      <w:r w:rsidR="00B96D1E">
        <w:rPr>
          <w:rFonts w:ascii="Times New Roman" w:hAnsi="Times New Roman" w:cs="Times New Roman"/>
          <w:sz w:val="28"/>
          <w:szCs w:val="28"/>
        </w:rPr>
        <w:t>кого</w:t>
      </w:r>
      <w:r w:rsidR="007917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56CD">
        <w:rPr>
          <w:rFonts w:ascii="Times New Roman" w:hAnsi="Times New Roman" w:cs="Times New Roman"/>
          <w:sz w:val="28"/>
          <w:szCs w:val="28"/>
        </w:rPr>
        <w:t>, муниципальным программам,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систем. </w:t>
      </w:r>
      <w:r w:rsidR="005F5FB3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5656CD">
        <w:rPr>
          <w:rFonts w:ascii="Times New Roman" w:hAnsi="Times New Roman" w:cs="Times New Roman"/>
          <w:sz w:val="28"/>
          <w:szCs w:val="28"/>
        </w:rPr>
        <w:t> предложения о заключении концессионного соглашения утверждается Правительством Российской Федерации.</w:t>
      </w:r>
    </w:p>
    <w:p w:rsidR="005656CD" w:rsidRPr="005656CD" w:rsidRDefault="00B96D1E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Глава Кугоейской администрации Крыловского района Краснодарского края </w:t>
      </w:r>
      <w:r w:rsidR="005656CD" w:rsidRPr="005656CD">
        <w:rPr>
          <w:rFonts w:ascii="Times New Roman" w:hAnsi="Times New Roman" w:cs="Times New Roman"/>
          <w:sz w:val="28"/>
          <w:szCs w:val="28"/>
        </w:rPr>
        <w:t>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о: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6CD">
        <w:rPr>
          <w:rFonts w:ascii="Times New Roman" w:hAnsi="Times New Roman" w:cs="Times New Roman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2.5. Отказ в заключени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концессионного соглашения допускается в случае, если: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1) деятельность лиц, выступивших с инициативой заключения концессионного соглашения,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2) объект концессионного соглашения изъят из оборота или ограничен в обороте;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lastRenderedPageBreak/>
        <w:t>3) у публично-правового образования отсутствуют права собственности на объект концессионного соглашения;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4) объект концессионного соглашения является несвободным от прав третьих лиц, за исключением случая, </w:t>
      </w:r>
      <w:r w:rsidR="005F5FB3">
        <w:rPr>
          <w:rFonts w:ascii="Times New Roman" w:hAnsi="Times New Roman" w:cs="Times New Roman"/>
          <w:sz w:val="28"/>
          <w:szCs w:val="28"/>
        </w:rPr>
        <w:t xml:space="preserve">предусмотренного частью 4 статьи 3 </w:t>
      </w:r>
      <w:r w:rsidRPr="005656CD">
        <w:rPr>
          <w:rFonts w:ascii="Times New Roman" w:hAnsi="Times New Roman" w:cs="Times New Roman"/>
          <w:sz w:val="28"/>
          <w:szCs w:val="28"/>
        </w:rPr>
        <w:t>Федерального закона «О концессионных соглашениях»;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6CD">
        <w:rPr>
          <w:rFonts w:ascii="Times New Roman" w:hAnsi="Times New Roman" w:cs="Times New Roman"/>
          <w:sz w:val="28"/>
          <w:szCs w:val="28"/>
        </w:rPr>
        <w:t>5)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соответствуют программам комплексного развития систем коммунальной инфраструктуры сельских поселений, государственным программам Россий</w:t>
      </w:r>
      <w:r w:rsidR="00791791">
        <w:rPr>
          <w:rFonts w:ascii="Times New Roman" w:hAnsi="Times New Roman" w:cs="Times New Roman"/>
          <w:sz w:val="28"/>
          <w:szCs w:val="28"/>
        </w:rPr>
        <w:t>ской Федерации, Краснодарского края</w:t>
      </w:r>
      <w:r w:rsidRPr="005656CD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 программам;</w:t>
      </w:r>
      <w:proofErr w:type="gramEnd"/>
    </w:p>
    <w:p w:rsidR="005656CD" w:rsidRPr="005656CD" w:rsidRDefault="00B96D1E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 Кугоейской</w:t>
      </w:r>
      <w:r w:rsidR="005656CD" w:rsidRPr="005656CD">
        <w:rPr>
          <w:rFonts w:ascii="Times New Roman" w:hAnsi="Times New Roman" w:cs="Times New Roman"/>
          <w:sz w:val="28"/>
          <w:szCs w:val="28"/>
        </w:rPr>
        <w:t xml:space="preserve"> сельской администрации отсутствует ресурсное обеспечение для заключения и исполнения концессионного соглашения на предложенных лицом условиях;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7) объект концессионного соглашения не требует реконструкции;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8) создание объекта концессионного соглашения не требуется;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6CD">
        <w:rPr>
          <w:rFonts w:ascii="Times New Roman" w:hAnsi="Times New Roman" w:cs="Times New Roman"/>
          <w:sz w:val="28"/>
          <w:szCs w:val="28"/>
        </w:rPr>
        <w:t>9)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предусмотренных </w:t>
      </w:r>
      <w:r w:rsidR="005F5FB3">
        <w:rPr>
          <w:rFonts w:ascii="Times New Roman" w:hAnsi="Times New Roman" w:cs="Times New Roman"/>
          <w:sz w:val="28"/>
          <w:szCs w:val="28"/>
        </w:rPr>
        <w:t xml:space="preserve">частью 4.8 </w:t>
      </w:r>
      <w:r w:rsidRPr="005656CD">
        <w:rPr>
          <w:rFonts w:ascii="Times New Roman" w:hAnsi="Times New Roman" w:cs="Times New Roman"/>
          <w:sz w:val="28"/>
          <w:szCs w:val="28"/>
        </w:rPr>
        <w:t> статьи 37 Федерального закона «О концессионных соглашения», либо в результате переговоров стороны не достигли согласия по условиям концессионного соглашения;</w:t>
      </w:r>
      <w:proofErr w:type="gramEnd"/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10)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11) иные случаи, предусмотренные федеральными законами.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</w:t>
      </w:r>
      <w:r w:rsidR="00B96D1E">
        <w:rPr>
          <w:rFonts w:ascii="Times New Roman" w:hAnsi="Times New Roman" w:cs="Times New Roman"/>
          <w:sz w:val="28"/>
          <w:szCs w:val="28"/>
        </w:rPr>
        <w:t xml:space="preserve"> дня принятия главой Кугоейской</w:t>
      </w:r>
      <w:r w:rsidRPr="005656CD">
        <w:rPr>
          <w:rFonts w:ascii="Times New Roman" w:hAnsi="Times New Roman" w:cs="Times New Roman"/>
          <w:sz w:val="28"/>
          <w:szCs w:val="28"/>
        </w:rPr>
        <w:t xml:space="preserve"> сельской администрации указанного решения размещает на официальном са</w:t>
      </w:r>
      <w:r w:rsidR="00B96D1E">
        <w:rPr>
          <w:rFonts w:ascii="Times New Roman" w:hAnsi="Times New Roman" w:cs="Times New Roman"/>
          <w:sz w:val="28"/>
          <w:szCs w:val="28"/>
        </w:rPr>
        <w:t>йте администрации Крыловского</w:t>
      </w:r>
      <w:r w:rsidRPr="005656CD">
        <w:rPr>
          <w:rFonts w:ascii="Times New Roman" w:hAnsi="Times New Roman" w:cs="Times New Roman"/>
          <w:sz w:val="28"/>
          <w:szCs w:val="28"/>
        </w:rPr>
        <w:t xml:space="preserve"> района, предложение о заключении концессионного соглашения в целях принятия заявок о готовности к участию </w:t>
      </w:r>
      <w:r w:rsidRPr="005656CD">
        <w:rPr>
          <w:rFonts w:ascii="Times New Roman" w:hAnsi="Times New Roman" w:cs="Times New Roman"/>
          <w:sz w:val="28"/>
          <w:szCs w:val="28"/>
        </w:rPr>
        <w:lastRenderedPageBreak/>
        <w:t>в конкурсе на заключение концессионного соглашения на условиях, определенных в предложении о заключении концессионного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соглашения в отношении объекта концессионного соглашения, предусмотренного в предложении о заключении концессионного соглашения, от иных лиц, отвеча</w:t>
      </w:r>
      <w:r w:rsidR="001D083B">
        <w:rPr>
          <w:rFonts w:ascii="Times New Roman" w:hAnsi="Times New Roman" w:cs="Times New Roman"/>
          <w:sz w:val="28"/>
          <w:szCs w:val="28"/>
        </w:rPr>
        <w:t xml:space="preserve">ющих требованиям, предъявляемым </w:t>
      </w:r>
      <w:r w:rsidR="005F5FB3">
        <w:rPr>
          <w:rFonts w:ascii="Times New Roman" w:hAnsi="Times New Roman" w:cs="Times New Roman"/>
          <w:sz w:val="28"/>
          <w:szCs w:val="28"/>
        </w:rPr>
        <w:t xml:space="preserve">частью 4.1 </w:t>
      </w:r>
      <w:r w:rsidRPr="005656CD">
        <w:rPr>
          <w:rFonts w:ascii="Times New Roman" w:hAnsi="Times New Roman" w:cs="Times New Roman"/>
          <w:sz w:val="28"/>
          <w:szCs w:val="28"/>
        </w:rPr>
        <w:t> статьи 37 Федерального закона «О концессионных соглашения» к лицу, выступающему с инициативой заключения концессионного соглашения.</w:t>
      </w:r>
      <w:proofErr w:type="gramEnd"/>
    </w:p>
    <w:p w:rsidR="00A615D6" w:rsidRPr="00A615D6" w:rsidRDefault="005656CD" w:rsidP="00A615D6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2.6.1. Функции администрации по размещению предложения о заключении концессионного соглашения,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2.6. настоящего Положения, осуществляются </w:t>
      </w:r>
      <w:r w:rsidR="00A615D6" w:rsidRPr="00A615D6">
        <w:rPr>
          <w:rFonts w:ascii="Times New Roman" w:hAnsi="Times New Roman" w:cs="Times New Roman"/>
          <w:sz w:val="28"/>
          <w:szCs w:val="28"/>
        </w:rPr>
        <w:t>Отдел инвестиционного развития администрации.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2.7. В случае принятия решения о возможности заключения концессионного соглашения на иных условиях, чем предложено инициатором заключения соглашения, </w:t>
      </w:r>
      <w:r w:rsidR="00A615D6" w:rsidRPr="00A615D6">
        <w:rPr>
          <w:rFonts w:ascii="Times New Roman" w:hAnsi="Times New Roman" w:cs="Times New Roman"/>
          <w:sz w:val="28"/>
          <w:szCs w:val="28"/>
        </w:rPr>
        <w:t>Отдел инвестиционного развития администрации</w:t>
      </w:r>
      <w:r w:rsidR="00A615D6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>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2.7.1. Срок и порядок проведения переговоров определяются в решении о возможности заключения концессионного соглашения на иных условиях, которое доводится до сведения инициатора заключения этого соглашения в письменной форме.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2.7.2. По результатам переговоров лицо, выступающее с инициативой заключения концессионного соглашения, представляет в </w:t>
      </w:r>
      <w:r w:rsidR="00A615D6" w:rsidRPr="00A615D6">
        <w:rPr>
          <w:rFonts w:ascii="Times New Roman" w:hAnsi="Times New Roman" w:cs="Times New Roman"/>
          <w:sz w:val="28"/>
          <w:szCs w:val="28"/>
        </w:rPr>
        <w:t>Отдел инвестиционного развития администрации</w:t>
      </w:r>
      <w:r w:rsidR="00A615D6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>проект концессионного соглашения с внесенными изменениями, который подлежит рассмотрению в трехдневный срок.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2.7.3.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 xml:space="preserve">В случае согласования проекта концессионного соглашения с внесенными изменениями </w:t>
      </w:r>
      <w:r w:rsidR="00A615D6" w:rsidRPr="00A615D6">
        <w:rPr>
          <w:rFonts w:ascii="Times New Roman" w:hAnsi="Times New Roman" w:cs="Times New Roman"/>
          <w:sz w:val="28"/>
          <w:szCs w:val="28"/>
        </w:rPr>
        <w:t>Отдел инвестиционного развития администрации</w:t>
      </w:r>
      <w:r w:rsidRPr="005656CD">
        <w:rPr>
          <w:rFonts w:ascii="Times New Roman" w:hAnsi="Times New Roman" w:cs="Times New Roman"/>
          <w:sz w:val="28"/>
          <w:szCs w:val="28"/>
        </w:rPr>
        <w:t xml:space="preserve"> размещает предложение о заключении концессионного соглашения в десятидневный срок со дня принятия такого предложения на официальном са</w:t>
      </w:r>
      <w:r w:rsidR="00B96D1E">
        <w:rPr>
          <w:rFonts w:ascii="Times New Roman" w:hAnsi="Times New Roman" w:cs="Times New Roman"/>
          <w:sz w:val="28"/>
          <w:szCs w:val="28"/>
        </w:rPr>
        <w:t>йте Администрации Крыловского</w:t>
      </w:r>
      <w:r w:rsidRPr="005656CD">
        <w:rPr>
          <w:rFonts w:ascii="Times New Roman" w:hAnsi="Times New Roman" w:cs="Times New Roman"/>
          <w:sz w:val="28"/>
          <w:szCs w:val="28"/>
        </w:rPr>
        <w:t xml:space="preserve"> района,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соглашения, в отношении объекта концессионного соглашения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>, предусмотренного в предложении о заключении концессионного соглашения, от иных лиц, отвеча</w:t>
      </w:r>
      <w:r w:rsidR="001D083B">
        <w:rPr>
          <w:rFonts w:ascii="Times New Roman" w:hAnsi="Times New Roman" w:cs="Times New Roman"/>
          <w:sz w:val="28"/>
          <w:szCs w:val="28"/>
        </w:rPr>
        <w:t>ющих требованиям, предъявляемым</w:t>
      </w:r>
      <w:r w:rsidRPr="005656CD">
        <w:rPr>
          <w:rFonts w:ascii="Times New Roman" w:hAnsi="Times New Roman" w:cs="Times New Roman"/>
          <w:sz w:val="28"/>
          <w:szCs w:val="28"/>
        </w:rPr>
        <w:t xml:space="preserve"> статьи </w:t>
      </w:r>
      <w:r w:rsidR="005F5FB3">
        <w:rPr>
          <w:rFonts w:ascii="Times New Roman" w:hAnsi="Times New Roman" w:cs="Times New Roman"/>
          <w:sz w:val="28"/>
          <w:szCs w:val="28"/>
        </w:rPr>
        <w:t xml:space="preserve">частью 4.1 </w:t>
      </w:r>
      <w:r w:rsidRPr="005656CD">
        <w:rPr>
          <w:rFonts w:ascii="Times New Roman" w:hAnsi="Times New Roman" w:cs="Times New Roman"/>
          <w:sz w:val="28"/>
          <w:szCs w:val="28"/>
        </w:rPr>
        <w:t>37 Федерального закона «О концессионных соглашениях» к лицу, выступающему с инициативой заключения концессионного соглашения.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lastRenderedPageBreak/>
        <w:t>2.7.4. В случае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если в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срок с момента размещения на официальном са</w:t>
      </w:r>
      <w:r w:rsidR="00B96D1E">
        <w:rPr>
          <w:rFonts w:ascii="Times New Roman" w:hAnsi="Times New Roman" w:cs="Times New Roman"/>
          <w:sz w:val="28"/>
          <w:szCs w:val="28"/>
        </w:rPr>
        <w:t>йте администрации Крыловского</w:t>
      </w:r>
      <w:r w:rsidRPr="005656CD">
        <w:rPr>
          <w:rFonts w:ascii="Times New Roman" w:hAnsi="Times New Roman" w:cs="Times New Roman"/>
          <w:sz w:val="28"/>
          <w:szCs w:val="28"/>
        </w:rPr>
        <w:t xml:space="preserve"> района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настоящим Федеральным законом к концессионеру, а также требованиям, предъявляемым </w:t>
      </w:r>
      <w:r w:rsidR="005F5FB3">
        <w:rPr>
          <w:rFonts w:ascii="Times New Roman" w:hAnsi="Times New Roman" w:cs="Times New Roman"/>
          <w:sz w:val="28"/>
          <w:szCs w:val="28"/>
        </w:rPr>
        <w:t xml:space="preserve">частью 4.1 </w:t>
      </w:r>
      <w:r w:rsidRPr="005656CD">
        <w:rPr>
          <w:rFonts w:ascii="Times New Roman" w:hAnsi="Times New Roman" w:cs="Times New Roman"/>
          <w:sz w:val="28"/>
          <w:szCs w:val="28"/>
        </w:rPr>
        <w:t> статьи 37 Федерального закона «О концесс</w:t>
      </w:r>
      <w:r w:rsidR="00B96D1E">
        <w:rPr>
          <w:rFonts w:ascii="Times New Roman" w:hAnsi="Times New Roman" w:cs="Times New Roman"/>
          <w:sz w:val="28"/>
          <w:szCs w:val="28"/>
        </w:rPr>
        <w:t xml:space="preserve">ионных соглашениях» Кугоейская </w:t>
      </w:r>
      <w:r w:rsidRPr="005656CD">
        <w:rPr>
          <w:rFonts w:ascii="Times New Roman" w:hAnsi="Times New Roman" w:cs="Times New Roman"/>
          <w:sz w:val="28"/>
          <w:szCs w:val="28"/>
        </w:rPr>
        <w:t>сельская администрация размещает данную информацию на официальном сай</w:t>
      </w:r>
      <w:r w:rsidR="00B96D1E">
        <w:rPr>
          <w:rFonts w:ascii="Times New Roman" w:hAnsi="Times New Roman" w:cs="Times New Roman"/>
          <w:sz w:val="28"/>
          <w:szCs w:val="28"/>
        </w:rPr>
        <w:t xml:space="preserve">те Администрации Крыловского </w:t>
      </w:r>
      <w:r w:rsidRPr="005656CD">
        <w:rPr>
          <w:rFonts w:ascii="Times New Roman" w:hAnsi="Times New Roman" w:cs="Times New Roman"/>
          <w:sz w:val="28"/>
          <w:szCs w:val="28"/>
        </w:rPr>
        <w:t>района.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В этом случае заключение концессионного соглашения осуществляется на конкурсной основе в порядке, установленном Федеральным законом «О концессионных соглашениях».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2.7.5. В случае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если в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срок со дня размещения на официальном сайте в информационно-телекоммуникационной сети "Интернет" для размещения информации о проведении торгов - www.torgi.gov.ru,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законом «О концессионных соглашениях» к концессионеру, а также требованиям, предъявляемым </w:t>
      </w:r>
      <w:r w:rsidR="001D083B">
        <w:rPr>
          <w:rFonts w:ascii="Times New Roman" w:hAnsi="Times New Roman" w:cs="Times New Roman"/>
          <w:sz w:val="28"/>
          <w:szCs w:val="28"/>
        </w:rPr>
        <w:t xml:space="preserve"> </w:t>
      </w:r>
      <w:r w:rsidR="005F5FB3">
        <w:rPr>
          <w:rFonts w:ascii="Times New Roman" w:hAnsi="Times New Roman" w:cs="Times New Roman"/>
          <w:sz w:val="28"/>
          <w:szCs w:val="28"/>
        </w:rPr>
        <w:t xml:space="preserve">части 4.1 </w:t>
      </w:r>
      <w:r w:rsidRPr="005656CD">
        <w:rPr>
          <w:rFonts w:ascii="Times New Roman" w:hAnsi="Times New Roman" w:cs="Times New Roman"/>
          <w:sz w:val="28"/>
          <w:szCs w:val="28"/>
        </w:rPr>
        <w:t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 «О концессионных соглашениях", с учетом следующих особенностей: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1) решение о заключении концессионного соглашения принимается в течение тридцати календарных дней после истечения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сорокапятидневного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срока;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lastRenderedPageBreak/>
        <w:t>2)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2.8. 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6CD">
        <w:rPr>
          <w:rFonts w:ascii="Times New Roman" w:hAnsi="Times New Roman" w:cs="Times New Roman"/>
          <w:sz w:val="28"/>
          <w:szCs w:val="28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lastRenderedPageBreak/>
        <w:t>2.9. Лицо, выступающее с инициативой заключения концессионного соглашения, вправе проводить с органом, у</w:t>
      </w:r>
      <w:r w:rsidR="00B96D1E">
        <w:rPr>
          <w:rFonts w:ascii="Times New Roman" w:hAnsi="Times New Roman" w:cs="Times New Roman"/>
          <w:sz w:val="28"/>
          <w:szCs w:val="28"/>
        </w:rPr>
        <w:t xml:space="preserve">полномоченным Главой Кугоейской </w:t>
      </w:r>
      <w:r w:rsidRPr="005656CD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переговоры, связанные с подготовкой проекта концессионного соглашения, до направления предложения о заключении концессионного соглашения.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2.10. Подготовку проекта решения о заключении концессионного соглашения, указанного в пункте 2.4. настоящего Положения, осуществляет </w:t>
      </w:r>
      <w:r w:rsidR="00A615D6" w:rsidRPr="00A615D6">
        <w:rPr>
          <w:rFonts w:ascii="Times New Roman" w:hAnsi="Times New Roman" w:cs="Times New Roman"/>
          <w:sz w:val="28"/>
          <w:szCs w:val="28"/>
        </w:rPr>
        <w:t>Отдел инвестиционного развития администрации</w:t>
      </w:r>
      <w:r w:rsidR="00A615D6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>в течение 30 календарных дней со дня поступления в администрацию предложения о заключении концессионного соглашения.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2.11. Подготовку проекта концессионного соглашения в случае инициирования его лицами, указанными в пункте 2.1.1. настоящего Положения, осуществляет </w:t>
      </w:r>
      <w:r w:rsidR="00A615D6" w:rsidRPr="00A615D6">
        <w:rPr>
          <w:rFonts w:ascii="Times New Roman" w:hAnsi="Times New Roman" w:cs="Times New Roman"/>
          <w:sz w:val="28"/>
          <w:szCs w:val="28"/>
        </w:rPr>
        <w:t>Отдел инвестиционного развития администрации</w:t>
      </w:r>
      <w:r w:rsidR="00A615D6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>совместно с Комитетом по управлению имуществом администрации, отделом экономики администрации, Правовым управлением администрации в течение 30 календарных дней со дня поступления принятия решения о заключении концессионного соглашения.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2.12. Решением о заключении концессионного соглашения устанавливаются: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1) условия концессионно</w:t>
      </w:r>
      <w:r w:rsidR="001D083B">
        <w:rPr>
          <w:rFonts w:ascii="Times New Roman" w:hAnsi="Times New Roman" w:cs="Times New Roman"/>
          <w:sz w:val="28"/>
          <w:szCs w:val="28"/>
        </w:rPr>
        <w:t>го соглашения в соответствии со</w:t>
      </w:r>
      <w:r w:rsidRPr="005656CD">
        <w:rPr>
          <w:rFonts w:ascii="Times New Roman" w:hAnsi="Times New Roman" w:cs="Times New Roman"/>
          <w:sz w:val="28"/>
          <w:szCs w:val="28"/>
        </w:rPr>
        <w:t> </w:t>
      </w:r>
      <w:r w:rsidR="005F5FB3">
        <w:rPr>
          <w:rFonts w:ascii="Times New Roman" w:hAnsi="Times New Roman" w:cs="Times New Roman"/>
          <w:sz w:val="28"/>
          <w:szCs w:val="28"/>
        </w:rPr>
        <w:t xml:space="preserve">статьями 10 и 42 </w:t>
      </w:r>
      <w:r w:rsidRPr="005656CD">
        <w:rPr>
          <w:rFonts w:ascii="Times New Roman" w:hAnsi="Times New Roman" w:cs="Times New Roman"/>
          <w:sz w:val="28"/>
          <w:szCs w:val="28"/>
        </w:rPr>
        <w:t>и Федерального закона «О концессионных соглашениях»;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2) критерии конкурса и параметры критериев конкурса;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3) вид конкурса (открытый конкурс или закрытый конкурс);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5) срок размещения на </w:t>
      </w:r>
      <w:r w:rsidR="00B96D1E">
        <w:rPr>
          <w:rFonts w:ascii="Times New Roman" w:hAnsi="Times New Roman" w:cs="Times New Roman"/>
          <w:sz w:val="28"/>
          <w:szCs w:val="28"/>
        </w:rPr>
        <w:t>официальном сайте Крыловского</w:t>
      </w:r>
      <w:r w:rsidRPr="005656CD">
        <w:rPr>
          <w:rFonts w:ascii="Times New Roman" w:hAnsi="Times New Roman" w:cs="Times New Roman"/>
          <w:sz w:val="28"/>
          <w:szCs w:val="28"/>
        </w:rPr>
        <w:t xml:space="preserve"> района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6) орган, уполномоченный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>: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lastRenderedPageBreak/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2.12.1. В случае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2.12.2. В случае, установленном Федеральным законом «О концессионных соглашениях» заключения концессионного соглашения без проведения конкурса, решением о заключении концессионного соглашения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устанавливаются условия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концессионного соглашения, порядок заключения концессионного соглашения и требования к концессионеру.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2.13. Решение о заключении концессионного соглашения может быть обжаловано в порядке, предусмотренном законодательством Российской Федерации.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b/>
          <w:bCs/>
          <w:sz w:val="28"/>
          <w:szCs w:val="28"/>
        </w:rPr>
        <w:t>3. Конкурс на право заключения концессионного соглашения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3.1. Концессионное соглашение заключается по результатам конкурса на право заключения концессионного соглашения (далее - конкурс), за исклю</w:t>
      </w:r>
      <w:r w:rsidR="001D083B">
        <w:rPr>
          <w:rFonts w:ascii="Times New Roman" w:hAnsi="Times New Roman" w:cs="Times New Roman"/>
          <w:sz w:val="28"/>
          <w:szCs w:val="28"/>
        </w:rPr>
        <w:t>чением случаев, предусмотренных</w:t>
      </w:r>
      <w:r w:rsidRPr="005656CD">
        <w:rPr>
          <w:rFonts w:ascii="Times New Roman" w:hAnsi="Times New Roman" w:cs="Times New Roman"/>
          <w:sz w:val="28"/>
          <w:szCs w:val="28"/>
        </w:rPr>
        <w:t> </w:t>
      </w:r>
      <w:r w:rsidR="005F5FB3">
        <w:rPr>
          <w:rFonts w:ascii="Times New Roman" w:hAnsi="Times New Roman" w:cs="Times New Roman"/>
          <w:sz w:val="28"/>
          <w:szCs w:val="28"/>
        </w:rPr>
        <w:t>статьей 37</w:t>
      </w:r>
      <w:r w:rsidRPr="005656CD">
        <w:rPr>
          <w:rFonts w:ascii="Times New Roman" w:hAnsi="Times New Roman" w:cs="Times New Roman"/>
          <w:sz w:val="28"/>
          <w:szCs w:val="28"/>
        </w:rPr>
        <w:t>Федерального закона "О концессионных соглашениях", а именно: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1) если конкурс был объявлен несостоявшимся в связи с поступлением по истечении срока представления заявок на участие конкурсе менее двух заявок;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2) если конкурс по решению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документации, в том числе критериям конкурса, менее двух конкурсных предложений;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lastRenderedPageBreak/>
        <w:t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соблюдении одновременно условий: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а)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договору и в соответствии с Федеральным законом «О концессионных соглашениях» может быть объектом концессионного соглашения;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б) договор аренды, в соответствии с которым у арендатора возникли права владения и пользования имуществом, являющимся объектом концессионного согл</w:t>
      </w:r>
      <w:r w:rsidR="001D083B">
        <w:rPr>
          <w:rFonts w:ascii="Times New Roman" w:hAnsi="Times New Roman" w:cs="Times New Roman"/>
          <w:sz w:val="28"/>
          <w:szCs w:val="28"/>
        </w:rPr>
        <w:t>ашения, заключен до 1 июля 20__</w:t>
      </w:r>
      <w:r w:rsidRPr="005656CD">
        <w:rPr>
          <w:rFonts w:ascii="Times New Roman" w:hAnsi="Times New Roman" w:cs="Times New Roman"/>
          <w:sz w:val="28"/>
          <w:szCs w:val="28"/>
        </w:rPr>
        <w:t>года;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4) в случае, если в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срок со дня размещения на официальном сайте администрации Красногорского район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>в</w:t>
      </w:r>
      <w:r w:rsidR="00014C09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 xml:space="preserve">разделе сельские поселения) 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«О концессионных соглашениях» к концессионеру,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а т</w:t>
      </w:r>
      <w:r w:rsidR="00014C09">
        <w:rPr>
          <w:rFonts w:ascii="Times New Roman" w:hAnsi="Times New Roman" w:cs="Times New Roman"/>
          <w:sz w:val="28"/>
          <w:szCs w:val="28"/>
        </w:rPr>
        <w:t>акже требованиям, предъявляемым</w:t>
      </w:r>
      <w:r w:rsidR="005F5FB3">
        <w:rPr>
          <w:rFonts w:ascii="Times New Roman" w:hAnsi="Times New Roman" w:cs="Times New Roman"/>
          <w:sz w:val="28"/>
          <w:szCs w:val="28"/>
        </w:rPr>
        <w:t xml:space="preserve"> частью 4.1 </w:t>
      </w:r>
      <w:r w:rsidR="00014C09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концессионного соглашения и проекте концессионного соглашения (проекте концессионного соглашения с внесенными изменениями).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3.2. Конкурс проводится на основании решения о заключении концессионного соглашения, указанного в пункте 2.4. настоящего Положения, в порядке, установленном Федеральным законом «О концессионных соглашениях», нормативно-правовом актом органа мес</w:t>
      </w:r>
      <w:r w:rsidR="00B96D1E">
        <w:rPr>
          <w:rFonts w:ascii="Times New Roman" w:hAnsi="Times New Roman" w:cs="Times New Roman"/>
          <w:sz w:val="28"/>
          <w:szCs w:val="28"/>
        </w:rPr>
        <w:t>тного самоуправления Кугоейской</w:t>
      </w:r>
      <w:r w:rsidRPr="005656CD">
        <w:rPr>
          <w:rFonts w:ascii="Times New Roman" w:hAnsi="Times New Roman" w:cs="Times New Roman"/>
          <w:sz w:val="28"/>
          <w:szCs w:val="28"/>
        </w:rPr>
        <w:t xml:space="preserve"> сельской адми</w:t>
      </w:r>
      <w:r w:rsidR="00B96D1E">
        <w:rPr>
          <w:rFonts w:ascii="Times New Roman" w:hAnsi="Times New Roman" w:cs="Times New Roman"/>
          <w:sz w:val="28"/>
          <w:szCs w:val="28"/>
        </w:rPr>
        <w:t>нистрации Крыловского района</w:t>
      </w:r>
      <w:r w:rsidRPr="005656CD">
        <w:rPr>
          <w:rFonts w:ascii="Times New Roman" w:hAnsi="Times New Roman" w:cs="Times New Roman"/>
          <w:sz w:val="28"/>
          <w:szCs w:val="28"/>
        </w:rPr>
        <w:t xml:space="preserve">, </w:t>
      </w:r>
      <w:r w:rsidRPr="005656CD">
        <w:rPr>
          <w:rFonts w:ascii="Times New Roman" w:hAnsi="Times New Roman" w:cs="Times New Roman"/>
          <w:sz w:val="28"/>
          <w:szCs w:val="28"/>
        </w:rPr>
        <w:lastRenderedPageBreak/>
        <w:t>регулирующего проведен</w:t>
      </w:r>
      <w:r w:rsidR="00B96D1E">
        <w:rPr>
          <w:rFonts w:ascii="Times New Roman" w:hAnsi="Times New Roman" w:cs="Times New Roman"/>
          <w:sz w:val="28"/>
          <w:szCs w:val="28"/>
        </w:rPr>
        <w:t>ие такого конкурса в Кугоейском</w:t>
      </w:r>
      <w:r w:rsidRPr="005656CD">
        <w:rPr>
          <w:rFonts w:ascii="Times New Roman" w:hAnsi="Times New Roman" w:cs="Times New Roman"/>
          <w:sz w:val="28"/>
          <w:szCs w:val="28"/>
        </w:rPr>
        <w:t xml:space="preserve"> с</w:t>
      </w:r>
      <w:r w:rsidR="00B96D1E">
        <w:rPr>
          <w:rFonts w:ascii="Times New Roman" w:hAnsi="Times New Roman" w:cs="Times New Roman"/>
          <w:sz w:val="28"/>
          <w:szCs w:val="28"/>
        </w:rPr>
        <w:t>ельском поселении Крыловского района Краснодарского края</w:t>
      </w:r>
      <w:r w:rsidRPr="005656CD">
        <w:rPr>
          <w:rFonts w:ascii="Times New Roman" w:hAnsi="Times New Roman" w:cs="Times New Roman"/>
          <w:sz w:val="28"/>
          <w:szCs w:val="28"/>
        </w:rPr>
        <w:t>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3.3. Создание конкурсной комиссии по проведению конкурса (далее - конкурсная комиссия), утверждение персонального состава конкурсной комиссии, утверждение конкурсной документации осуществляется пос</w:t>
      </w:r>
      <w:r w:rsidR="00530D12">
        <w:rPr>
          <w:rFonts w:ascii="Times New Roman" w:hAnsi="Times New Roman" w:cs="Times New Roman"/>
          <w:sz w:val="28"/>
          <w:szCs w:val="28"/>
        </w:rPr>
        <w:t>тановлением Главы Крыловского</w:t>
      </w:r>
      <w:r w:rsidRPr="005656CD">
        <w:rPr>
          <w:rFonts w:ascii="Times New Roman" w:hAnsi="Times New Roman" w:cs="Times New Roman"/>
          <w:sz w:val="28"/>
          <w:szCs w:val="28"/>
        </w:rPr>
        <w:t xml:space="preserve"> муниципального района. Число членов конкурсной комиссии не может быть менее чем пять человек.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3.4. Подготовку конкурсной документации, внесение изменений в конкурсную документацию, осуществляет </w:t>
      </w:r>
      <w:r w:rsidRPr="00A615D6">
        <w:rPr>
          <w:rFonts w:ascii="Times New Roman" w:hAnsi="Times New Roman" w:cs="Times New Roman"/>
          <w:sz w:val="28"/>
          <w:szCs w:val="28"/>
        </w:rPr>
        <w:t>Отдел</w:t>
      </w:r>
      <w:r w:rsidR="00A615D6" w:rsidRPr="00A615D6">
        <w:rPr>
          <w:rFonts w:ascii="Times New Roman" w:hAnsi="Times New Roman" w:cs="Times New Roman"/>
          <w:sz w:val="28"/>
          <w:szCs w:val="28"/>
        </w:rPr>
        <w:t xml:space="preserve"> инвестиционного развития администрации</w:t>
      </w:r>
      <w:r w:rsidRPr="00A615D6">
        <w:rPr>
          <w:rFonts w:ascii="Times New Roman" w:hAnsi="Times New Roman" w:cs="Times New Roman"/>
          <w:sz w:val="28"/>
          <w:szCs w:val="28"/>
        </w:rPr>
        <w:t>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3.5. При проведении открытого конкурса 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в информационно-телекоммуникационной сети "Интернет", в сроки, предусмотренные Федеральным законом «О концессионных соглашениях».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3.6. Сообщение о проведении конкурса, конкурсная документация размещается на официальном са</w:t>
      </w:r>
      <w:r w:rsidR="00530D12">
        <w:rPr>
          <w:rFonts w:ascii="Times New Roman" w:hAnsi="Times New Roman" w:cs="Times New Roman"/>
          <w:sz w:val="28"/>
          <w:szCs w:val="28"/>
        </w:rPr>
        <w:t>йте администрации Крыловского</w:t>
      </w:r>
      <w:r w:rsidRPr="005656C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>в разделе сельские поселения) (при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опубликования в официальном издании и размещения на официальном сайте в информационно-телекоммуникационной сети "Интернет", предусмотренных пунктом 3.6. настоящего Положения.</w:t>
      </w:r>
      <w:proofErr w:type="gramEnd"/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3.7.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</w:t>
      </w:r>
      <w:r w:rsidR="00530D12">
        <w:rPr>
          <w:rFonts w:ascii="Times New Roman" w:hAnsi="Times New Roman" w:cs="Times New Roman"/>
          <w:sz w:val="28"/>
          <w:szCs w:val="28"/>
        </w:rPr>
        <w:t>нии - Газете «Авангард</w:t>
      </w:r>
      <w:r w:rsidRPr="005656CD">
        <w:rPr>
          <w:rFonts w:ascii="Times New Roman" w:hAnsi="Times New Roman" w:cs="Times New Roman"/>
          <w:sz w:val="28"/>
          <w:szCs w:val="28"/>
        </w:rPr>
        <w:t>», размещается на официальном са</w:t>
      </w:r>
      <w:r w:rsidR="00530D12">
        <w:rPr>
          <w:rFonts w:ascii="Times New Roman" w:hAnsi="Times New Roman" w:cs="Times New Roman"/>
          <w:sz w:val="28"/>
          <w:szCs w:val="28"/>
        </w:rPr>
        <w:t xml:space="preserve">йте администрации </w:t>
      </w:r>
      <w:r w:rsidR="00530D12">
        <w:rPr>
          <w:rFonts w:ascii="Times New Roman" w:hAnsi="Times New Roman" w:cs="Times New Roman"/>
          <w:sz w:val="28"/>
          <w:szCs w:val="28"/>
        </w:rPr>
        <w:lastRenderedPageBreak/>
        <w:t>Крыловского</w:t>
      </w:r>
      <w:r w:rsidRPr="005656CD">
        <w:rPr>
          <w:rFonts w:ascii="Times New Roman" w:hAnsi="Times New Roman" w:cs="Times New Roman"/>
          <w:sz w:val="28"/>
          <w:szCs w:val="28"/>
        </w:rPr>
        <w:t xml:space="preserve"> района (в разделе сельские поселения) или направляется лицам, которым направлены приглашения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участие в закрытом конкурсе.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5656CD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5656CD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концессионного соглашения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исполнением концессионного соглашения осуществляет уполномоченное соответствующим муниципальным ак</w:t>
      </w:r>
      <w:r w:rsidR="00530D12">
        <w:rPr>
          <w:rFonts w:ascii="Times New Roman" w:hAnsi="Times New Roman" w:cs="Times New Roman"/>
          <w:sz w:val="28"/>
          <w:szCs w:val="28"/>
        </w:rPr>
        <w:t>том Глава Кугоейской</w:t>
      </w:r>
      <w:r w:rsidRPr="005656CD">
        <w:rPr>
          <w:rFonts w:ascii="Times New Roman" w:hAnsi="Times New Roman" w:cs="Times New Roman"/>
          <w:sz w:val="28"/>
          <w:szCs w:val="28"/>
        </w:rPr>
        <w:t xml:space="preserve"> сельской администрации должностное лицо или структурное подразделение администрации.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4.2. При осуществлении контрольных функций уполномоченное должностное лицо администрации (структурное подразделение) вправе привлекать струк</w:t>
      </w:r>
      <w:r w:rsidR="00014C09">
        <w:rPr>
          <w:rFonts w:ascii="Times New Roman" w:hAnsi="Times New Roman" w:cs="Times New Roman"/>
          <w:sz w:val="28"/>
          <w:szCs w:val="28"/>
        </w:rPr>
        <w:t>турные подразделения Кугоейской</w:t>
      </w:r>
      <w:r w:rsidRPr="005656CD">
        <w:rPr>
          <w:rFonts w:ascii="Times New Roman" w:hAnsi="Times New Roman" w:cs="Times New Roman"/>
          <w:sz w:val="28"/>
          <w:szCs w:val="28"/>
        </w:rPr>
        <w:t xml:space="preserve"> сельской администрации,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4.3. Результаты осуществления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</w:t>
      </w:r>
      <w:r w:rsidR="00014C09">
        <w:rPr>
          <w:rFonts w:ascii="Times New Roman" w:hAnsi="Times New Roman" w:cs="Times New Roman"/>
          <w:sz w:val="28"/>
          <w:szCs w:val="28"/>
        </w:rPr>
        <w:t>ки, предусмотренные Федеральным</w:t>
      </w:r>
      <w:r w:rsidR="005F5FB3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014C09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>"О концессионных соглашениях".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4.4. Порядок осуществления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 </w:t>
      </w:r>
    </w:p>
    <w:p w:rsidR="00CA7560" w:rsidRDefault="00CA7560" w:rsidP="00565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8E2" w:rsidRDefault="008648E2" w:rsidP="00565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8E2" w:rsidRDefault="008648E2" w:rsidP="00565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8E2" w:rsidRDefault="008648E2" w:rsidP="00565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8E2" w:rsidRDefault="008648E2" w:rsidP="00565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8E2" w:rsidRDefault="008648E2" w:rsidP="00565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8E2" w:rsidRDefault="008648E2" w:rsidP="00565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8E2" w:rsidRDefault="008648E2" w:rsidP="00565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8E2" w:rsidRDefault="008648E2" w:rsidP="00565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3FB" w:rsidRPr="006313FB" w:rsidRDefault="006313FB" w:rsidP="006313F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6313F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>ПРОЕКТ</w:t>
      </w:r>
    </w:p>
    <w:p w:rsidR="006313FB" w:rsidRPr="006313FB" w:rsidRDefault="006313FB" w:rsidP="006313F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6313F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ПРИЛОЖЕНИЕ</w:t>
      </w:r>
    </w:p>
    <w:p w:rsidR="006313FB" w:rsidRPr="006313FB" w:rsidRDefault="006313FB" w:rsidP="006313F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6313F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УТВЕРЖДЕН</w:t>
      </w:r>
    </w:p>
    <w:p w:rsidR="006313FB" w:rsidRPr="006313FB" w:rsidRDefault="006313FB" w:rsidP="006313F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6313F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постановлением администрации</w:t>
      </w:r>
    </w:p>
    <w:p w:rsidR="006313FB" w:rsidRPr="006313FB" w:rsidRDefault="006313FB" w:rsidP="006313F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6313F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Кугоейского сельского поселения</w:t>
      </w:r>
    </w:p>
    <w:p w:rsidR="006313FB" w:rsidRPr="006313FB" w:rsidRDefault="006313FB" w:rsidP="006313F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6313F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Крыловского  района</w:t>
      </w:r>
    </w:p>
    <w:p w:rsidR="006313FB" w:rsidRPr="006313FB" w:rsidRDefault="006313FB" w:rsidP="006313F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6313F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от ____________ № _________</w:t>
      </w:r>
    </w:p>
    <w:p w:rsidR="006313FB" w:rsidRPr="006313FB" w:rsidRDefault="006313FB" w:rsidP="006313F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8648E2" w:rsidRPr="008648E2" w:rsidRDefault="008648E2" w:rsidP="006313F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Порядок формирования и утверждения перечня объектов, в отношении которых планируется заключение концессионных соглашений в муниципальном образовании</w:t>
      </w:r>
    </w:p>
    <w:p w:rsidR="008648E2" w:rsidRPr="008648E2" w:rsidRDefault="00CC23F3" w:rsidP="008648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«Кугоейское сельское поселение</w:t>
      </w:r>
      <w:r w:rsidR="008648E2" w:rsidRPr="008648E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»</w:t>
      </w:r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Настоящий Порядок устанавливает порядок формирования и утверждения перечня объектов, в отношении </w:t>
      </w:r>
      <w:r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которых планируется заключение концессионных соглашений</w:t>
      </w:r>
      <w:r w:rsidRPr="008648E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в муниципальном обр</w:t>
      </w:r>
      <w:r w:rsidR="00CC23F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азовании «Кугоейское сельское поселение</w:t>
      </w:r>
      <w:r w:rsidRPr="008648E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(далее – Порядок),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разработан </w:t>
      </w:r>
      <w:r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 xml:space="preserve">в соответствии с частью 3 статьи 4 </w:t>
      </w:r>
      <w:r w:rsidRPr="00CC23F3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 xml:space="preserve">Федерального закона </w:t>
      </w:r>
      <w:r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от 21.07.2005 № 115-ФЗ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 концессионных соглашениях» (далее – ФЗ № 115).</w:t>
      </w:r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Формирование перечня объектов, в отношении </w:t>
      </w:r>
      <w:r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которых планируется            заключение концессионных соглашений</w:t>
      </w:r>
      <w:r w:rsidRPr="008648E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в муниципальном обр</w:t>
      </w:r>
      <w:r w:rsidR="00CC23F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азовании «Кугоейское сельское поселение</w:t>
      </w:r>
      <w:r w:rsidRPr="008648E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»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(далее – перечень), осуществляется ежегодно на основании предложений, предоставляемых в Админи</w:t>
      </w:r>
      <w:r w:rsidR="00CC23F3">
        <w:rPr>
          <w:rFonts w:ascii="Times New Roman" w:eastAsia="Calibri" w:hAnsi="Times New Roman" w:cs="Times New Roman"/>
          <w:sz w:val="28"/>
          <w:szCs w:val="28"/>
          <w:lang w:eastAsia="zh-CN"/>
        </w:rPr>
        <w:t>страцию Кугое</w:t>
      </w:r>
      <w:r w:rsidR="00B74F3D">
        <w:rPr>
          <w:rFonts w:ascii="Times New Roman" w:eastAsia="Calibri" w:hAnsi="Times New Roman" w:cs="Times New Roman"/>
          <w:sz w:val="28"/>
          <w:szCs w:val="28"/>
          <w:lang w:eastAsia="zh-CN"/>
        </w:rPr>
        <w:t>йского сельского поселения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>, в соответствии с принадлежностью объектов.</w:t>
      </w:r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>3. Для формирования перечня Админис</w:t>
      </w:r>
      <w:r w:rsidR="00B74F3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трация Кугоейского сельского поселения 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>ежегодно  до 25 декабря, формируют сведения об объектах,             в отношении которых планируется заключение концессионных соглашений          согласно приложению к настоящему порядку.</w:t>
      </w:r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 xml:space="preserve">4. </w:t>
      </w:r>
      <w:proofErr w:type="gramStart"/>
      <w:r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В случае предоставления предложений по включению в перечень объектов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теплоснабжения, централизованных систем горячего водоснабжения, холодного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водоснабжения и (или) водоотведения, отдельных объектов таких систем,  Админи</w:t>
      </w:r>
      <w:r w:rsidR="00B74F3D">
        <w:rPr>
          <w:rFonts w:ascii="Times New Roman" w:eastAsia="Calibri" w:hAnsi="Times New Roman" w:cs="Times New Roman"/>
          <w:sz w:val="28"/>
          <w:szCs w:val="28"/>
          <w:lang w:eastAsia="zh-CN"/>
        </w:rPr>
        <w:t>страция Кугоейского сельского поселения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>,  представляет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 перечень.</w:t>
      </w:r>
      <w:proofErr w:type="gramEnd"/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>5. Админи</w:t>
      </w:r>
      <w:r w:rsidR="00B74F3D">
        <w:rPr>
          <w:rFonts w:ascii="Times New Roman" w:eastAsia="Calibri" w:hAnsi="Times New Roman" w:cs="Times New Roman"/>
          <w:sz w:val="28"/>
          <w:szCs w:val="28"/>
          <w:lang w:eastAsia="zh-CN"/>
        </w:rPr>
        <w:t>страция Кугоейского сельского поселения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готовит проект муниципального правового акта  об утверждении перечня объектов, в отношении которых планируется заключение концессионных соглашений в муниципальном образовании «</w:t>
      </w:r>
      <w:r w:rsidR="00B74F3D">
        <w:rPr>
          <w:rFonts w:ascii="Times New Roman" w:eastAsia="Calibri" w:hAnsi="Times New Roman" w:cs="Times New Roman"/>
          <w:sz w:val="28"/>
          <w:szCs w:val="28"/>
          <w:lang w:eastAsia="zh-CN"/>
        </w:rPr>
        <w:t>Кугоейское сельское поселение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>», в текущем году.</w:t>
      </w:r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>6. Объекты не включаются в перечень в случаях, если:</w:t>
      </w:r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>6.1. Объект не относится к объектам, указанным в статье 4 ФЗ № 115.</w:t>
      </w:r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6.2. Структурными подразделениями не представлены сведения, 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указанные в пункте 4 настоящего порядка.</w:t>
      </w:r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7. Перечень утверждается постановлением Администрации муниципального образования «</w:t>
      </w:r>
      <w:r w:rsidR="00B74F3D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Кугоейское сельское  поселение</w:t>
      </w:r>
      <w:r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» ежегодно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 01 февраля текущего календарного года.</w:t>
      </w:r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8. </w:t>
      </w:r>
      <w:proofErr w:type="gramStart"/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Перечень и сведения о порядке получения копии отчета о техническом </w:t>
      </w:r>
      <w:r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обследовании имущества (при наличии в перечне объектов, указанных в пункте 4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настоящего порядка) в течение пяти календарных дней с даты утверждения размещаются Администрацией </w:t>
      </w:r>
      <w:proofErr w:type="spellStart"/>
      <w:r w:rsidR="00B74F3D" w:rsidRPr="00B74F3D">
        <w:rPr>
          <w:rFonts w:ascii="Times New Roman" w:eastAsia="Calibri" w:hAnsi="Times New Roman" w:cs="Times New Roman"/>
          <w:sz w:val="28"/>
          <w:szCs w:val="28"/>
          <w:lang w:eastAsia="zh-CN"/>
        </w:rPr>
        <w:t>Кугоейского</w:t>
      </w:r>
      <w:proofErr w:type="spellEnd"/>
      <w:r w:rsidR="00B74F3D" w:rsidRPr="00B74F3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Федерации: </w:t>
      </w:r>
      <w:hyperlink r:id="rId5" w:history="1">
        <w:r w:rsidRPr="008648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zh-CN"/>
          </w:rPr>
          <w:t>www</w:t>
        </w:r>
        <w:r w:rsidRPr="008648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8648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zh-CN"/>
          </w:rPr>
          <w:t>torgi</w:t>
        </w:r>
        <w:proofErr w:type="spellEnd"/>
        <w:r w:rsidRPr="008648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8648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zh-CN"/>
          </w:rPr>
          <w:t>gov</w:t>
        </w:r>
        <w:proofErr w:type="spellEnd"/>
        <w:r w:rsidRPr="008648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8648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proofErr w:type="gramEnd"/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9. Перечень носит информационный характер. Отсутствие в перечне                какого-либо объекта не является препятствием для заключения концессионного соглашения с лицом, выступающим с инициативой заключения концессионного соглашения в соответствии с ФЗ № 115.                                 </w:t>
      </w:r>
    </w:p>
    <w:p w:rsidR="008648E2" w:rsidRPr="008648E2" w:rsidRDefault="008648E2" w:rsidP="0086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  <w:sectPr w:rsidR="008648E2" w:rsidRPr="008648E2">
          <w:pgSz w:w="11906" w:h="16838"/>
          <w:pgMar w:top="567" w:right="851" w:bottom="1134" w:left="1701" w:header="720" w:footer="720" w:gutter="0"/>
          <w:cols w:space="720"/>
        </w:sectPr>
      </w:pPr>
    </w:p>
    <w:p w:rsidR="008648E2" w:rsidRPr="005656CD" w:rsidRDefault="008648E2" w:rsidP="006313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48E2" w:rsidRPr="0056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48"/>
    <w:rsid w:val="00014C09"/>
    <w:rsid w:val="000504A7"/>
    <w:rsid w:val="000872CD"/>
    <w:rsid w:val="00104F6A"/>
    <w:rsid w:val="00117E29"/>
    <w:rsid w:val="001A2B5F"/>
    <w:rsid w:val="001D083B"/>
    <w:rsid w:val="001E1A8E"/>
    <w:rsid w:val="00256D23"/>
    <w:rsid w:val="002E0A29"/>
    <w:rsid w:val="00302A48"/>
    <w:rsid w:val="00395D33"/>
    <w:rsid w:val="003E71D3"/>
    <w:rsid w:val="00461F32"/>
    <w:rsid w:val="004B4F01"/>
    <w:rsid w:val="00527C4D"/>
    <w:rsid w:val="00530D12"/>
    <w:rsid w:val="005656CD"/>
    <w:rsid w:val="0057595B"/>
    <w:rsid w:val="005F5FB3"/>
    <w:rsid w:val="006313FB"/>
    <w:rsid w:val="006779E6"/>
    <w:rsid w:val="006E45B9"/>
    <w:rsid w:val="007761AF"/>
    <w:rsid w:val="00787102"/>
    <w:rsid w:val="00791791"/>
    <w:rsid w:val="00803AED"/>
    <w:rsid w:val="008239CF"/>
    <w:rsid w:val="00846F33"/>
    <w:rsid w:val="008648E2"/>
    <w:rsid w:val="00A615D6"/>
    <w:rsid w:val="00B04AB0"/>
    <w:rsid w:val="00B25481"/>
    <w:rsid w:val="00B74F3D"/>
    <w:rsid w:val="00B96D1E"/>
    <w:rsid w:val="00C07864"/>
    <w:rsid w:val="00C67B21"/>
    <w:rsid w:val="00CA7560"/>
    <w:rsid w:val="00CC23F3"/>
    <w:rsid w:val="00F3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6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6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5562</Words>
  <Characters>31705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Microsoft</cp:lastModifiedBy>
  <cp:revision>3</cp:revision>
  <cp:lastPrinted>2021-12-21T13:22:00Z</cp:lastPrinted>
  <dcterms:created xsi:type="dcterms:W3CDTF">2022-01-14T12:19:00Z</dcterms:created>
  <dcterms:modified xsi:type="dcterms:W3CDTF">2022-11-07T13:31:00Z</dcterms:modified>
</cp:coreProperties>
</file>