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Приложение №3</w:t>
      </w: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Крыловского района</w:t>
      </w: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_20.01._2017г. №__16___</w:t>
      </w: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D1" w:rsidRDefault="007E39D1" w:rsidP="007E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D1" w:rsidRDefault="007E39D1" w:rsidP="007E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E39D1" w:rsidRDefault="007E39D1" w:rsidP="007E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9D1" w:rsidRDefault="007E39D1" w:rsidP="007E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имущества, находящегося в собственности</w:t>
      </w:r>
    </w:p>
    <w:p w:rsidR="007E39D1" w:rsidRDefault="007E39D1" w:rsidP="007E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</w:p>
    <w:p w:rsidR="007E39D1" w:rsidRDefault="007E39D1" w:rsidP="007E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владение и (или) в пользование субъектам малого и среднего предпринимательства и организациям, образующим инфраструктуру</w:t>
      </w:r>
    </w:p>
    <w:p w:rsidR="007E39D1" w:rsidRDefault="007E39D1" w:rsidP="007E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</w:t>
      </w:r>
    </w:p>
    <w:p w:rsidR="007E39D1" w:rsidRDefault="007E39D1" w:rsidP="007E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048"/>
        <w:gridCol w:w="2070"/>
        <w:gridCol w:w="1505"/>
        <w:gridCol w:w="3087"/>
      </w:tblGrid>
      <w:tr w:rsidR="007E39D1" w:rsidTr="007E39D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D1" w:rsidRDefault="007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D1" w:rsidRDefault="007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D1" w:rsidRDefault="007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здания, помещения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D1" w:rsidRDefault="007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D1" w:rsidRDefault="007E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(для машин,  оборудования, транспортных средств, иных механизмов)</w:t>
            </w:r>
          </w:p>
          <w:p w:rsidR="007E39D1" w:rsidRDefault="007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9D1" w:rsidTr="007E39D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D1" w:rsidRDefault="006B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D1" w:rsidRDefault="006B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Крыловский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ул.Ленина,50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D1" w:rsidRDefault="006B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C6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площадью 19,11 </w:t>
            </w:r>
            <w:proofErr w:type="spellStart"/>
            <w:r w:rsidRPr="006B7C6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B7C64">
              <w:rPr>
                <w:rFonts w:ascii="Times New Roman" w:hAnsi="Times New Roman" w:cs="Times New Roman"/>
                <w:sz w:val="28"/>
                <w:szCs w:val="28"/>
              </w:rPr>
              <w:t xml:space="preserve">. комната № 26, расположенная в здании  администрации </w:t>
            </w:r>
            <w:proofErr w:type="spellStart"/>
            <w:r w:rsidRPr="006B7C64">
              <w:rPr>
                <w:rFonts w:ascii="Times New Roman" w:hAnsi="Times New Roman" w:cs="Times New Roman"/>
                <w:sz w:val="28"/>
                <w:szCs w:val="28"/>
              </w:rPr>
              <w:t>Кугоейского</w:t>
            </w:r>
            <w:proofErr w:type="spellEnd"/>
            <w:r w:rsidRPr="006B7C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 по адресу: Краснодарский край, Крыловский район, ст. </w:t>
            </w:r>
            <w:proofErr w:type="spellStart"/>
            <w:r w:rsidRPr="006B7C64">
              <w:rPr>
                <w:rFonts w:ascii="Times New Roman" w:hAnsi="Times New Roman" w:cs="Times New Roman"/>
                <w:sz w:val="28"/>
                <w:szCs w:val="28"/>
              </w:rPr>
              <w:t>Кугоейская</w:t>
            </w:r>
            <w:proofErr w:type="spellEnd"/>
            <w:r w:rsidRPr="006B7C64">
              <w:rPr>
                <w:rFonts w:ascii="Times New Roman" w:hAnsi="Times New Roman" w:cs="Times New Roman"/>
                <w:sz w:val="28"/>
                <w:szCs w:val="28"/>
              </w:rPr>
              <w:t>, ул. Ленина, 50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D1" w:rsidRDefault="006B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9D1" w:rsidRDefault="007E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9D1" w:rsidRDefault="007E39D1" w:rsidP="007E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E8B" w:rsidRPr="00FD45B6" w:rsidRDefault="007E39D1" w:rsidP="00FD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бюджету и налогам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Е.В.Лях</w:t>
      </w:r>
      <w:bookmarkStart w:id="0" w:name="_GoBack"/>
      <w:bookmarkEnd w:id="0"/>
      <w:proofErr w:type="spellEnd"/>
    </w:p>
    <w:sectPr w:rsidR="005B4E8B" w:rsidRPr="00FD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D1"/>
    <w:rsid w:val="005B4E8B"/>
    <w:rsid w:val="006B7C64"/>
    <w:rsid w:val="007E39D1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kugposbuh</dc:creator>
  <cp:lastModifiedBy>kugposbuh</cp:lastModifiedBy>
  <cp:revision>2</cp:revision>
  <dcterms:created xsi:type="dcterms:W3CDTF">2021-09-13T07:27:00Z</dcterms:created>
  <dcterms:modified xsi:type="dcterms:W3CDTF">2021-11-11T06:47:00Z</dcterms:modified>
</cp:coreProperties>
</file>