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BB" w:rsidRDefault="005075BB" w:rsidP="005075B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20826">
        <w:rPr>
          <w:sz w:val="28"/>
          <w:szCs w:val="28"/>
        </w:rPr>
        <w:t>«</w:t>
      </w:r>
      <w:r>
        <w:rPr>
          <w:sz w:val="28"/>
          <w:szCs w:val="28"/>
        </w:rPr>
        <w:t>СОГЛАСОВАНО</w:t>
      </w:r>
      <w:r w:rsidR="00E20826">
        <w:rPr>
          <w:sz w:val="28"/>
          <w:szCs w:val="28"/>
        </w:rPr>
        <w:t>»</w:t>
      </w:r>
    </w:p>
    <w:p w:rsidR="005075BB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Прокурор Крыловского района</w:t>
      </w:r>
    </w:p>
    <w:p w:rsidR="005075BB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советник юстиции</w:t>
      </w:r>
    </w:p>
    <w:p w:rsidR="009A3B00" w:rsidRDefault="009A3B00" w:rsidP="009A1484">
      <w:pPr>
        <w:spacing w:line="240" w:lineRule="exact"/>
        <w:ind w:firstLine="709"/>
        <w:jc w:val="both"/>
        <w:rPr>
          <w:sz w:val="28"/>
          <w:szCs w:val="28"/>
        </w:rPr>
      </w:pPr>
    </w:p>
    <w:p w:rsidR="005075BB" w:rsidRDefault="009A3B00" w:rsidP="00D31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="005075BB">
        <w:rPr>
          <w:sz w:val="28"/>
          <w:szCs w:val="28"/>
        </w:rPr>
        <w:t>____________________</w:t>
      </w:r>
    </w:p>
    <w:p w:rsidR="00096283" w:rsidRDefault="005075BB" w:rsidP="00D31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6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58B1">
        <w:rPr>
          <w:sz w:val="28"/>
          <w:szCs w:val="28"/>
        </w:rPr>
        <w:t>В.А. Мелентьев</w:t>
      </w:r>
      <w:r>
        <w:rPr>
          <w:sz w:val="28"/>
          <w:szCs w:val="28"/>
        </w:rPr>
        <w:tab/>
      </w:r>
    </w:p>
    <w:p w:rsidR="009A3B00" w:rsidRPr="00426F9B" w:rsidRDefault="005075BB" w:rsidP="00426F9B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«_____»_____________20__г</w:t>
      </w:r>
      <w:r w:rsidR="00756B82">
        <w:rPr>
          <w:sz w:val="28"/>
          <w:szCs w:val="28"/>
        </w:rPr>
        <w:t>.</w:t>
      </w:r>
    </w:p>
    <w:p w:rsidR="00A901CE" w:rsidRPr="001A7467" w:rsidRDefault="00A901CE" w:rsidP="001A7467">
      <w:pPr>
        <w:pStyle w:val="1"/>
        <w:shd w:val="clear" w:color="auto" w:fill="FFFFFF"/>
        <w:spacing w:before="0" w:line="394" w:lineRule="atLeast"/>
        <w:ind w:firstLine="708"/>
        <w:jc w:val="center"/>
        <w:rPr>
          <w:rFonts w:ascii="Arial" w:hAnsi="Arial" w:cs="Arial"/>
          <w:color w:val="auto"/>
          <w:sz w:val="31"/>
          <w:szCs w:val="31"/>
        </w:rPr>
      </w:pPr>
      <w:r w:rsidRPr="001A7467">
        <w:rPr>
          <w:rFonts w:ascii="Arial" w:hAnsi="Arial" w:cs="Arial"/>
          <w:color w:val="auto"/>
          <w:sz w:val="31"/>
          <w:szCs w:val="31"/>
        </w:rPr>
        <w:t>Виды ответственности за незаконное увольнение, в том числе за увольнение работника предпенсионного возраста</w:t>
      </w:r>
    </w:p>
    <w:p w:rsidR="00A901CE" w:rsidRPr="001A7467" w:rsidRDefault="00A901CE" w:rsidP="001A746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﻿</w:t>
      </w:r>
      <w:r w:rsidR="001A7467">
        <w:rPr>
          <w:rFonts w:ascii="Arial" w:hAnsi="Arial" w:cs="Arial"/>
          <w:color w:val="000000"/>
          <w:sz w:val="20"/>
          <w:szCs w:val="20"/>
        </w:rPr>
        <w:tab/>
      </w:r>
      <w:r w:rsidRPr="001A7467">
        <w:rPr>
          <w:color w:val="000000"/>
          <w:sz w:val="28"/>
          <w:szCs w:val="28"/>
        </w:rPr>
        <w:t>Работодатель самостоятельно, под свою ответственность принимает необходимые кадровые решения (подбор, расстановку, увольнение персонала). Однако это право не может быть использовано произвольно.</w:t>
      </w:r>
      <w:r w:rsidR="001A7467">
        <w:rPr>
          <w:color w:val="000000"/>
          <w:sz w:val="28"/>
          <w:szCs w:val="28"/>
        </w:rPr>
        <w:tab/>
      </w:r>
      <w:r w:rsidR="001A7467">
        <w:rPr>
          <w:color w:val="000000"/>
          <w:sz w:val="28"/>
          <w:szCs w:val="28"/>
        </w:rPr>
        <w:tab/>
      </w:r>
      <w:r w:rsidRPr="001A7467">
        <w:rPr>
          <w:color w:val="000000"/>
          <w:sz w:val="28"/>
          <w:szCs w:val="28"/>
        </w:rPr>
        <w:t>Работодатель вправе расторгнуть трудовой договор с работником при наличии для этого законного основания и соблюдении установленного порядка. В тех случаях, когда трудовой договор с работником расторгнут незаконно, работник подлежит восстановлению на прежней работе. Виды ответственности за нарушение трудового законодательства и иных актов, содержащих но</w:t>
      </w:r>
      <w:r w:rsidR="001A7467">
        <w:rPr>
          <w:color w:val="000000"/>
          <w:sz w:val="28"/>
          <w:szCs w:val="28"/>
        </w:rPr>
        <w:t xml:space="preserve">рмы трудового права, определены </w:t>
      </w:r>
      <w:r w:rsidRPr="001A7467">
        <w:rPr>
          <w:color w:val="000000"/>
          <w:sz w:val="28"/>
          <w:szCs w:val="28"/>
        </w:rPr>
        <w:t>ст. 419 Трудового кодекса  РФ (дисциплинарная, материальная, гражданско-правовая, административная и уголовная ответственность).</w:t>
      </w:r>
      <w:r w:rsidR="001A7467">
        <w:rPr>
          <w:color w:val="000000"/>
          <w:sz w:val="28"/>
          <w:szCs w:val="28"/>
        </w:rPr>
        <w:tab/>
      </w:r>
      <w:r w:rsidR="001A7467">
        <w:rPr>
          <w:color w:val="000000"/>
          <w:sz w:val="28"/>
          <w:szCs w:val="28"/>
        </w:rPr>
        <w:tab/>
      </w:r>
      <w:r w:rsidR="001A7467">
        <w:rPr>
          <w:color w:val="000000"/>
          <w:sz w:val="28"/>
          <w:szCs w:val="28"/>
        </w:rPr>
        <w:tab/>
      </w:r>
      <w:r w:rsidR="001A7467">
        <w:rPr>
          <w:color w:val="000000"/>
          <w:sz w:val="28"/>
          <w:szCs w:val="28"/>
        </w:rPr>
        <w:tab/>
      </w:r>
      <w:r w:rsidRPr="001A7467">
        <w:rPr>
          <w:color w:val="000000"/>
          <w:sz w:val="28"/>
          <w:szCs w:val="28"/>
        </w:rPr>
        <w:t>Так, работодатель, вследствие незаконного расторжения с работником трудового договора, обязан возместить ему неполученный средний заработок (ст. 234 Трудового кодекса РФ). Кроме того, в случае незаконного расторжения трудового договора с работником в его пользу судом может быть взыскана денежная компенсация морального вреда (ст. 237 Трудового кодекса Российской Федерации).</w:t>
      </w:r>
      <w:r w:rsidR="001A7467">
        <w:rPr>
          <w:color w:val="000000"/>
          <w:sz w:val="28"/>
          <w:szCs w:val="28"/>
        </w:rPr>
        <w:tab/>
      </w:r>
      <w:r w:rsidR="001A7467">
        <w:rPr>
          <w:color w:val="000000"/>
          <w:sz w:val="28"/>
          <w:szCs w:val="28"/>
        </w:rPr>
        <w:tab/>
      </w:r>
      <w:r w:rsidR="001A7467">
        <w:rPr>
          <w:color w:val="000000"/>
          <w:sz w:val="28"/>
          <w:szCs w:val="28"/>
        </w:rPr>
        <w:tab/>
      </w:r>
      <w:r w:rsidR="001A7467">
        <w:rPr>
          <w:color w:val="000000"/>
          <w:sz w:val="28"/>
          <w:szCs w:val="28"/>
        </w:rPr>
        <w:tab/>
      </w:r>
      <w:r w:rsidR="001A7467">
        <w:rPr>
          <w:color w:val="000000"/>
          <w:sz w:val="28"/>
          <w:szCs w:val="28"/>
        </w:rPr>
        <w:tab/>
      </w:r>
      <w:r w:rsidR="001A7467">
        <w:rPr>
          <w:color w:val="000000"/>
          <w:sz w:val="28"/>
          <w:szCs w:val="28"/>
        </w:rPr>
        <w:tab/>
      </w:r>
      <w:r w:rsidR="001A7467">
        <w:rPr>
          <w:color w:val="000000"/>
          <w:sz w:val="28"/>
          <w:szCs w:val="28"/>
        </w:rPr>
        <w:tab/>
      </w:r>
      <w:r w:rsidRPr="001A7467">
        <w:rPr>
          <w:color w:val="000000"/>
          <w:sz w:val="28"/>
          <w:szCs w:val="28"/>
        </w:rPr>
        <w:t xml:space="preserve">Помимо этого, незаконное расторжение трудового договора с работником может являться нарушением трудового законодательства и иных нормативных правовых актов, содержащих нормы трудового права, влекущим за собой административную ответственность, предусмотренную </w:t>
      </w:r>
      <w:r w:rsidR="001A7467">
        <w:rPr>
          <w:color w:val="000000"/>
          <w:sz w:val="28"/>
          <w:szCs w:val="28"/>
        </w:rPr>
        <w:t xml:space="preserve">   ч.1 ст.</w:t>
      </w:r>
      <w:r w:rsidRPr="001A7467">
        <w:rPr>
          <w:color w:val="000000"/>
          <w:sz w:val="28"/>
          <w:szCs w:val="28"/>
        </w:rPr>
        <w:t>5.27 Кодекса РФ об административных правонарушениях.</w:t>
      </w:r>
      <w:r w:rsidR="001A7467">
        <w:rPr>
          <w:color w:val="000000"/>
          <w:sz w:val="28"/>
          <w:szCs w:val="28"/>
        </w:rPr>
        <w:tab/>
      </w:r>
      <w:r w:rsidRPr="001A7467">
        <w:rPr>
          <w:color w:val="000000"/>
          <w:sz w:val="28"/>
          <w:szCs w:val="28"/>
        </w:rPr>
        <w:t>Необоснованное увольнение отдельных категорий работников, нуждающихся в особой социальной защищенности в сфере труда, может повлечь за собой наступление уголовной ответственности.</w:t>
      </w:r>
      <w:r w:rsidR="001A7467">
        <w:rPr>
          <w:color w:val="000000"/>
          <w:sz w:val="28"/>
          <w:szCs w:val="28"/>
        </w:rPr>
        <w:tab/>
      </w:r>
      <w:r w:rsidR="001A7467">
        <w:rPr>
          <w:color w:val="000000"/>
          <w:sz w:val="28"/>
          <w:szCs w:val="28"/>
        </w:rPr>
        <w:tab/>
      </w:r>
      <w:r w:rsidR="001A7467">
        <w:rPr>
          <w:color w:val="000000"/>
          <w:sz w:val="28"/>
          <w:szCs w:val="28"/>
        </w:rPr>
        <w:tab/>
      </w:r>
      <w:r w:rsidR="001A7467">
        <w:rPr>
          <w:color w:val="000000"/>
          <w:sz w:val="28"/>
          <w:szCs w:val="28"/>
        </w:rPr>
        <w:tab/>
      </w:r>
      <w:r w:rsidRPr="001A7467">
        <w:rPr>
          <w:color w:val="000000"/>
          <w:sz w:val="28"/>
          <w:szCs w:val="28"/>
        </w:rPr>
        <w:t>Так, необоснованное увольнение с работы лица по мотивам достижения им предпенсионного возраста, как установлено ст. 144.1 Уголовного кодекса РФ, влечет за собой уголовную ответственность в виде штрафа либо обязательных работ.</w:t>
      </w:r>
      <w:r w:rsidR="001A7467">
        <w:rPr>
          <w:color w:val="000000"/>
          <w:sz w:val="28"/>
          <w:szCs w:val="28"/>
        </w:rPr>
        <w:tab/>
      </w:r>
      <w:r w:rsidRPr="001A7467">
        <w:rPr>
          <w:color w:val="000000"/>
          <w:sz w:val="28"/>
          <w:szCs w:val="28"/>
        </w:rPr>
        <w:t>Стоит отметить, что по одному и тому же факту совершения противоправных действий лицо не может быть привлечено к двойной публично-правовой ответственности - к уголовной и административной.</w:t>
      </w:r>
    </w:p>
    <w:p w:rsidR="00892428" w:rsidRDefault="001A7467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92428">
        <w:rPr>
          <w:color w:val="000000"/>
          <w:sz w:val="28"/>
          <w:szCs w:val="28"/>
        </w:rPr>
        <w:t>омощник прокурора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района</w:t>
      </w:r>
    </w:p>
    <w:p w:rsidR="00892428" w:rsidRPr="00892428" w:rsidRDefault="00892428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 3 класса                                                                                 Д.А. Дегтева</w:t>
      </w:r>
    </w:p>
    <w:sectPr w:rsidR="00892428" w:rsidRPr="00892428" w:rsidSect="001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8A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F"/>
    <w:rsid w:val="00016965"/>
    <w:rsid w:val="00031D67"/>
    <w:rsid w:val="00056FC8"/>
    <w:rsid w:val="00096283"/>
    <w:rsid w:val="00105C08"/>
    <w:rsid w:val="0012702D"/>
    <w:rsid w:val="00127CDA"/>
    <w:rsid w:val="00160C2D"/>
    <w:rsid w:val="00172250"/>
    <w:rsid w:val="001913B7"/>
    <w:rsid w:val="00195131"/>
    <w:rsid w:val="001A7467"/>
    <w:rsid w:val="001B3AEB"/>
    <w:rsid w:val="001E7950"/>
    <w:rsid w:val="00226449"/>
    <w:rsid w:val="00227C2D"/>
    <w:rsid w:val="00244E38"/>
    <w:rsid w:val="002B4B27"/>
    <w:rsid w:val="003052C3"/>
    <w:rsid w:val="00340ECE"/>
    <w:rsid w:val="00397620"/>
    <w:rsid w:val="003A562E"/>
    <w:rsid w:val="003C7808"/>
    <w:rsid w:val="004206D9"/>
    <w:rsid w:val="0042627B"/>
    <w:rsid w:val="00426F9B"/>
    <w:rsid w:val="00442BC3"/>
    <w:rsid w:val="00455C9D"/>
    <w:rsid w:val="004A0AE5"/>
    <w:rsid w:val="004A2ECF"/>
    <w:rsid w:val="004A72D6"/>
    <w:rsid w:val="004C1AC4"/>
    <w:rsid w:val="004F1D17"/>
    <w:rsid w:val="005075BB"/>
    <w:rsid w:val="00517780"/>
    <w:rsid w:val="00517F5A"/>
    <w:rsid w:val="0052760C"/>
    <w:rsid w:val="0057087F"/>
    <w:rsid w:val="005B76F4"/>
    <w:rsid w:val="005D0112"/>
    <w:rsid w:val="005D5859"/>
    <w:rsid w:val="005E3904"/>
    <w:rsid w:val="005F5904"/>
    <w:rsid w:val="005F5D3A"/>
    <w:rsid w:val="0060370F"/>
    <w:rsid w:val="006A6A26"/>
    <w:rsid w:val="006D0E34"/>
    <w:rsid w:val="006D5B9B"/>
    <w:rsid w:val="007558B1"/>
    <w:rsid w:val="00756B82"/>
    <w:rsid w:val="00786E55"/>
    <w:rsid w:val="0079285B"/>
    <w:rsid w:val="007D66FA"/>
    <w:rsid w:val="007F0997"/>
    <w:rsid w:val="00824AAF"/>
    <w:rsid w:val="008778AF"/>
    <w:rsid w:val="00887B8D"/>
    <w:rsid w:val="00892428"/>
    <w:rsid w:val="008B2A5B"/>
    <w:rsid w:val="008C3CB8"/>
    <w:rsid w:val="00903FD8"/>
    <w:rsid w:val="00930BBB"/>
    <w:rsid w:val="0095584C"/>
    <w:rsid w:val="009A1484"/>
    <w:rsid w:val="009A3B00"/>
    <w:rsid w:val="009A5A48"/>
    <w:rsid w:val="009B2394"/>
    <w:rsid w:val="009E562A"/>
    <w:rsid w:val="00A2293A"/>
    <w:rsid w:val="00A27179"/>
    <w:rsid w:val="00A63FB0"/>
    <w:rsid w:val="00A901CE"/>
    <w:rsid w:val="00A96279"/>
    <w:rsid w:val="00A97E02"/>
    <w:rsid w:val="00AB1B26"/>
    <w:rsid w:val="00AF04A0"/>
    <w:rsid w:val="00AF5C88"/>
    <w:rsid w:val="00B147C4"/>
    <w:rsid w:val="00B33CA2"/>
    <w:rsid w:val="00B70455"/>
    <w:rsid w:val="00B71E9A"/>
    <w:rsid w:val="00B82EEE"/>
    <w:rsid w:val="00B8569D"/>
    <w:rsid w:val="00BA3410"/>
    <w:rsid w:val="00BB2299"/>
    <w:rsid w:val="00BB7ED3"/>
    <w:rsid w:val="00BC1BD9"/>
    <w:rsid w:val="00C31CC1"/>
    <w:rsid w:val="00C546B1"/>
    <w:rsid w:val="00C54E12"/>
    <w:rsid w:val="00CD0BB6"/>
    <w:rsid w:val="00CD1A6A"/>
    <w:rsid w:val="00D06D24"/>
    <w:rsid w:val="00D31A4F"/>
    <w:rsid w:val="00D351F9"/>
    <w:rsid w:val="00D52D91"/>
    <w:rsid w:val="00D73630"/>
    <w:rsid w:val="00DA4C2D"/>
    <w:rsid w:val="00DA7880"/>
    <w:rsid w:val="00DE3314"/>
    <w:rsid w:val="00DF78AC"/>
    <w:rsid w:val="00E20826"/>
    <w:rsid w:val="00E379C3"/>
    <w:rsid w:val="00E472CE"/>
    <w:rsid w:val="00E71F91"/>
    <w:rsid w:val="00E94705"/>
    <w:rsid w:val="00EB0341"/>
    <w:rsid w:val="00ED75DB"/>
    <w:rsid w:val="00EE76F7"/>
    <w:rsid w:val="00EF1DD3"/>
    <w:rsid w:val="00F421FC"/>
    <w:rsid w:val="00F71868"/>
    <w:rsid w:val="00F910AC"/>
    <w:rsid w:val="00FC4DFE"/>
    <w:rsid w:val="00FE3A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customStyle="1" w:styleId="ConsPlusNormal0">
    <w:name w:val="ConsPlusNormal"/>
    <w:rsid w:val="00426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tail-news-date">
    <w:name w:val="detail-news-date"/>
    <w:basedOn w:val="a0"/>
    <w:rsid w:val="00892428"/>
  </w:style>
  <w:style w:type="character" w:customStyle="1" w:styleId="printhtml">
    <w:name w:val="print_html"/>
    <w:basedOn w:val="a0"/>
    <w:rsid w:val="00892428"/>
  </w:style>
  <w:style w:type="paragraph" w:customStyle="1" w:styleId="rtejustify">
    <w:name w:val="rtejustify"/>
    <w:basedOn w:val="a"/>
    <w:rsid w:val="0089242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92428"/>
    <w:rPr>
      <w:b/>
      <w:bCs/>
    </w:rPr>
  </w:style>
  <w:style w:type="paragraph" w:styleId="a9">
    <w:name w:val="Balloon Text"/>
    <w:basedOn w:val="a"/>
    <w:link w:val="aa"/>
    <w:rsid w:val="008924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customStyle="1" w:styleId="ConsPlusNormal0">
    <w:name w:val="ConsPlusNormal"/>
    <w:rsid w:val="00426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tail-news-date">
    <w:name w:val="detail-news-date"/>
    <w:basedOn w:val="a0"/>
    <w:rsid w:val="00892428"/>
  </w:style>
  <w:style w:type="character" w:customStyle="1" w:styleId="printhtml">
    <w:name w:val="print_html"/>
    <w:basedOn w:val="a0"/>
    <w:rsid w:val="00892428"/>
  </w:style>
  <w:style w:type="paragraph" w:customStyle="1" w:styleId="rtejustify">
    <w:name w:val="rtejustify"/>
    <w:basedOn w:val="a"/>
    <w:rsid w:val="0089242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92428"/>
    <w:rPr>
      <w:b/>
      <w:bCs/>
    </w:rPr>
  </w:style>
  <w:style w:type="paragraph" w:styleId="a9">
    <w:name w:val="Balloon Text"/>
    <w:basedOn w:val="a"/>
    <w:link w:val="aa"/>
    <w:rsid w:val="008924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732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1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2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505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2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193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2200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50975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30016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0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43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509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2027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0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2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607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6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C8D2-23BE-4BC4-9EB2-AF660745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vt:lpstr>
    </vt:vector>
  </TitlesOfParts>
  <Company>Прокуратура Крыловского района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dc:title>
  <dc:creator>Постол</dc:creator>
  <cp:lastModifiedBy>Админ</cp:lastModifiedBy>
  <cp:revision>3</cp:revision>
  <cp:lastPrinted>2019-01-28T10:20:00Z</cp:lastPrinted>
  <dcterms:created xsi:type="dcterms:W3CDTF">2019-01-27T12:56:00Z</dcterms:created>
  <dcterms:modified xsi:type="dcterms:W3CDTF">2019-01-28T10:20:00Z</dcterms:modified>
</cp:coreProperties>
</file>