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BB" w:rsidRPr="00AD5E9E" w:rsidRDefault="005075BB" w:rsidP="005075BB">
      <w:pPr>
        <w:ind w:firstLine="708"/>
        <w:jc w:val="center"/>
        <w:rPr>
          <w:sz w:val="28"/>
          <w:szCs w:val="28"/>
        </w:rPr>
      </w:pPr>
      <w:r w:rsidRPr="00AD5E9E">
        <w:rPr>
          <w:sz w:val="28"/>
          <w:szCs w:val="28"/>
        </w:rPr>
        <w:t xml:space="preserve">                                                     </w:t>
      </w:r>
      <w:r w:rsidR="00E20826" w:rsidRPr="00AD5E9E">
        <w:rPr>
          <w:sz w:val="28"/>
          <w:szCs w:val="28"/>
        </w:rPr>
        <w:t>«</w:t>
      </w:r>
      <w:r w:rsidRPr="00AD5E9E">
        <w:rPr>
          <w:sz w:val="28"/>
          <w:szCs w:val="28"/>
        </w:rPr>
        <w:t>СОГЛАСОВАНО</w:t>
      </w:r>
      <w:r w:rsidR="00E20826" w:rsidRPr="00AD5E9E">
        <w:rPr>
          <w:sz w:val="28"/>
          <w:szCs w:val="28"/>
        </w:rPr>
        <w:t>»</w:t>
      </w:r>
    </w:p>
    <w:p w:rsidR="005075BB" w:rsidRPr="00AD5E9E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  <w:t>Прокурор Крыловского района</w:t>
      </w:r>
    </w:p>
    <w:p w:rsidR="005075BB" w:rsidRPr="00AD5E9E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="00E0327A">
        <w:rPr>
          <w:sz w:val="28"/>
          <w:szCs w:val="28"/>
        </w:rPr>
        <w:t xml:space="preserve">старший </w:t>
      </w:r>
      <w:r w:rsidRPr="00AD5E9E">
        <w:rPr>
          <w:sz w:val="28"/>
          <w:szCs w:val="28"/>
        </w:rPr>
        <w:t>советник юстиции</w:t>
      </w:r>
    </w:p>
    <w:p w:rsidR="009A3B00" w:rsidRPr="00AD5E9E" w:rsidRDefault="009A3B00" w:rsidP="009A1484">
      <w:pPr>
        <w:spacing w:line="240" w:lineRule="exact"/>
        <w:ind w:firstLine="709"/>
        <w:jc w:val="both"/>
        <w:rPr>
          <w:sz w:val="28"/>
          <w:szCs w:val="28"/>
        </w:rPr>
      </w:pPr>
    </w:p>
    <w:p w:rsidR="00E0327A" w:rsidRDefault="009A3B00" w:rsidP="00D31A4F">
      <w:pPr>
        <w:ind w:firstLine="708"/>
        <w:jc w:val="both"/>
        <w:rPr>
          <w:sz w:val="28"/>
          <w:szCs w:val="28"/>
        </w:rPr>
      </w:pP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  <w:r w:rsidRPr="00AD5E9E">
        <w:rPr>
          <w:sz w:val="28"/>
          <w:szCs w:val="28"/>
        </w:rPr>
        <w:tab/>
      </w:r>
    </w:p>
    <w:p w:rsidR="00096283" w:rsidRPr="00E0327A" w:rsidRDefault="00E0327A" w:rsidP="00D31A4F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569D" w:rsidRPr="00E0327A">
        <w:rPr>
          <w:sz w:val="28"/>
          <w:szCs w:val="28"/>
          <w:u w:val="single"/>
        </w:rPr>
        <w:tab/>
      </w:r>
      <w:r w:rsidR="005075BB" w:rsidRPr="00E0327A">
        <w:rPr>
          <w:sz w:val="28"/>
          <w:szCs w:val="28"/>
          <w:u w:val="single"/>
        </w:rPr>
        <w:tab/>
      </w:r>
      <w:r w:rsidR="005075BB" w:rsidRPr="00E0327A">
        <w:rPr>
          <w:sz w:val="28"/>
          <w:szCs w:val="28"/>
          <w:u w:val="single"/>
        </w:rPr>
        <w:tab/>
      </w:r>
      <w:r w:rsidRPr="00E0327A">
        <w:rPr>
          <w:sz w:val="28"/>
          <w:szCs w:val="28"/>
          <w:u w:val="single"/>
        </w:rPr>
        <w:t xml:space="preserve">В.А. </w:t>
      </w:r>
      <w:proofErr w:type="spellStart"/>
      <w:r w:rsidRPr="00E0327A">
        <w:rPr>
          <w:sz w:val="28"/>
          <w:szCs w:val="28"/>
          <w:u w:val="single"/>
        </w:rPr>
        <w:t>Теремецкий</w:t>
      </w:r>
      <w:proofErr w:type="spellEnd"/>
      <w:r w:rsidRPr="00E0327A">
        <w:rPr>
          <w:sz w:val="28"/>
          <w:szCs w:val="28"/>
          <w:u w:val="single"/>
        </w:rPr>
        <w:t xml:space="preserve"> </w:t>
      </w:r>
    </w:p>
    <w:p w:rsidR="00E0327A" w:rsidRDefault="00E0327A" w:rsidP="00426F9B">
      <w:pPr>
        <w:ind w:left="4248" w:firstLine="708"/>
        <w:jc w:val="both"/>
        <w:rPr>
          <w:sz w:val="28"/>
          <w:szCs w:val="28"/>
        </w:rPr>
      </w:pPr>
    </w:p>
    <w:p w:rsidR="009A3B00" w:rsidRPr="00AD5E9E" w:rsidRDefault="005075BB" w:rsidP="00426F9B">
      <w:pPr>
        <w:ind w:left="4248" w:firstLine="708"/>
        <w:jc w:val="both"/>
        <w:rPr>
          <w:sz w:val="28"/>
          <w:szCs w:val="28"/>
        </w:rPr>
      </w:pPr>
      <w:r w:rsidRPr="00AD5E9E">
        <w:rPr>
          <w:sz w:val="28"/>
          <w:szCs w:val="28"/>
        </w:rPr>
        <w:t>«_____»_____________20__г</w:t>
      </w:r>
      <w:r w:rsidR="00756B82" w:rsidRPr="00AD5E9E">
        <w:rPr>
          <w:sz w:val="28"/>
          <w:szCs w:val="28"/>
        </w:rPr>
        <w:t>.</w:t>
      </w:r>
    </w:p>
    <w:p w:rsidR="00FE4E81" w:rsidRPr="00AD5E9E" w:rsidRDefault="00FE4E81" w:rsidP="009B2394">
      <w:pPr>
        <w:jc w:val="both"/>
        <w:rPr>
          <w:b/>
          <w:bCs/>
          <w:kern w:val="36"/>
          <w:sz w:val="28"/>
          <w:szCs w:val="28"/>
        </w:rPr>
      </w:pPr>
    </w:p>
    <w:p w:rsidR="007D3DE5" w:rsidRDefault="007D3DE5" w:rsidP="00544C83">
      <w:pPr>
        <w:ind w:firstLine="708"/>
        <w:jc w:val="both"/>
        <w:rPr>
          <w:sz w:val="28"/>
          <w:szCs w:val="28"/>
        </w:rPr>
      </w:pPr>
    </w:p>
    <w:p w:rsidR="007D3DE5" w:rsidRPr="00910138" w:rsidRDefault="00910138" w:rsidP="00910138">
      <w:pPr>
        <w:pStyle w:val="a7"/>
        <w:jc w:val="center"/>
        <w:rPr>
          <w:b/>
          <w:sz w:val="28"/>
          <w:szCs w:val="28"/>
        </w:rPr>
      </w:pPr>
      <w:r w:rsidRPr="00910138">
        <w:rPr>
          <w:b/>
          <w:sz w:val="28"/>
          <w:szCs w:val="28"/>
        </w:rPr>
        <w:t>По искам прокурора района суд обязал руководителей предприятий района провести аттестацию рабочих мест</w:t>
      </w:r>
    </w:p>
    <w:p w:rsidR="00910138" w:rsidRPr="00910138" w:rsidRDefault="00910138" w:rsidP="004A15C5">
      <w:pPr>
        <w:pStyle w:val="a7"/>
        <w:spacing w:line="240" w:lineRule="exact"/>
        <w:jc w:val="both"/>
        <w:rPr>
          <w:b/>
          <w:sz w:val="28"/>
          <w:szCs w:val="28"/>
        </w:rPr>
      </w:pPr>
    </w:p>
    <w:p w:rsidR="00910138" w:rsidRDefault="00910138" w:rsidP="004A15C5">
      <w:pPr>
        <w:pStyle w:val="a7"/>
        <w:spacing w:line="240" w:lineRule="exact"/>
        <w:jc w:val="both"/>
        <w:rPr>
          <w:sz w:val="28"/>
          <w:szCs w:val="28"/>
        </w:rPr>
      </w:pPr>
    </w:p>
    <w:p w:rsidR="00910138" w:rsidRDefault="00910138" w:rsidP="00910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проведенной прокуратурой района, установлено, что на </w:t>
      </w:r>
      <w:r w:rsidR="00BB793E">
        <w:rPr>
          <w:sz w:val="28"/>
          <w:szCs w:val="28"/>
        </w:rPr>
        <w:t xml:space="preserve">шести </w:t>
      </w:r>
      <w:r>
        <w:rPr>
          <w:sz w:val="28"/>
          <w:szCs w:val="28"/>
        </w:rPr>
        <w:t>предприятиях Крыловского района длительное время не исполняются требования законодательства об охране труда, выразившиеся, в не проведении специальной оценки условий труда.</w:t>
      </w:r>
    </w:p>
    <w:p w:rsidR="00910138" w:rsidRDefault="00910138" w:rsidP="00910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ст. 212 Трудового кодекса РФ на работодателя возложены обязанности по обеспечению безопасных условий труда и охране труда, в том числе проведение аттестации рабочих мест по условиям труда с последующей сертификацией организации работ по охране труда. </w:t>
      </w:r>
    </w:p>
    <w:p w:rsidR="00910138" w:rsidRDefault="00910138" w:rsidP="00BB79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 Федерального закона РФ от 28.12.2013 № 426-ФЗ «О специальной оценке условий труда», работодатель обязан обеспечить проведение специальной оценки условий труда, в том числе внеплановой специальной оценки условий труда</w:t>
      </w:r>
      <w:r w:rsidR="00BB79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Специальная оценка условий труда проводится совместно работодателем и организацией или организациями, соответствующими требованиям </w:t>
      </w:r>
      <w:r w:rsidR="00BB793E">
        <w:rPr>
          <w:sz w:val="28"/>
          <w:szCs w:val="28"/>
        </w:rPr>
        <w:t xml:space="preserve">законодательства, </w:t>
      </w:r>
      <w:r>
        <w:rPr>
          <w:sz w:val="28"/>
          <w:szCs w:val="28"/>
        </w:rPr>
        <w:t xml:space="preserve"> привлекаемыми работодателем на основании гражданско-правового договора.</w:t>
      </w:r>
    </w:p>
    <w:p w:rsidR="00910138" w:rsidRDefault="00910138" w:rsidP="00BB7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проведение специальной оценки условий труда в свою очередь может привести к производственному травматизму, причинению вреда здоровью работающих  граждан, а также повлечь иные тяжкие последствия.</w:t>
      </w:r>
    </w:p>
    <w:p w:rsidR="00857D20" w:rsidRDefault="00857D20" w:rsidP="00BB79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чем, по искам прокурора района вынесены судебные решения о возложении на руководителей шести предприятий района обязанности </w:t>
      </w:r>
      <w:proofErr w:type="gramStart"/>
      <w:r>
        <w:rPr>
          <w:sz w:val="28"/>
          <w:szCs w:val="28"/>
        </w:rPr>
        <w:t>организовать</w:t>
      </w:r>
      <w:proofErr w:type="gramEnd"/>
      <w:r>
        <w:rPr>
          <w:sz w:val="28"/>
          <w:szCs w:val="28"/>
        </w:rPr>
        <w:t xml:space="preserve"> проведение специальной оценки условий труда. Исполнение судебных решений контролируется.   </w:t>
      </w:r>
    </w:p>
    <w:p w:rsidR="00BB793E" w:rsidRDefault="00BB793E" w:rsidP="00BB793E">
      <w:pPr>
        <w:jc w:val="both"/>
        <w:rPr>
          <w:sz w:val="28"/>
          <w:szCs w:val="28"/>
        </w:rPr>
      </w:pPr>
    </w:p>
    <w:p w:rsidR="00BB793E" w:rsidRDefault="00BB793E" w:rsidP="00BB793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</w:p>
    <w:p w:rsidR="00BB793E" w:rsidRDefault="00BB793E" w:rsidP="00BB793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юрист 1 класса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000BD">
        <w:rPr>
          <w:sz w:val="28"/>
          <w:szCs w:val="28"/>
        </w:rPr>
        <w:t xml:space="preserve">        </w:t>
      </w:r>
      <w:bookmarkStart w:id="0" w:name="_GoBack"/>
      <w:bookmarkEnd w:id="0"/>
      <w:r w:rsidR="006000BD">
        <w:rPr>
          <w:sz w:val="28"/>
          <w:szCs w:val="28"/>
        </w:rPr>
        <w:t xml:space="preserve">Е.В. Постол </w:t>
      </w:r>
      <w:r>
        <w:rPr>
          <w:sz w:val="28"/>
          <w:szCs w:val="28"/>
        </w:rPr>
        <w:t xml:space="preserve"> </w:t>
      </w:r>
    </w:p>
    <w:p w:rsidR="00BB793E" w:rsidRDefault="00BB793E" w:rsidP="00BB793E">
      <w:pPr>
        <w:spacing w:line="240" w:lineRule="exact"/>
        <w:jc w:val="both"/>
        <w:rPr>
          <w:sz w:val="28"/>
          <w:szCs w:val="28"/>
        </w:rPr>
      </w:pPr>
    </w:p>
    <w:p w:rsidR="00BB793E" w:rsidRDefault="00BB793E" w:rsidP="00BB793E">
      <w:pPr>
        <w:spacing w:line="240" w:lineRule="exact"/>
        <w:jc w:val="both"/>
        <w:rPr>
          <w:sz w:val="28"/>
          <w:szCs w:val="28"/>
        </w:rPr>
      </w:pPr>
    </w:p>
    <w:p w:rsidR="00910138" w:rsidRDefault="00910138" w:rsidP="00BB793E">
      <w:pPr>
        <w:pStyle w:val="a7"/>
        <w:spacing w:line="240" w:lineRule="exact"/>
        <w:jc w:val="both"/>
        <w:rPr>
          <w:sz w:val="28"/>
          <w:szCs w:val="28"/>
        </w:rPr>
      </w:pPr>
    </w:p>
    <w:p w:rsidR="00910138" w:rsidRDefault="00910138" w:rsidP="00BB793E">
      <w:pPr>
        <w:pStyle w:val="a7"/>
        <w:spacing w:line="240" w:lineRule="exact"/>
        <w:jc w:val="both"/>
        <w:rPr>
          <w:sz w:val="28"/>
          <w:szCs w:val="28"/>
        </w:rPr>
      </w:pPr>
    </w:p>
    <w:p w:rsidR="00910138" w:rsidRPr="00AD5E9E" w:rsidRDefault="00910138" w:rsidP="004A15C5">
      <w:pPr>
        <w:pStyle w:val="a7"/>
        <w:spacing w:line="240" w:lineRule="exact"/>
        <w:jc w:val="both"/>
        <w:rPr>
          <w:sz w:val="28"/>
          <w:szCs w:val="28"/>
        </w:rPr>
      </w:pPr>
    </w:p>
    <w:sectPr w:rsidR="00910138" w:rsidRPr="00AD5E9E" w:rsidSect="0012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18A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4F"/>
    <w:rsid w:val="00016965"/>
    <w:rsid w:val="00056FC8"/>
    <w:rsid w:val="00096283"/>
    <w:rsid w:val="00105C08"/>
    <w:rsid w:val="0012702D"/>
    <w:rsid w:val="00127CDA"/>
    <w:rsid w:val="00160C2D"/>
    <w:rsid w:val="00172250"/>
    <w:rsid w:val="001913B7"/>
    <w:rsid w:val="00195131"/>
    <w:rsid w:val="001B3AEB"/>
    <w:rsid w:val="001E7950"/>
    <w:rsid w:val="00227C2D"/>
    <w:rsid w:val="00244E38"/>
    <w:rsid w:val="002B4B27"/>
    <w:rsid w:val="003052C3"/>
    <w:rsid w:val="00340ECE"/>
    <w:rsid w:val="00397620"/>
    <w:rsid w:val="003C7808"/>
    <w:rsid w:val="004206D9"/>
    <w:rsid w:val="00426F9B"/>
    <w:rsid w:val="00442BC3"/>
    <w:rsid w:val="004A15C5"/>
    <w:rsid w:val="004A2ECF"/>
    <w:rsid w:val="004C1AC4"/>
    <w:rsid w:val="004F1D17"/>
    <w:rsid w:val="005075BB"/>
    <w:rsid w:val="00517780"/>
    <w:rsid w:val="00517F5A"/>
    <w:rsid w:val="0052760C"/>
    <w:rsid w:val="00544C83"/>
    <w:rsid w:val="0057087F"/>
    <w:rsid w:val="005B76F4"/>
    <w:rsid w:val="005D0112"/>
    <w:rsid w:val="005D5859"/>
    <w:rsid w:val="005E3904"/>
    <w:rsid w:val="005F5904"/>
    <w:rsid w:val="005F5D3A"/>
    <w:rsid w:val="006000BD"/>
    <w:rsid w:val="0060370F"/>
    <w:rsid w:val="00756B82"/>
    <w:rsid w:val="00786E55"/>
    <w:rsid w:val="0079285B"/>
    <w:rsid w:val="007D3DE5"/>
    <w:rsid w:val="007D66FA"/>
    <w:rsid w:val="007F0997"/>
    <w:rsid w:val="00857D20"/>
    <w:rsid w:val="00887B8D"/>
    <w:rsid w:val="008A0D9D"/>
    <w:rsid w:val="008B2A5B"/>
    <w:rsid w:val="008C3CB8"/>
    <w:rsid w:val="00910138"/>
    <w:rsid w:val="00916B37"/>
    <w:rsid w:val="00930BBB"/>
    <w:rsid w:val="0095584C"/>
    <w:rsid w:val="009A1484"/>
    <w:rsid w:val="009A3B00"/>
    <w:rsid w:val="009A5A48"/>
    <w:rsid w:val="009B2394"/>
    <w:rsid w:val="00A2293A"/>
    <w:rsid w:val="00A27179"/>
    <w:rsid w:val="00A52D9D"/>
    <w:rsid w:val="00A96279"/>
    <w:rsid w:val="00A97E02"/>
    <w:rsid w:val="00AB1B26"/>
    <w:rsid w:val="00AD5E9E"/>
    <w:rsid w:val="00AF04A0"/>
    <w:rsid w:val="00AF5C88"/>
    <w:rsid w:val="00B147C4"/>
    <w:rsid w:val="00B33CA2"/>
    <w:rsid w:val="00B71E9A"/>
    <w:rsid w:val="00B8569D"/>
    <w:rsid w:val="00BA3410"/>
    <w:rsid w:val="00BB793E"/>
    <w:rsid w:val="00BB7ED3"/>
    <w:rsid w:val="00BC1BD9"/>
    <w:rsid w:val="00C31CC1"/>
    <w:rsid w:val="00C546B1"/>
    <w:rsid w:val="00C54E12"/>
    <w:rsid w:val="00CD0BB6"/>
    <w:rsid w:val="00CD1A6A"/>
    <w:rsid w:val="00D06D24"/>
    <w:rsid w:val="00D31A4F"/>
    <w:rsid w:val="00D52D91"/>
    <w:rsid w:val="00D73630"/>
    <w:rsid w:val="00DA4C2D"/>
    <w:rsid w:val="00DF78AC"/>
    <w:rsid w:val="00E0327A"/>
    <w:rsid w:val="00E20826"/>
    <w:rsid w:val="00E71F91"/>
    <w:rsid w:val="00E94705"/>
    <w:rsid w:val="00EB0341"/>
    <w:rsid w:val="00ED75DB"/>
    <w:rsid w:val="00EE76F7"/>
    <w:rsid w:val="00EF1DD3"/>
    <w:rsid w:val="00F71868"/>
    <w:rsid w:val="00FC4DFE"/>
    <w:rsid w:val="00FE3A98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B1B8F-0FEC-4732-9186-96C84287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vt:lpstr>
    </vt:vector>
  </TitlesOfParts>
  <Company>Прокуратура Крыловского района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dc:title>
  <dc:creator>Постол</dc:creator>
  <cp:lastModifiedBy>user</cp:lastModifiedBy>
  <cp:revision>9</cp:revision>
  <cp:lastPrinted>2017-07-17T15:10:00Z</cp:lastPrinted>
  <dcterms:created xsi:type="dcterms:W3CDTF">2015-02-06T08:19:00Z</dcterms:created>
  <dcterms:modified xsi:type="dcterms:W3CDTF">2017-07-17T15:10:00Z</dcterms:modified>
</cp:coreProperties>
</file>