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9E" w:rsidRDefault="005B639E" w:rsidP="005B639E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22.06.2015 года в «ПБ Ириновка» </w:t>
      </w:r>
      <w:r>
        <w:rPr>
          <w:rFonts w:ascii="Times New Roman" w:hAnsi="Times New Roman" w:cs="Times New Roman"/>
          <w:sz w:val="28"/>
          <w:szCs w:val="28"/>
        </w:rPr>
        <w:t>была проведена тематическая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«Брестская крепость» (</w:t>
      </w:r>
      <w:r w:rsidR="00DA5E69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веча памяти</w:t>
      </w:r>
      <w:r w:rsidR="00DA5E6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посвященная всем погибшим людям в Великой Отечественной войне.</w:t>
      </w:r>
    </w:p>
    <w:p w:rsidR="005B639E" w:rsidRDefault="005B639E" w:rsidP="005B639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участников- 15 читателей.</w:t>
      </w:r>
    </w:p>
    <w:p w:rsidR="005B639E" w:rsidRDefault="005B639E" w:rsidP="005B639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639E" w:rsidRDefault="00DA5E69" w:rsidP="005B639E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39E">
        <w:rPr>
          <w:rFonts w:ascii="Times New Roman" w:hAnsi="Times New Roman" w:cs="Times New Roman"/>
          <w:sz w:val="28"/>
          <w:szCs w:val="28"/>
        </w:rPr>
        <w:t xml:space="preserve"> В ходе мероприятия участники читали стихи о подвигах советских людей в годы Великой Отечественной войны. Особое внимание было уделено защитникам Брестской крепости, которые первыми взяли на себя натиск фашистских войск и стояли насмерть, защищая свою Родину от врага.</w:t>
      </w:r>
    </w:p>
    <w:p w:rsidR="005B639E" w:rsidRDefault="005B639E" w:rsidP="00DA5E69">
      <w:pPr>
        <w:pStyle w:val="a3"/>
        <w:ind w:left="-1134"/>
        <w:jc w:val="center"/>
      </w:pPr>
      <w:r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ru-RU"/>
        </w:rPr>
        <w:t>Брестская крепость</w:t>
      </w:r>
    </w:p>
    <w:p w:rsidR="005B639E" w:rsidRDefault="005B639E" w:rsidP="00DA5E69">
      <w:pPr>
        <w:pStyle w:val="a3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знали, не узнают точно: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 идёт иль взяты на испуг,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знают: вермахт здесь сосредоточил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 мощь свою, напротив, через Буг...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новый Стикс, где жизнь в руках у смерти...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пронзает вдруг какой-то ток: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столетье, может, не поверят,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отдавали жизни за глоток...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для себя. Для тех, кто бредил жаждой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стенами, в удушливой пыли...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Бессмысленность? Скажите это дважды,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вздрогнет плоть разгневанной земли!..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Летел, слабея, позывной: "Я - крепость!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гарнизон в осаде бой ведёт..."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не знали, что уходят в Вечность,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предсказали сорок пятый год...</w:t>
      </w:r>
    </w:p>
    <w:p w:rsidR="005B639E" w:rsidRDefault="005B639E" w:rsidP="005B639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9E" w:rsidRDefault="005B639E" w:rsidP="005B639E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мероприятия каждый участник зажег свою </w:t>
      </w:r>
      <w:r w:rsidR="00DA5E69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вечу памяти</w:t>
      </w:r>
      <w:r w:rsidR="00DA5E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39E" w:rsidRDefault="005B639E" w:rsidP="00DA5E69">
      <w:pPr>
        <w:pStyle w:val="Standard"/>
        <w:tabs>
          <w:tab w:val="left" w:pos="6946"/>
        </w:tabs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5454650" cy="4038600"/>
            <wp:effectExtent l="19050" t="0" r="0" b="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5173" cy="404639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5E69" w:rsidRDefault="005B639E" w:rsidP="005B639E">
      <w:pPr>
        <w:pStyle w:val="Standard"/>
        <w:tabs>
          <w:tab w:val="left" w:pos="6946"/>
        </w:tabs>
        <w:ind w:left="-709"/>
      </w:pPr>
      <w:r>
        <w:lastRenderedPageBreak/>
        <w:t xml:space="preserve">                                                                              </w:t>
      </w:r>
    </w:p>
    <w:p w:rsidR="00DA5E69" w:rsidRDefault="00DA5E69" w:rsidP="00DA5E69">
      <w:pPr>
        <w:pStyle w:val="Standard"/>
        <w:tabs>
          <w:tab w:val="left" w:pos="6946"/>
        </w:tabs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ge">
              <wp:posOffset>546100</wp:posOffset>
            </wp:positionV>
            <wp:extent cx="6108700" cy="4089400"/>
            <wp:effectExtent l="19050" t="0" r="635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639E" w:rsidRPr="00DA5E69" w:rsidRDefault="00DA5E69" w:rsidP="00DA5E69">
      <w:pPr>
        <w:pStyle w:val="Standard"/>
        <w:tabs>
          <w:tab w:val="left" w:pos="6946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DA5E69">
        <w:rPr>
          <w:rFonts w:ascii="Times New Roman" w:hAnsi="Times New Roman" w:cs="Times New Roman"/>
          <w:sz w:val="28"/>
          <w:szCs w:val="28"/>
        </w:rPr>
        <w:t>Подготовила:  Библиотекарь «</w:t>
      </w:r>
      <w:r w:rsidR="005B639E" w:rsidRPr="00DA5E69">
        <w:rPr>
          <w:rFonts w:ascii="Times New Roman" w:hAnsi="Times New Roman" w:cs="Times New Roman"/>
          <w:sz w:val="28"/>
          <w:szCs w:val="28"/>
        </w:rPr>
        <w:t>ПБ Ириновка»</w:t>
      </w:r>
      <w:r w:rsidRPr="00DA5E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639E" w:rsidRPr="00DA5E69">
        <w:rPr>
          <w:rFonts w:ascii="Times New Roman" w:hAnsi="Times New Roman" w:cs="Times New Roman"/>
          <w:sz w:val="28"/>
          <w:szCs w:val="28"/>
        </w:rPr>
        <w:t>Корсун Н.И.</w:t>
      </w:r>
    </w:p>
    <w:p w:rsidR="005B639E" w:rsidRDefault="005B639E" w:rsidP="005B639E">
      <w:pPr>
        <w:pStyle w:val="Standard"/>
        <w:tabs>
          <w:tab w:val="left" w:pos="6946"/>
        </w:tabs>
        <w:ind w:left="-709"/>
      </w:pPr>
    </w:p>
    <w:p w:rsidR="00950F7C" w:rsidRDefault="00950F7C"/>
    <w:sectPr w:rsidR="00950F7C" w:rsidSect="00B5672A">
      <w:pgSz w:w="11906" w:h="16838"/>
      <w:pgMar w:top="28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639E"/>
    <w:rsid w:val="005B639E"/>
    <w:rsid w:val="00950F7C"/>
    <w:rsid w:val="00DA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639E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3">
    <w:name w:val="No Spacing"/>
    <w:rsid w:val="005B639E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5B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2015-09-04T07:56:00Z</dcterms:created>
  <dcterms:modified xsi:type="dcterms:W3CDTF">2015-09-04T10:38:00Z</dcterms:modified>
</cp:coreProperties>
</file>