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EA" w:rsidRDefault="00E01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593FEA" w:rsidRDefault="00E01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93FEA" w:rsidRDefault="00593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93FEA" w:rsidRDefault="00593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FEA" w:rsidRDefault="00E0195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от 23.01.2020 года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протокол № 8</w:t>
      </w:r>
    </w:p>
    <w:p w:rsidR="00593FEA" w:rsidRDefault="00E01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Кугоейская</w:t>
      </w:r>
    </w:p>
    <w:p w:rsidR="00593FEA" w:rsidRDefault="00593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593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отчете главы Кугоейского сельского поселения</w:t>
      </w:r>
    </w:p>
    <w:p w:rsidR="00593FEA" w:rsidRDefault="00E0195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 о результатах своей деятельности</w:t>
      </w:r>
    </w:p>
    <w:p w:rsidR="00593FEA" w:rsidRDefault="00E0195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деятельности администрации Кугоейского сельского</w:t>
      </w:r>
    </w:p>
    <w:p w:rsidR="00593FEA" w:rsidRDefault="00E0195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Крыловского района за 2019 год</w:t>
      </w:r>
    </w:p>
    <w:p w:rsidR="00593FEA" w:rsidRDefault="00593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EA" w:rsidRDefault="00593F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FEA" w:rsidRDefault="00E01956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Кугоейского сельского поселения Кр</w:t>
      </w:r>
      <w:r>
        <w:rPr>
          <w:rFonts w:ascii="Times New Roman" w:hAnsi="Times New Roman" w:cs="Times New Roman"/>
          <w:sz w:val="28"/>
          <w:szCs w:val="28"/>
        </w:rPr>
        <w:t>ыловского района о результатах своей деятельности и деятельности администрации Кугоейского сельского поселения Крыловского района за 2019 год, руководствуясь статьей 35 Федерального закона от 6 октября 2003 года № 131-ФЗ «Об общих принципах организации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в Российской Федерации»  и пунктом  5 статьи 31 Устава Кугоейского сельского поселения Крыловского района, Совет Кугоейского сельского поселения </w:t>
      </w:r>
    </w:p>
    <w:p w:rsidR="00593FEA" w:rsidRDefault="00E01956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593FEA" w:rsidRDefault="00E01956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Признать удовлетворительной работу главы и администрации Кугоейского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Крыловского района.</w:t>
      </w:r>
    </w:p>
    <w:p w:rsidR="00593FEA" w:rsidRDefault="00E01956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Принять к сведению отчет главы Кугоейского сельского поселения Крыловского района о результатах своей деятельности и деятельности администрации Кугоейского сельского поселения Крыловского района за  2019 год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593FEA" w:rsidRDefault="00E01956">
      <w:pPr>
        <w:tabs>
          <w:tab w:val="left" w:pos="72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Поручить администрации Кугоейского сельского поселения Крыловского района обнародовать настоящее решение и разместить на официальном сайте администрации Кугоейского сельского поселения Крыловского района в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kugpos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FEA" w:rsidRDefault="00E01956">
      <w:pPr>
        <w:pStyle w:val="2"/>
        <w:ind w:firstLine="709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>Решение вступает в силу со дня его подписания.</w:t>
      </w:r>
    </w:p>
    <w:p w:rsidR="00593FEA" w:rsidRDefault="00593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</w:t>
      </w:r>
    </w:p>
    <w:p w:rsidR="00593FEA" w:rsidRDefault="00E01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С.Н.Высочин </w:t>
      </w:r>
    </w:p>
    <w:p w:rsidR="00593FEA" w:rsidRDefault="00593F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3FEA" w:rsidRDefault="00E01956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93FEA" w:rsidRDefault="00E01956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593FEA" w:rsidRDefault="00E01956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593FEA" w:rsidRDefault="00E01956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от 23</w:t>
      </w:r>
      <w:r>
        <w:rPr>
          <w:sz w:val="28"/>
          <w:szCs w:val="28"/>
        </w:rPr>
        <w:t>.01.2020 г. № 25</w:t>
      </w:r>
    </w:p>
    <w:p w:rsidR="00593FEA" w:rsidRDefault="00593FEA">
      <w:pPr>
        <w:pStyle w:val="Standard"/>
        <w:jc w:val="center"/>
        <w:rPr>
          <w:sz w:val="28"/>
          <w:szCs w:val="28"/>
        </w:rPr>
      </w:pPr>
    </w:p>
    <w:p w:rsidR="00593FEA" w:rsidRDefault="00E0195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593FEA" w:rsidRDefault="00E019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Кугоейского сельского поселения Крыловского района </w:t>
      </w:r>
    </w:p>
    <w:p w:rsidR="00593FEA" w:rsidRDefault="00E019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своей деятельности и деятельности</w:t>
      </w:r>
    </w:p>
    <w:p w:rsidR="00593FEA" w:rsidRDefault="00E019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Кугоейского сельского поселения </w:t>
      </w:r>
    </w:p>
    <w:p w:rsidR="00593FEA" w:rsidRDefault="00E019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Крыловского района за 2019 год</w:t>
      </w:r>
    </w:p>
    <w:p w:rsidR="00593FEA" w:rsidRDefault="00593FEA">
      <w:pPr>
        <w:pStyle w:val="Standard"/>
        <w:jc w:val="center"/>
      </w:pPr>
    </w:p>
    <w:p w:rsidR="00593FEA" w:rsidRDefault="00E01956">
      <w:pPr>
        <w:pStyle w:val="Standard"/>
        <w:jc w:val="center"/>
      </w:pPr>
      <w:r>
        <w:rPr>
          <w:sz w:val="28"/>
          <w:szCs w:val="28"/>
        </w:rPr>
        <w:t>Уважаемые земляки! Уважаемые депутаты, гости,</w:t>
      </w:r>
      <w:r>
        <w:rPr>
          <w:sz w:val="28"/>
          <w:szCs w:val="28"/>
        </w:rPr>
        <w:t xml:space="preserve"> представители общественности!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36 Федерального закона №131-ФЗ «Об общих принципах  организации местного самоуправления в Российской Федерации» и Уставом Кугоейского сельского поселения я, как глава поселения, представляю депутата</w:t>
      </w:r>
      <w:r>
        <w:rPr>
          <w:rFonts w:ascii="Times New Roman" w:hAnsi="Times New Roman" w:cs="Times New Roman"/>
          <w:sz w:val="28"/>
          <w:szCs w:val="28"/>
        </w:rPr>
        <w:t>м Совета ежегодный отчет о результатах своей деятельности и деятельности администрации Кугоейского сельского поселения Крыловского района  за 2019 год.</w:t>
      </w:r>
    </w:p>
    <w:p w:rsidR="00593FEA" w:rsidRDefault="00593F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8 сентября 2019 года прошли выборы  депутатов Совета Кугоейского сельского поселения четвертого созыва,</w:t>
      </w:r>
      <w:r>
        <w:rPr>
          <w:rFonts w:ascii="Times New Roman" w:hAnsi="Times New Roman" w:cs="Times New Roman"/>
          <w:sz w:val="28"/>
          <w:szCs w:val="28"/>
        </w:rPr>
        <w:t xml:space="preserve"> явка составила 82,75%.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Избиратели отдали свои голоса: Волковой Татьяне Федоровне, Гаспаряну Эрику Саргисовичу, Гончарову Виталию Владимировичу, Лях Татьяне Николаевне, Морозовой Виктории Михайловне, Мусаитовой Татьяне Александровне, Тимофеенко Ирине Серге</w:t>
      </w:r>
      <w:r>
        <w:rPr>
          <w:rFonts w:ascii="Times New Roman" w:hAnsi="Times New Roman" w:cs="Times New Roman"/>
          <w:sz w:val="28"/>
          <w:szCs w:val="28"/>
        </w:rPr>
        <w:t>евне, Чумаку Андрею Николаевичу, Шевченко Екатерине Андреевне, Шимко Виктору Алексеевичу.</w:t>
      </w:r>
    </w:p>
    <w:p w:rsidR="00593FEA" w:rsidRDefault="00593F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Благодаря  совместной работе администрации Кугоейского сельского поселения с администрацией МО Крыловский район, с Советом депутатов поселения, Советом депутатов МО </w:t>
      </w:r>
      <w:r>
        <w:rPr>
          <w:rFonts w:ascii="Times New Roman" w:hAnsi="Times New Roman" w:cs="Times New Roman"/>
          <w:sz w:val="28"/>
          <w:szCs w:val="28"/>
        </w:rPr>
        <w:t>Крыловский район, с муниципальными учреждениями,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жителями поселения нам многое удалось сделать.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Начну св</w:t>
      </w:r>
      <w:r>
        <w:rPr>
          <w:rFonts w:ascii="Times New Roman" w:hAnsi="Times New Roman" w:cs="Times New Roman"/>
          <w:sz w:val="28"/>
          <w:szCs w:val="28"/>
        </w:rPr>
        <w:t>ое выступление с краткой статистики: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сегодняшний день наше поселение представляет территорию, которую составляют населенные пункты и прилегающие к ним земли общего пользования, земли сельхоз предприятий и хозяйствующих субъектов.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Кугоейское сельское </w:t>
      </w:r>
      <w:r>
        <w:rPr>
          <w:rFonts w:ascii="Times New Roman" w:hAnsi="Times New Roman" w:cs="Times New Roman"/>
          <w:sz w:val="28"/>
          <w:szCs w:val="28"/>
        </w:rPr>
        <w:t>поселение Крыловского района входят восемь населённых пунктов, численность населения в которых составляет 2517 человек.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2019 году родилось 5 человек, а умерло 23 человека.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Кугоейского сельского поселения расположены бюджетообразующие предп</w:t>
      </w:r>
      <w:r>
        <w:rPr>
          <w:rFonts w:ascii="Times New Roman" w:hAnsi="Times New Roman" w:cs="Times New Roman"/>
          <w:sz w:val="28"/>
          <w:szCs w:val="28"/>
        </w:rPr>
        <w:t>риятия, это: ООО «Хуторок», ООО «Кугоейское» , ООО «Колос» , ООО «Восток», ООО «Антарес»,  ООО «Стройгранд» и другие предприятия (ООО, КФХ и ИП),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Выращивают в растениеводстве в основном зерновые, технические культуры, овощи – бахчевые культуры.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сельхозназначения – 17758 га.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Пашни – 15809га.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Средняя урожайность составила: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яровой ячмень – 39.9ц.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озимый ячмень – 58.1 ц.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озимая пшеница – 58.2 ц. Наилучших результатов добилось КФХ  Мазюк  В.Ю. Урожайность составила 60 ц/га (озимая пшеница).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функционируют: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Почта, банк, Кугоейский участок «Крыловскаярайгаз», ветучасток.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Объекты образования: МБОУ СОШ № 10 и МДОУ № 9.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Объекты здравоохранения: участковая больница, ФАПы в с. Ириновка, х. Калинин и Сиротино и аптека.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Объекты бытового обслу</w:t>
      </w:r>
      <w:r>
        <w:rPr>
          <w:rFonts w:ascii="Times New Roman" w:hAnsi="Times New Roman" w:cs="Times New Roman"/>
          <w:sz w:val="28"/>
          <w:szCs w:val="28"/>
        </w:rPr>
        <w:t>живания - швейная мастерская.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Объекты торговли: 1- в с. Ириновка, 9- в ст. Кугоейской, 1-в с. Красногоровке.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 сельского поселения находятся  бюджетные учреждения, которые финансируются из бюджета поселения: администрация Кугоейского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сельский клуб Кугоейский, сельский клуб Ириновка, сельский клуб Сиротино, Кугоейская поселенческая библиотека, пункт выдачи книг хутора  Сиротино, филиал поселенческой библиотеки в село Ириновка.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Уровень безработицы по Кугоейскому сельскому пос</w:t>
      </w:r>
      <w:r>
        <w:rPr>
          <w:rFonts w:ascii="Times New Roman" w:hAnsi="Times New Roman" w:cs="Times New Roman"/>
          <w:sz w:val="28"/>
          <w:szCs w:val="28"/>
        </w:rPr>
        <w:t>елению на 01.01.2020 составил 2,9%, количество безработных – 38 человек (на 01.01.2019 – уровень безработицы 1,3%, количество безработных  17 человек).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Ежемесячно Центр занятости предоставляет информацию по вакансиям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 которая вывешивается на стендах в администрации и сельском клубе.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Проводилась работа по неформальной занятости: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приняты на постоянную работу 1 человек;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сезонно 35 человек;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-зарегистрированы 7 индивидуальных предпринимателей (закрыли -3).</w:t>
      </w:r>
    </w:p>
    <w:p w:rsidR="00593FEA" w:rsidRDefault="00593F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За 2019 год администрацией проделана определенная работа по исполнении полномочий, возложенных на поселение.</w:t>
      </w:r>
    </w:p>
    <w:p w:rsidR="00593FEA" w:rsidRDefault="00E01956">
      <w:pPr>
        <w:pStyle w:val="Standard"/>
        <w:jc w:val="center"/>
      </w:pPr>
      <w:r>
        <w:rPr>
          <w:b/>
          <w:i/>
          <w:sz w:val="28"/>
          <w:szCs w:val="28"/>
        </w:rPr>
        <w:t>Бюджет Кугоейского сельского поселения Крыловского района</w:t>
      </w:r>
    </w:p>
    <w:p w:rsidR="00593FEA" w:rsidRDefault="00E01956">
      <w:pPr>
        <w:pStyle w:val="Standard"/>
      </w:pPr>
      <w:r>
        <w:rPr>
          <w:sz w:val="28"/>
          <w:szCs w:val="28"/>
        </w:rPr>
        <w:t xml:space="preserve">      Реализация полномочий органов местного самоуправления в полной мере завис</w:t>
      </w:r>
      <w:r>
        <w:rPr>
          <w:sz w:val="28"/>
          <w:szCs w:val="28"/>
        </w:rPr>
        <w:t>ит от обеспеченности финансами. Одна из главных задач – собираемость и выполнение бюджета. В этой области у нас следующие показатели.</w:t>
      </w:r>
    </w:p>
    <w:tbl>
      <w:tblPr>
        <w:tblW w:w="13036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669"/>
        <w:gridCol w:w="1132"/>
        <w:gridCol w:w="1225"/>
        <w:gridCol w:w="42"/>
        <w:gridCol w:w="834"/>
        <w:gridCol w:w="3264"/>
      </w:tblGrid>
      <w:tr w:rsidR="00593FEA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  <w:suppressAutoHyphens w:val="0"/>
            </w:pPr>
            <w:r>
              <w:rPr>
                <w:bCs/>
                <w:sz w:val="27"/>
                <w:szCs w:val="27"/>
              </w:rPr>
              <w:t>План на 2019год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исполнено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% исполнения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8"/>
                <w:szCs w:val="28"/>
              </w:rPr>
              <w:t>Всего доходы: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  <w:suppressAutoHyphens w:val="0"/>
            </w:pPr>
            <w:r>
              <w:rPr>
                <w:bCs/>
                <w:sz w:val="27"/>
                <w:szCs w:val="27"/>
              </w:rPr>
              <w:t>13919,0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14351,6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103,1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 xml:space="preserve">Собственные доходы </w:t>
            </w:r>
            <w:r>
              <w:rPr>
                <w:sz w:val="27"/>
                <w:szCs w:val="27"/>
              </w:rPr>
              <w:t>всего</w:t>
            </w:r>
          </w:p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bCs/>
                <w:sz w:val="27"/>
                <w:szCs w:val="27"/>
              </w:rPr>
              <w:t>11973,9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12410,3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103,6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bCs/>
                <w:sz w:val="27"/>
                <w:szCs w:val="27"/>
              </w:rPr>
              <w:t>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bCs/>
                <w:sz w:val="27"/>
                <w:szCs w:val="27"/>
              </w:rPr>
              <w:t>11736,3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12158,6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103,6</w:t>
            </w:r>
          </w:p>
        </w:tc>
        <w:tc>
          <w:tcPr>
            <w:tcW w:w="3264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 xml:space="preserve"> НДФЛ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1785,0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1861,6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104,3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ЕСХН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2159,3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2160,6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100,1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363,0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365,9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100,8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5530,0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5702,4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103,1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Акцизы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1899,0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2068,1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108,9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Неналоговые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237,6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251,7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105,9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Доходы от сдачи в аренду,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129,5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136,7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105,6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105,0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111,8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106,5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Прочие доходы от компенсации затрат государства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3,1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3,2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103,2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1945,1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1941,3</w:t>
            </w:r>
          </w:p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3589,8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99,8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Дотации бюджетам поселений  обеспеченности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1621,9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1621,9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 xml:space="preserve">Субвенции бюджетам поселений на осуществление первичного воинского </w:t>
            </w:r>
            <w:r>
              <w:rPr>
                <w:sz w:val="27"/>
                <w:szCs w:val="27"/>
              </w:rPr>
              <w:t>учета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221,7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221,7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Субвенции бюджетам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3,8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  <w:rPr>
                <w:sz w:val="27"/>
                <w:szCs w:val="27"/>
              </w:rPr>
            </w:pP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/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Прочие межбюджетные трансферты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  <w:p w:rsidR="00593FEA" w:rsidRDefault="00593FEA">
            <w:pPr>
              <w:pStyle w:val="Standard"/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75,0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75,0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Доходы бюджетов поселений от возврата остатков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2,7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2,7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E01956">
            <w:pPr>
              <w:pStyle w:val="Standard"/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3FEA" w:rsidRDefault="00593FEA">
            <w:pPr>
              <w:pStyle w:val="Standard"/>
            </w:pPr>
          </w:p>
        </w:tc>
      </w:tr>
    </w:tbl>
    <w:p w:rsidR="00593FEA" w:rsidRDefault="00593FEA">
      <w:pPr>
        <w:pStyle w:val="Standard"/>
        <w:rPr>
          <w:sz w:val="28"/>
          <w:szCs w:val="28"/>
        </w:rPr>
      </w:pPr>
    </w:p>
    <w:p w:rsidR="00593FEA" w:rsidRDefault="00E01956">
      <w:pPr>
        <w:pStyle w:val="Standard"/>
        <w:ind w:firstLine="1134"/>
        <w:jc w:val="both"/>
      </w:pPr>
      <w:r>
        <w:rPr>
          <w:sz w:val="28"/>
          <w:szCs w:val="28"/>
        </w:rPr>
        <w:t xml:space="preserve"> Основу собственных доходов бюджета поселения составляют четыре доходных источника, на долю которых приходится:</w:t>
      </w:r>
    </w:p>
    <w:p w:rsidR="00593FEA" w:rsidRDefault="00593FEA">
      <w:pPr>
        <w:pStyle w:val="Standard"/>
        <w:jc w:val="both"/>
        <w:rPr>
          <w:sz w:val="28"/>
          <w:szCs w:val="28"/>
        </w:rPr>
      </w:pP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2694"/>
      </w:tblGrid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593FE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2019 год, %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15,0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- единый </w:t>
            </w:r>
            <w:r>
              <w:rPr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17,5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2,9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45,9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 доходов от уплаты акцизов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16,7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-доходы, поступающие в порядке возмещения расходов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0,9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both"/>
            </w:pPr>
            <w:r>
              <w:rPr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pStyle w:val="Standard"/>
              <w:jc w:val="center"/>
            </w:pPr>
            <w:r>
              <w:rPr>
                <w:sz w:val="28"/>
                <w:szCs w:val="28"/>
              </w:rPr>
              <w:t>1,1</w:t>
            </w:r>
          </w:p>
        </w:tc>
      </w:tr>
    </w:tbl>
    <w:p w:rsidR="00593FEA" w:rsidRDefault="00593FEA">
      <w:pPr>
        <w:pStyle w:val="Standard"/>
        <w:jc w:val="both"/>
        <w:rPr>
          <w:i/>
          <w:sz w:val="28"/>
          <w:szCs w:val="28"/>
        </w:rPr>
      </w:pP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Администрацией поселения </w:t>
      </w:r>
      <w:r>
        <w:rPr>
          <w:sz w:val="28"/>
          <w:szCs w:val="28"/>
        </w:rPr>
        <w:t>совместно с налоговой службой, финансовым управлением района постоянно осуществлялся контроль за полнотой и своевременностью уплаты налогов с целью выявления должников перед бюджетом.  Проводится анализ злостных неплательщиков налогов на территории поселен</w:t>
      </w:r>
      <w:r>
        <w:rPr>
          <w:sz w:val="28"/>
          <w:szCs w:val="28"/>
        </w:rPr>
        <w:t>ия.</w:t>
      </w:r>
    </w:p>
    <w:p w:rsidR="00593FEA" w:rsidRDefault="00E01956">
      <w:pPr>
        <w:pStyle w:val="Standard"/>
        <w:jc w:val="center"/>
      </w:pPr>
      <w:r>
        <w:rPr>
          <w:iCs/>
          <w:sz w:val="28"/>
          <w:szCs w:val="28"/>
        </w:rPr>
        <w:t>Недоимка:</w:t>
      </w:r>
    </w:p>
    <w:p w:rsidR="00593FEA" w:rsidRDefault="00E01956">
      <w:pPr>
        <w:pStyle w:val="Standard"/>
      </w:pPr>
      <w:r>
        <w:rPr>
          <w:iCs/>
          <w:sz w:val="28"/>
          <w:szCs w:val="28"/>
          <w:u w:val="single"/>
        </w:rPr>
        <w:t>на 01.01.2019                                                                     на 15.01.2020</w:t>
      </w:r>
    </w:p>
    <w:p w:rsidR="00593FEA" w:rsidRDefault="00E01956">
      <w:pPr>
        <w:pStyle w:val="Standard"/>
      </w:pPr>
      <w:r>
        <w:rPr>
          <w:iCs/>
          <w:sz w:val="28"/>
          <w:szCs w:val="28"/>
        </w:rPr>
        <w:t>земельный налог             -    792,4 тыс. руб.                    -  700,2 тыс. руб.</w:t>
      </w:r>
    </w:p>
    <w:p w:rsidR="00593FEA" w:rsidRDefault="00E01956">
      <w:pPr>
        <w:pStyle w:val="Standard"/>
      </w:pPr>
      <w:r>
        <w:rPr>
          <w:iCs/>
          <w:sz w:val="28"/>
          <w:szCs w:val="28"/>
        </w:rPr>
        <w:t xml:space="preserve">налог на имущество        -      90,2тыс. Руб.             </w:t>
      </w:r>
      <w:r>
        <w:rPr>
          <w:iCs/>
          <w:sz w:val="28"/>
          <w:szCs w:val="28"/>
        </w:rPr>
        <w:t xml:space="preserve">       -   135.8тыс. руб.</w:t>
      </w:r>
    </w:p>
    <w:p w:rsidR="00593FEA" w:rsidRDefault="00E01956">
      <w:pPr>
        <w:pStyle w:val="Standard"/>
      </w:pPr>
      <w:r>
        <w:rPr>
          <w:iCs/>
          <w:sz w:val="28"/>
          <w:szCs w:val="28"/>
        </w:rPr>
        <w:t>транспортный налог        -    665,9 тыс. руб.                    – 552.9тыс. руб.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2019 году проведено 13 заседаний МВК, заслушано: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229 физических лиц на сумму -801,5 тыс. рублей;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 ИП  на сумму  - 109 тыс. рублей.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Перечислено –</w:t>
      </w:r>
      <w:r>
        <w:rPr>
          <w:rFonts w:ascii="Times New Roman" w:hAnsi="Times New Roman" w:cs="Times New Roman"/>
          <w:sz w:val="28"/>
          <w:szCs w:val="28"/>
        </w:rPr>
        <w:t xml:space="preserve"> 638,8 тыс. рублей.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Были заслушаны: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16 хозяйствующих субъектов – о доведении заработной платы до среднеотраслевого уровня и  по вопросу оформлений трудовых отношений.</w:t>
      </w:r>
    </w:p>
    <w:p w:rsidR="00593FEA" w:rsidRDefault="00593FEA">
      <w:pPr>
        <w:pStyle w:val="Standard"/>
        <w:jc w:val="center"/>
        <w:rPr>
          <w:b/>
          <w:bCs/>
          <w:sz w:val="28"/>
          <w:szCs w:val="28"/>
        </w:rPr>
      </w:pPr>
    </w:p>
    <w:p w:rsidR="00593FEA" w:rsidRDefault="00E01956">
      <w:pPr>
        <w:pStyle w:val="Standard"/>
        <w:jc w:val="center"/>
      </w:pPr>
      <w:r>
        <w:rPr>
          <w:b/>
          <w:bCs/>
          <w:sz w:val="28"/>
          <w:szCs w:val="28"/>
        </w:rPr>
        <w:t>Исполнение бюджета</w:t>
      </w:r>
    </w:p>
    <w:p w:rsidR="00593FEA" w:rsidRDefault="00E0195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2019 год составило 16 159,0 тыс.руб</w:t>
      </w:r>
      <w:r>
        <w:rPr>
          <w:sz w:val="28"/>
          <w:szCs w:val="28"/>
        </w:rPr>
        <w:t>., % исполнения к общей сумме в разрезе разделов классификации расходов бюджета Кугоейского сельского поселения на Кугоейского сельского поселения:</w:t>
      </w:r>
    </w:p>
    <w:p w:rsidR="00593FEA" w:rsidRDefault="00593FEA">
      <w:pPr>
        <w:pStyle w:val="Standard"/>
        <w:ind w:firstLine="567"/>
        <w:jc w:val="both"/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276"/>
        <w:gridCol w:w="1843"/>
      </w:tblGrid>
      <w:tr w:rsidR="00593FEA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исполнено, тыс.руб.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3059,2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финансового(финансово-бюджетного)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 ( расходы на содержание воен.учет.работника)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Обеспечение пожарной безопасности (программа)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2415,0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5656,6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E01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FEA" w:rsidRDefault="00593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93FEA" w:rsidRDefault="00593FEA">
      <w:pPr>
        <w:pStyle w:val="Standard"/>
        <w:jc w:val="center"/>
        <w:rPr>
          <w:sz w:val="28"/>
          <w:szCs w:val="28"/>
        </w:rPr>
      </w:pPr>
    </w:p>
    <w:p w:rsidR="00593FEA" w:rsidRDefault="00593FEA">
      <w:pPr>
        <w:pStyle w:val="Standard"/>
        <w:jc w:val="center"/>
        <w:rPr>
          <w:b/>
          <w:bCs/>
          <w:sz w:val="28"/>
          <w:szCs w:val="28"/>
        </w:rPr>
      </w:pPr>
    </w:p>
    <w:p w:rsidR="00593FEA" w:rsidRDefault="00E01956">
      <w:pPr>
        <w:pStyle w:val="Standard"/>
        <w:ind w:firstLine="567"/>
        <w:jc w:val="both"/>
      </w:pPr>
      <w:r>
        <w:rPr>
          <w:rStyle w:val="StrongEmphasis"/>
          <w:b w:val="0"/>
          <w:sz w:val="28"/>
          <w:szCs w:val="28"/>
        </w:rPr>
        <w:t>По отрасли «Общегосударственные вопросы»</w:t>
      </w:r>
      <w:r>
        <w:rPr>
          <w:sz w:val="28"/>
          <w:szCs w:val="28"/>
        </w:rPr>
        <w:t xml:space="preserve"> за 2019 год исполнение бюджета </w:t>
      </w:r>
      <w:r>
        <w:rPr>
          <w:sz w:val="28"/>
          <w:szCs w:val="28"/>
        </w:rPr>
        <w:t>составило 4 996,9 тыс.руб.</w:t>
      </w:r>
    </w:p>
    <w:p w:rsidR="00593FEA" w:rsidRDefault="00E0195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Разделу 0113 «Другие общегосударственные вопросы» были профинансированы следующие муниципальные  программы:</w:t>
      </w:r>
    </w:p>
    <w:p w:rsidR="00593FEA" w:rsidRDefault="00E0195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«Организация работы по взаимодействию органов местного самоуправления Кугоейского </w:t>
      </w:r>
      <w:r>
        <w:rPr>
          <w:sz w:val="28"/>
          <w:szCs w:val="28"/>
        </w:rPr>
        <w:t>сельского поселения Краловского района с населением через средства массовой информации на 2019 год»  - 47,2 тыс.руб.;</w:t>
      </w:r>
    </w:p>
    <w:p w:rsidR="00593FEA" w:rsidRDefault="00E0195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"О порядке и условиях осуществления компенсационных выплат председателям хуторских и квартальных комитетов на 2019</w:t>
      </w:r>
      <w:r>
        <w:rPr>
          <w:sz w:val="28"/>
          <w:szCs w:val="28"/>
        </w:rPr>
        <w:t xml:space="preserve"> год"   -19,8 тыс.руб.;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Муниципальная программа "Развитие материально-технической базы администрации Кугоейского сельского поселения Крыловского района на 2019 год" – 816,7 тыс.руб. по которой был приобретен по результатам электронного аукциона автомобиль </w:t>
      </w:r>
      <w:r>
        <w:rPr>
          <w:sz w:val="28"/>
          <w:szCs w:val="28"/>
        </w:rPr>
        <w:t>LADA 2121 на сумму 530,7 тыс.руб.;</w:t>
      </w:r>
    </w:p>
    <w:p w:rsidR="00593FEA" w:rsidRDefault="00E0195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"Обеспечение экологической безопасности администрации Кугоейского сельского поселения на  2019 годы" – 192,0 тыс.руб.</w:t>
      </w:r>
    </w:p>
    <w:p w:rsidR="00593FEA" w:rsidRDefault="00593FEA">
      <w:pPr>
        <w:pStyle w:val="Standard"/>
        <w:ind w:firstLine="567"/>
        <w:jc w:val="both"/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Главным направлением в работе администрации является исполнение полномочий,  к</w:t>
      </w:r>
      <w:r>
        <w:rPr>
          <w:rFonts w:ascii="Times New Roman" w:hAnsi="Times New Roman" w:cs="Times New Roman"/>
          <w:sz w:val="28"/>
          <w:szCs w:val="28"/>
        </w:rPr>
        <w:t>оторые закреплены в Федеральном законе от 06.10.2003 г. №131 «Об общих принципах организации органов местного самоуправления».</w:t>
      </w:r>
    </w:p>
    <w:p w:rsidR="00593FEA" w:rsidRDefault="00593F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2019 год в администрацию Кугоейского сельского поселения поступило 15 письменных обращений, в том числе из администрации райо</w:t>
      </w:r>
      <w:r>
        <w:rPr>
          <w:rFonts w:ascii="Times New Roman" w:hAnsi="Times New Roman" w:cs="Times New Roman"/>
          <w:sz w:val="28"/>
          <w:szCs w:val="28"/>
        </w:rPr>
        <w:t>на - 9,  и 43 устных обращения. Вопросы касались: состояния и ремонта дорог, о принятии мер к соседям по  вопросам зарослей сорной растительности  на огороде, о спиле сухих деревьев, высокой цене за потребление холодной воды и др.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2019 году в администрац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ию поступило 632 документа и большая их часть </w:t>
      </w:r>
      <w:r>
        <w:rPr>
          <w:rFonts w:ascii="Times New Roman" w:hAnsi="Times New Roman" w:cs="Times New Roman"/>
          <w:sz w:val="28"/>
          <w:szCs w:val="28"/>
        </w:rPr>
        <w:t>для исполнения и ответа. В течение года специалистами подготовлены и направлены 700 ответов на исполненные документы, направленных в письменном виде и по электронной почте.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были выданы  1174 </w:t>
      </w:r>
      <w:r>
        <w:rPr>
          <w:rFonts w:ascii="Times New Roman" w:hAnsi="Times New Roman" w:cs="Times New Roman"/>
          <w:sz w:val="28"/>
          <w:szCs w:val="28"/>
        </w:rPr>
        <w:t>справок  различного вида.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2019 год  Крыловским районным судом вынесено 1решение и еще  находятся в работе 4 (прошлых лет).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Продолжается  работа по вступлению в федеральную программу «Комфортная  среда». Разработан дизайн-проект и проектно-сметная докуме</w:t>
      </w:r>
      <w:r>
        <w:rPr>
          <w:rFonts w:ascii="Times New Roman" w:hAnsi="Times New Roman" w:cs="Times New Roman"/>
          <w:sz w:val="28"/>
          <w:szCs w:val="28"/>
        </w:rPr>
        <w:t>нтация благоустройства территории поселения от СК «Кугоейский» до администрации поселения и поставлен на кадастровый учет земельный участок, подлежащий благоустройству (общественная территория). Ведется работа по оформлению земельных участков для проекта.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Завершена работа по внесению сведений по адресам в Федеральную информационную адресную систему (ФИАС). Были внесены сведения по 8 населенным пунктам, по 28 улицам поселения, по 44 элементам планировочной структуры (парки, стадион, кладбище, автодороги), а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 1674 домам и земельным участкам, а также отдельно были внесены сведения по объектам недвижимости с/х назначения (зернохранилище, хоз.постройки  и т.д.)</w:t>
      </w:r>
    </w:p>
    <w:p w:rsidR="00593FEA" w:rsidRDefault="00E01956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Воинский учет и бронирование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 состоящих на воинском учете всего- 526человек, </w:t>
      </w:r>
      <w:r>
        <w:rPr>
          <w:rFonts w:ascii="Times New Roman" w:hAnsi="Times New Roman" w:cs="Times New Roman"/>
          <w:sz w:val="28"/>
          <w:szCs w:val="28"/>
        </w:rPr>
        <w:t>из них граждан, пребывающих в запасе: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всего -479 человек;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офицеров – 16человек;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прапорщиков, мичманов, сержантов, старшин, солдат, матросов- 484 чел.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Подлежащих призыву на военную службу, не пребывающих в запасе- 26чел.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2019году призвано на службу в РА -</w:t>
      </w:r>
      <w:r>
        <w:rPr>
          <w:rFonts w:ascii="Times New Roman" w:hAnsi="Times New Roman" w:cs="Times New Roman"/>
          <w:sz w:val="28"/>
          <w:szCs w:val="28"/>
        </w:rPr>
        <w:t xml:space="preserve"> 6 чел.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списками (карточками) учета организаций и предприятий, расположенных на территории поселения ведется регулярно.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Поселение приняло участие в акции «Горсть памяти».</w:t>
      </w:r>
    </w:p>
    <w:p w:rsidR="00593FEA" w:rsidRDefault="00593F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всех планов и мероприятий не обойтись без общественности,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ОСА, Совета ветеранов, квартальных . </w:t>
      </w:r>
      <w:r>
        <w:rPr>
          <w:rFonts w:ascii="Times New Roman" w:hAnsi="Times New Roman" w:cs="Times New Roman"/>
          <w:sz w:val="28"/>
          <w:szCs w:val="28"/>
        </w:rPr>
        <w:t>Хочется отметить их работу. Какие бы мероприятия не проводились, они всегда принимают участие в жизни поселения, работают в тесном контакте с сельскими клубами, школой, администрацией. Это действительно люди, которым не</w:t>
      </w:r>
      <w:r>
        <w:rPr>
          <w:rFonts w:ascii="Times New Roman" w:hAnsi="Times New Roman" w:cs="Times New Roman"/>
          <w:sz w:val="28"/>
          <w:szCs w:val="28"/>
        </w:rPr>
        <w:t xml:space="preserve"> безразлична судьба хутора, села. Они оказывают помощь администрации в наведении порядка в населенных пунктах, проводят разъяснительную работу с населением, принимают участие в проведении мероприятий, проводимых на улицах и многое другое.</w:t>
      </w:r>
    </w:p>
    <w:p w:rsidR="00593FEA" w:rsidRDefault="00E01956">
      <w:pPr>
        <w:pStyle w:val="a5"/>
      </w:pPr>
      <w:r>
        <w:rPr>
          <w:rFonts w:ascii="Times New Roman" w:hAnsi="Times New Roman" w:cs="Times New Roman"/>
          <w:sz w:val="28"/>
          <w:szCs w:val="28"/>
        </w:rPr>
        <w:t>Благодаря им, инф</w:t>
      </w:r>
      <w:r>
        <w:rPr>
          <w:rFonts w:ascii="Times New Roman" w:hAnsi="Times New Roman" w:cs="Times New Roman"/>
          <w:sz w:val="28"/>
          <w:szCs w:val="28"/>
        </w:rPr>
        <w:t>ормация своевременно доводится до жителей поселения.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 снижаются темпы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 На территории Ку</w:t>
      </w:r>
      <w:r>
        <w:rPr>
          <w:rFonts w:ascii="Times New Roman" w:hAnsi="Times New Roman" w:cs="Times New Roman"/>
          <w:sz w:val="28"/>
          <w:szCs w:val="28"/>
        </w:rPr>
        <w:t>гоейского сельского поселения Крыловского района в 2019 году   было выявлено 2  несовершеннолетних  нарушителей закона, административный материал направлен  мировому судье для принятия решения по существу.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Администрацией Кугоейского сельского поселения Кры</w:t>
      </w:r>
      <w:r>
        <w:rPr>
          <w:rFonts w:ascii="Times New Roman" w:hAnsi="Times New Roman" w:cs="Times New Roman"/>
          <w:sz w:val="28"/>
          <w:szCs w:val="28"/>
        </w:rPr>
        <w:t>ловского района ведется профилактическая работа: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Проведено 12 заседаний Территориальной комиссии по профилактике правонарушений. Количество рассмотренных- 29 человек. Повторно  заслушивались 3 гражданина.  Совместно с участковым уполномоченным полиции посе</w:t>
      </w:r>
      <w:r>
        <w:rPr>
          <w:rFonts w:ascii="Times New Roman" w:hAnsi="Times New Roman" w:cs="Times New Roman"/>
          <w:sz w:val="28"/>
          <w:szCs w:val="28"/>
        </w:rPr>
        <w:t>тили 79 граждан, проведено 21 внеплановых рейдовых мероприятий по поселению по санитарному состоянию, содержанию собак, пожарной ситуации, различным конфликтным ситуациям.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преддверии  новогодних праздников  было организовано дежурство с  посещением семей</w:t>
      </w:r>
      <w:r>
        <w:rPr>
          <w:rFonts w:ascii="Times New Roman" w:hAnsi="Times New Roman" w:cs="Times New Roman"/>
          <w:sz w:val="28"/>
          <w:szCs w:val="28"/>
        </w:rPr>
        <w:t xml:space="preserve"> СОП и ТЖС.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</w:t>
      </w:r>
      <w:r>
        <w:rPr>
          <w:rFonts w:ascii="Times New Roman" w:hAnsi="Times New Roman" w:cs="Times New Roman"/>
          <w:sz w:val="28"/>
          <w:szCs w:val="28"/>
        </w:rPr>
        <w:t>е члены комиссии по содействию семье и профилактике правонарушений среди несовершеннолетних, участковый уполномоченный, учителя школы, специалисты администрации и депутаты.</w:t>
      </w:r>
    </w:p>
    <w:p w:rsidR="00593FEA" w:rsidRDefault="00593F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действует Совет ветеранов, председателем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Окопняя Любовь Васильевна. Совет ветеранов большую помощь оказывает администрации поселения в решении разных вопросов. Совместно с СК «Кугоейский»  проводится  чествование юбиляров, Поздравили на дому и по краевому радио 44 юбиляра  (юбиляры от 75 лет).  </w:t>
      </w:r>
      <w:r>
        <w:rPr>
          <w:rFonts w:ascii="Times New Roman" w:hAnsi="Times New Roman" w:cs="Times New Roman"/>
          <w:sz w:val="28"/>
          <w:szCs w:val="28"/>
        </w:rPr>
        <w:t>Также    через уголок «С днем рождения наши юбиляры» -поздравили 105 человек. Принимали  поздравления  семейные юбиляры  прожившие вместе 50 лет 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Исполняя  131- ФЗ «О местном самоуправлении» не всегда сельское поселение может выполнить все полномочия,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этим законом, два  полномочия передано на уровень муниципального района, в частности: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-в части услуг контрольно-счетной палаты по внешнему финансовому контролю –  с финансовым обеспечением в сумме 41,0  тыс. рублей;</w:t>
      </w:r>
    </w:p>
    <w:p w:rsidR="00593FEA" w:rsidRDefault="00E01956">
      <w:pPr>
        <w:pStyle w:val="Standard"/>
        <w:ind w:right="-1"/>
        <w:jc w:val="both"/>
      </w:pPr>
      <w:r>
        <w:rPr>
          <w:sz w:val="28"/>
          <w:szCs w:val="28"/>
        </w:rPr>
        <w:t>-  по осуществлению вну</w:t>
      </w:r>
      <w:r>
        <w:rPr>
          <w:sz w:val="28"/>
          <w:szCs w:val="28"/>
        </w:rPr>
        <w:t>треннего муниципального финансового контроля в сфере бюджетных правоотношений.</w:t>
      </w:r>
    </w:p>
    <w:p w:rsidR="00593FEA" w:rsidRDefault="00E01956">
      <w:pPr>
        <w:pStyle w:val="Standard"/>
        <w:ind w:firstLine="567"/>
        <w:jc w:val="center"/>
      </w:pPr>
      <w:r>
        <w:rPr>
          <w:rStyle w:val="StrongEmphasis"/>
          <w:sz w:val="28"/>
          <w:szCs w:val="28"/>
        </w:rPr>
        <w:t>В сфере жилищно-коммунального хозяйства: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 1 604,7 тыс. рублей: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-на обслуживание уличного газопровода – 17,5 тыс. 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  документацию по</w:t>
      </w:r>
      <w:r>
        <w:rPr>
          <w:rFonts w:ascii="Times New Roman" w:hAnsi="Times New Roman" w:cs="Times New Roman"/>
          <w:sz w:val="28"/>
          <w:szCs w:val="28"/>
        </w:rPr>
        <w:t xml:space="preserve"> расчету газификации  СК «Кугоейский» - 100,0 тыс.руб.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По муниципальной программе </w:t>
      </w:r>
      <w:r>
        <w:rPr>
          <w:b/>
          <w:sz w:val="28"/>
          <w:szCs w:val="28"/>
        </w:rPr>
        <w:t>«</w:t>
      </w:r>
      <w:r>
        <w:rPr>
          <w:rStyle w:val="aa"/>
          <w:b w:val="0"/>
          <w:bCs w:val="0"/>
          <w:color w:val="00000A"/>
          <w:sz w:val="28"/>
          <w:szCs w:val="28"/>
        </w:rPr>
        <w:t>Развитие водоснабжения Кугоейского сельского поселения Крыловского района на 2019-2021годы</w:t>
      </w:r>
      <w:r>
        <w:rPr>
          <w:sz w:val="28"/>
          <w:szCs w:val="28"/>
        </w:rPr>
        <w:t>»: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-приобретение водопроводных труб  – 564,7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-оплата за услуги экскаватор</w:t>
      </w:r>
      <w:r>
        <w:rPr>
          <w:rFonts w:ascii="Times New Roman" w:hAnsi="Times New Roman" w:cs="Times New Roman"/>
          <w:sz w:val="28"/>
          <w:szCs w:val="28"/>
        </w:rPr>
        <w:t>а  – 13,3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оплата за экспертизу водопровода – 66,0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-оплата за замену водопровода – 843,2тыс.руб.;</w:t>
      </w:r>
    </w:p>
    <w:p w:rsidR="00593FEA" w:rsidRDefault="00593FEA">
      <w:pPr>
        <w:pStyle w:val="a5"/>
        <w:ind w:firstLine="567"/>
      </w:pPr>
    </w:p>
    <w:p w:rsidR="00593FEA" w:rsidRDefault="00E01956">
      <w:pPr>
        <w:pStyle w:val="a5"/>
        <w:ind w:firstLine="567"/>
        <w:jc w:val="both"/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937,1  тысяч  рублей в том числе: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 оплату договоров по благоустройству, оплата дизельного топлива для </w:t>
      </w:r>
      <w:r>
        <w:rPr>
          <w:rFonts w:ascii="Times New Roman" w:hAnsi="Times New Roman" w:cs="Times New Roman"/>
          <w:sz w:val="28"/>
          <w:szCs w:val="28"/>
        </w:rPr>
        <w:t>трактора, приобретение запасных частей на трактор – 694,9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-на разработку ПСД  -99,8тыс.руб.;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-ликвидация не санкционированных свалок – 40,0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-приобретение стройматериалов на ремонт памятников- 26,7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исследование воды в водоема</w:t>
      </w:r>
      <w:r>
        <w:rPr>
          <w:rFonts w:ascii="Times New Roman" w:hAnsi="Times New Roman" w:cs="Times New Roman"/>
          <w:sz w:val="28"/>
          <w:szCs w:val="28"/>
        </w:rPr>
        <w:t>х – 6,6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услуги автогидроподъемника – 52,8 тыс.руб.;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-на приобретение дрели, бензопилы – 16,3 тыс.руб.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Сезонно на работу принимаются рабочие по покосу сорной растительности на общественных территориях.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Оказывается помощь в покосе и жителям </w:t>
      </w:r>
      <w:r>
        <w:rPr>
          <w:rFonts w:ascii="Times New Roman" w:hAnsi="Times New Roman" w:cs="Times New Roman"/>
          <w:sz w:val="28"/>
          <w:szCs w:val="28"/>
        </w:rPr>
        <w:t>поселения на придомовой территории.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Трактором поселения производится покос обочин автодорог, общественных территорий и огородов.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На территории сельского поселения находится 9 кладбищ.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контроля требуют места захоронения. 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Ежегодно в хуторах и се</w:t>
      </w:r>
      <w:r>
        <w:rPr>
          <w:rFonts w:ascii="Times New Roman" w:hAnsi="Times New Roman" w:cs="Times New Roman"/>
          <w:color w:val="131313"/>
          <w:sz w:val="28"/>
          <w:szCs w:val="28"/>
        </w:rPr>
        <w:t>лах поселения под руководством ТОСовцев проводятся субботники на кладбищах.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color w:val="202020"/>
          <w:sz w:val="28"/>
          <w:szCs w:val="28"/>
        </w:rPr>
        <w:t>Большое внимание уделялось на территориях населенных пунктов воинским памятникам. Помощь в поддержании чистоты и порядка нам оказывают учащиеся школы, работники клубов.  Ежегодно к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празднику «День Победы» производится косметический ремонт и в течение года - покос сорной растительности.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материалов для ремонта памятников израсходовано  26,7 тыс.руб.</w:t>
      </w:r>
    </w:p>
    <w:p w:rsidR="00593FEA" w:rsidRDefault="00E01956">
      <w:pPr>
        <w:pStyle w:val="ab"/>
        <w:overflowPunct w:val="0"/>
        <w:spacing w:before="0" w:after="0"/>
        <w:jc w:val="both"/>
        <w:textAlignment w:val="baseline"/>
      </w:pPr>
      <w:r>
        <w:rPr>
          <w:rFonts w:eastAsia="SimSun" w:cs="F"/>
          <w:bCs/>
          <w:kern w:val="3"/>
          <w:sz w:val="28"/>
          <w:szCs w:val="28"/>
        </w:rPr>
        <w:t>Установлены имена погибших и пропавших без вести в х.Сиротино и бы</w:t>
      </w:r>
      <w:r>
        <w:rPr>
          <w:rFonts w:eastAsia="SimSun" w:cs="F"/>
          <w:bCs/>
          <w:kern w:val="3"/>
          <w:sz w:val="28"/>
          <w:szCs w:val="28"/>
        </w:rPr>
        <w:t>в</w:t>
      </w:r>
      <w:r>
        <w:rPr>
          <w:rFonts w:eastAsia="SimSun" w:cs="F"/>
          <w:bCs/>
          <w:kern w:val="3"/>
          <w:sz w:val="28"/>
          <w:szCs w:val="28"/>
        </w:rPr>
        <w:t>шем</w:t>
      </w:r>
      <w:r>
        <w:rPr>
          <w:rFonts w:eastAsia="SimSun" w:cs="F"/>
          <w:bCs/>
          <w:kern w:val="3"/>
          <w:sz w:val="28"/>
          <w:szCs w:val="28"/>
        </w:rPr>
        <w:t xml:space="preserve"> хуторе Розенталь. </w:t>
      </w:r>
    </w:p>
    <w:p w:rsidR="00593FEA" w:rsidRDefault="00E01956">
      <w:pPr>
        <w:pStyle w:val="ab"/>
        <w:overflowPunct w:val="0"/>
        <w:spacing w:before="0" w:after="0"/>
        <w:jc w:val="both"/>
        <w:textAlignment w:val="baseline"/>
      </w:pPr>
      <w:r>
        <w:rPr>
          <w:rFonts w:eastAsia="SimSun" w:cs="F"/>
          <w:bCs/>
          <w:kern w:val="3"/>
          <w:sz w:val="28"/>
          <w:szCs w:val="28"/>
        </w:rPr>
        <w:t>Найдены материалы боя 28.01.1943 года на территориях х.Калинина и Буд</w:t>
      </w:r>
      <w:r>
        <w:rPr>
          <w:rFonts w:eastAsia="SimSun" w:cs="F"/>
          <w:bCs/>
          <w:kern w:val="3"/>
          <w:sz w:val="28"/>
          <w:szCs w:val="28"/>
        </w:rPr>
        <w:t>е</w:t>
      </w:r>
      <w:r>
        <w:rPr>
          <w:rFonts w:eastAsia="SimSun" w:cs="F"/>
          <w:bCs/>
          <w:kern w:val="3"/>
          <w:sz w:val="28"/>
          <w:szCs w:val="28"/>
        </w:rPr>
        <w:t>новского.</w:t>
      </w:r>
    </w:p>
    <w:p w:rsidR="00593FEA" w:rsidRDefault="00E01956">
      <w:pPr>
        <w:pStyle w:val="Standard"/>
        <w:jc w:val="center"/>
      </w:pPr>
      <w:r>
        <w:rPr>
          <w:b/>
          <w:sz w:val="28"/>
          <w:szCs w:val="28"/>
        </w:rPr>
        <w:t>Дорожная деятельность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2019 год на   содержание дорог было израсходовано всего -  2 415,0 тыс. руб.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ремонт ул.Набережной от </w:t>
      </w:r>
      <w:r>
        <w:rPr>
          <w:rFonts w:ascii="Times New Roman" w:hAnsi="Times New Roman" w:cs="Times New Roman"/>
          <w:sz w:val="28"/>
          <w:szCs w:val="28"/>
        </w:rPr>
        <w:t>пер.Первомайского до пер. Котова – 0,4 км, от пер.Зеленого до пер. Гагарина – 0,2 км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250,8  тыс.руб.;</w:t>
      </w:r>
    </w:p>
    <w:p w:rsidR="00593FEA" w:rsidRDefault="00E01956">
      <w:pPr>
        <w:pStyle w:val="a5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изготовление сметной документации на ремонт улично-дорожной сети Кугоейского с/п  - 112,7 тыс.руб.;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грейдирование грунтовых и гравийных дорог в ст. Куго</w:t>
      </w:r>
      <w:r>
        <w:rPr>
          <w:rFonts w:ascii="Times New Roman" w:hAnsi="Times New Roman" w:cs="Times New Roman"/>
          <w:sz w:val="28"/>
          <w:szCs w:val="28"/>
        </w:rPr>
        <w:t>ейской, с. Ириновка, х. Тимашевка, х. Красногоровка,х. Роккель  – 275,1 тыс.руб.;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оплата за фрезерованный асфальтобетон – 187,0 тыс.руб.;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оплата за приобретение светильников для уличного освещения – 52,5 тыс.руб.;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оплата косилки роторной – 166,7 тыс.руб.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плата ГПС для подсыпки дорог – 801,6 тыс.руб.</w:t>
      </w:r>
    </w:p>
    <w:p w:rsidR="00593FEA" w:rsidRDefault="00593FE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система уличного освещения. Система уличного освещения ежегодно требует значительных затрат на её ремонт и содержание. Работы по ремонту, монтажу и обслуживанию производит Кры</w:t>
      </w:r>
      <w:r>
        <w:rPr>
          <w:rFonts w:ascii="Times New Roman" w:hAnsi="Times New Roman" w:cs="Times New Roman"/>
          <w:sz w:val="28"/>
          <w:szCs w:val="28"/>
        </w:rPr>
        <w:t>ловское «Агропромэнерго».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Обслуживание и ремонт  уличного освещения на территории поселения – 216,9 тыс.руб.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Оплата уличного освещения – 351,7 тыс.руб.</w:t>
      </w:r>
    </w:p>
    <w:p w:rsidR="00593FEA" w:rsidRDefault="00593FE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На раздел «Другие вопросы в области национальной экономики» запланировано и исполнено 29,2 тыс.руб.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т</w:t>
      </w:r>
      <w:r>
        <w:rPr>
          <w:rFonts w:ascii="Times New Roman" w:hAnsi="Times New Roman" w:cs="Times New Roman"/>
          <w:sz w:val="28"/>
          <w:szCs w:val="28"/>
        </w:rPr>
        <w:t>ом числе: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оплата межевых работ по земельным участкам, расположенным под зданием администрации поселения и прилегающей территории (комфортная среда) – 24,3 тыс.руб;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произведены топографо-геодезические работы земельного участка в ст. Кугоейской по пер. </w:t>
      </w:r>
      <w:r>
        <w:rPr>
          <w:rFonts w:ascii="Times New Roman" w:hAnsi="Times New Roman" w:cs="Times New Roman"/>
          <w:sz w:val="28"/>
          <w:szCs w:val="28"/>
        </w:rPr>
        <w:t>Котова для установки рекламной конструкции– 4,9 тыс.рублей.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полномочий поселения согласно ФЗ №-131 является организация досуга населения и развитие физкультуры и спорта населения, работа с молодежью.</w:t>
      </w:r>
    </w:p>
    <w:p w:rsidR="00593FEA" w:rsidRDefault="00E019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ноября 2019 года в  поселении работает новый</w:t>
      </w:r>
      <w:r>
        <w:rPr>
          <w:rFonts w:ascii="Times New Roman" w:hAnsi="Times New Roman" w:cs="Times New Roman"/>
          <w:sz w:val="28"/>
          <w:szCs w:val="28"/>
        </w:rPr>
        <w:t xml:space="preserve">  спортинструктор .  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За это период на территории "Кугоейского сельского поселения" было сформировано и стабильно функционирует три отделения  спортивно-массовой и оздоровительной работы: "Настольный теннис", "Мини-футбол", "Фитнес".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Вышеуказанные 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направления спортивно-массовой и оздоровительной работы максимально задействуют все группы населения.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Отделение "Фитнес" создано с целью привлечения женщин к занятиям спортом и физкультурой. На отчетный период в данном отделении зарег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стрировано и занимает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ся 15 человек возрастом от 20 до 50 лет. Занятия пр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водятся  в будние дни три раза в неделю.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Не менее популярным, но уже среди мужчин, является отделение "М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ни-футбол" с периодичностью занятий три раза в неделю. На сегодняшний день данное отделение посещае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т 15 человек возрастом от 16 до 50 лет.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Отделение "Настольный теннис" функционирующее на базе СК «Куг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ейский», ежедневно осуществляет свою работу с 15.00 до 18.00. Отделение посещает 13 человек возрастом от 13 до 18 лет.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Общее количество лиц занимающихся в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 отделениях составляет 43 ч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ловека.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Так же, в рамках  повышения уровня физической подготовленности и организации досуга жителей, в здании администрации "Кугоейского сельск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го поселения" открыт тренажерный зал с ежедневной доступностью.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 рамках «Междунаро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дного дня инвалидов» 20 ноября 2019г. наша к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манда успешно выступила на соревнованиях среди инвалидов «МО Крыло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ского района», результатом которых стало завоевание двух дипломов за пе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вые места.</w:t>
      </w:r>
    </w:p>
    <w:p w:rsidR="00593FEA" w:rsidRDefault="00E01956">
      <w:pPr>
        <w:widowControl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В ко Дню Победы проводится ежегодный турнир по футболу на куб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ок Штанева Я.И. Команда поселения приняла участие в спартакиаде трудящи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х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ся района.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На приобретение спортинвентаря потрачено 10,0 тыс.рублей.</w:t>
      </w:r>
    </w:p>
    <w:p w:rsidR="00593FEA" w:rsidRDefault="00593FEA">
      <w:pPr>
        <w:pStyle w:val="a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93FEA" w:rsidRDefault="00E01956">
      <w:pPr>
        <w:pStyle w:val="Standard"/>
      </w:pPr>
      <w:r>
        <w:rPr>
          <w:sz w:val="28"/>
          <w:szCs w:val="28"/>
        </w:rPr>
        <w:t>На</w:t>
      </w:r>
      <w:r>
        <w:rPr>
          <w:rStyle w:val="StrongEmphasis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</w:rPr>
        <w:t>раздел «Культура»</w:t>
      </w:r>
      <w:r>
        <w:rPr>
          <w:sz w:val="28"/>
          <w:szCs w:val="28"/>
        </w:rPr>
        <w:t xml:space="preserve"> направлено  5 656,6 тыс.руб.</w:t>
      </w:r>
    </w:p>
    <w:p w:rsidR="00593FEA" w:rsidRDefault="00E019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направлениями в работе СК «Кугоейский» являются воспит</w:t>
      </w:r>
      <w:r>
        <w:rPr>
          <w:rFonts w:ascii="Times New Roman" w:eastAsia="Times New Roman" w:hAnsi="Times New Roman" w:cs="Times New Roman"/>
          <w:sz w:val="28"/>
        </w:rPr>
        <w:t>ание гражданственности и патриотизма детей, подростков и молодёжи, формирование активной жизненной позиции, сохранение памятных традиций, формирование здорового образа  жизни, профилактика  безнадзорности и правонарушений  несовершеннолетних,  развитие и с</w:t>
      </w:r>
      <w:r>
        <w:rPr>
          <w:rFonts w:ascii="Times New Roman" w:eastAsia="Times New Roman" w:hAnsi="Times New Roman" w:cs="Times New Roman"/>
          <w:sz w:val="28"/>
        </w:rPr>
        <w:t xml:space="preserve">охранение традиционной народной культуры, кубанского фольклора и народных промыслов, укрепление семейных традиций. </w:t>
      </w:r>
    </w:p>
    <w:p w:rsidR="00593FEA" w:rsidRDefault="00E019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направлении ведётся активная работа по организации различных мероприятий и вовлечение в них детей, подростков и молодёжи нашего посел</w:t>
      </w:r>
      <w:r>
        <w:rPr>
          <w:rFonts w:ascii="Times New Roman" w:eastAsia="Times New Roman" w:hAnsi="Times New Roman" w:cs="Times New Roman"/>
          <w:sz w:val="28"/>
        </w:rPr>
        <w:t>ения, а также взрослой аудитории.  За отчётный период в 2019 году</w:t>
      </w:r>
    </w:p>
    <w:p w:rsidR="00593FEA" w:rsidRDefault="00E019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 «Кугоейский» было  подготовлено и проведено:</w:t>
      </w:r>
    </w:p>
    <w:p w:rsidR="00593FEA" w:rsidRDefault="00E01956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295 </w:t>
      </w:r>
      <w:r>
        <w:rPr>
          <w:rFonts w:ascii="Times New Roman" w:eastAsia="Times New Roman" w:hAnsi="Times New Roman" w:cs="Times New Roman"/>
          <w:sz w:val="28"/>
        </w:rPr>
        <w:t xml:space="preserve">мероприятий, на которых присутствовало </w:t>
      </w:r>
      <w:r>
        <w:rPr>
          <w:rFonts w:ascii="Times New Roman" w:eastAsia="Times New Roman" w:hAnsi="Times New Roman" w:cs="Times New Roman"/>
          <w:b/>
          <w:sz w:val="28"/>
        </w:rPr>
        <w:t xml:space="preserve">12 394 </w:t>
      </w:r>
      <w:r>
        <w:rPr>
          <w:rFonts w:ascii="Times New Roman" w:eastAsia="Times New Roman" w:hAnsi="Times New Roman" w:cs="Times New Roman"/>
          <w:sz w:val="28"/>
        </w:rPr>
        <w:t>человека:</w:t>
      </w:r>
    </w:p>
    <w:p w:rsidR="00593FEA" w:rsidRDefault="00E01956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Их них для детей до 18 лет проведено </w:t>
      </w:r>
      <w:r>
        <w:rPr>
          <w:rFonts w:ascii="Times New Roman" w:eastAsia="Times New Roman" w:hAnsi="Times New Roman" w:cs="Times New Roman"/>
          <w:b/>
          <w:sz w:val="28"/>
        </w:rPr>
        <w:t>132 / 4 836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593FEA" w:rsidRDefault="00E01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отчётный </w:t>
      </w:r>
      <w:r>
        <w:rPr>
          <w:rFonts w:ascii="Times New Roman" w:hAnsi="Times New Roman"/>
          <w:sz w:val="28"/>
          <w:szCs w:val="28"/>
        </w:rPr>
        <w:t xml:space="preserve">период  2019 года в СК « Ириновка» было  подготовлено и </w:t>
      </w:r>
    </w:p>
    <w:p w:rsidR="00593FEA" w:rsidRDefault="00E0195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b/>
          <w:sz w:val="28"/>
          <w:szCs w:val="28"/>
        </w:rPr>
        <w:t xml:space="preserve">264 </w:t>
      </w:r>
      <w:r>
        <w:rPr>
          <w:rFonts w:ascii="Times New Roman" w:hAnsi="Times New Roman"/>
          <w:sz w:val="28"/>
          <w:szCs w:val="28"/>
        </w:rPr>
        <w:t xml:space="preserve">мероприятия, на которых присутствовало </w:t>
      </w:r>
      <w:r>
        <w:rPr>
          <w:rFonts w:ascii="Times New Roman" w:hAnsi="Times New Roman"/>
          <w:b/>
          <w:sz w:val="28"/>
          <w:szCs w:val="28"/>
        </w:rPr>
        <w:t>5 318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93FEA" w:rsidRDefault="00E01956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в 2019 году СК «Сиротино» было  подготовлено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263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них 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</w:p>
    <w:p w:rsidR="00593FEA" w:rsidRDefault="00593F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отметить, что в этом году горячими откликами были отмечены мероприятия, на которые жители приходят всей семьёй. И это праздники разнообразной тематики – будь то патриотические мероприятия, православные и календарные праздники, или разв</w:t>
      </w:r>
      <w:r>
        <w:rPr>
          <w:rFonts w:ascii="Times New Roman" w:eastAsia="Times New Roman" w:hAnsi="Times New Roman" w:cs="Times New Roman"/>
          <w:sz w:val="28"/>
        </w:rPr>
        <w:t xml:space="preserve">лекательные вечера.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такие мероприятия патриотической тематики, как: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«Дорогами Афганистана. Не ради славы и наград!» - чествование воинов – интернационалистов, вручение памятных знаков к 25-летию вывода советских войск; 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«Этих дней не смолкнет сл</w:t>
      </w:r>
      <w:r>
        <w:rPr>
          <w:rFonts w:ascii="Times New Roman" w:eastAsia="Times New Roman" w:hAnsi="Times New Roman" w:cs="Times New Roman"/>
          <w:sz w:val="28"/>
        </w:rPr>
        <w:t>ава!» - митинги ко Дню Победы по хуторам;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«Победа в сердцах поколений!» - праздничный концерт ко Дню Победы;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«Колокола нашей памяти!» - митинг на День памяти и скорби;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«Родина для каждого из нас!» - концертные программы на избирательных участках;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«Мы живём семьёй единой!» - праздничная программа на 4 ноября и другие.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Развлекательные программы для семейной и детской аудитории: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«Масленица славная, праздник золотой!» - народные гуляния;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«Троица, Троица – земля травой покроется!» - православный пр</w:t>
      </w:r>
      <w:r>
        <w:rPr>
          <w:rFonts w:ascii="Times New Roman" w:eastAsia="Times New Roman" w:hAnsi="Times New Roman" w:cs="Times New Roman"/>
          <w:sz w:val="28"/>
        </w:rPr>
        <w:t>аздник;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«Когда семья вместе, то и душа на месте!» - огонёк ко Дню семьи;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«Пусть каждый из дней будет солнцем согрет!» - огонёк к 1 октября;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«Встреча добрых соседей хутора Роккель!» - концертное выступление.</w:t>
      </w:r>
    </w:p>
    <w:p w:rsidR="00593FEA" w:rsidRDefault="00E019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детские: </w:t>
      </w:r>
    </w:p>
    <w:p w:rsidR="00593FEA" w:rsidRDefault="00E019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«Пусть детство звонкое смеётс</w:t>
      </w:r>
      <w:r>
        <w:rPr>
          <w:rFonts w:ascii="Times New Roman" w:eastAsia="Times New Roman" w:hAnsi="Times New Roman" w:cs="Times New Roman"/>
          <w:sz w:val="28"/>
        </w:rPr>
        <w:t>я!» - открытие детской спортивно-игровой площадки в селе Ириновка;</w:t>
      </w:r>
    </w:p>
    <w:p w:rsidR="00593FEA" w:rsidRDefault="00E019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«Пусть радуются дети на праздничной планете!» - праздник на день защиты детей;</w:t>
      </w:r>
    </w:p>
    <w:p w:rsidR="00593FEA" w:rsidRDefault="00E019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«Мама – слово дорогое!» - концерт ко Дню матери; </w:t>
      </w:r>
    </w:p>
    <w:p w:rsidR="00593FEA" w:rsidRDefault="00E019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новогодние представления для детей и взрослых и многие</w:t>
      </w:r>
      <w:r>
        <w:rPr>
          <w:rFonts w:ascii="Times New Roman" w:eastAsia="Times New Roman" w:hAnsi="Times New Roman" w:cs="Times New Roman"/>
          <w:sz w:val="28"/>
        </w:rPr>
        <w:t xml:space="preserve"> другие.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Всем известная в нашем поселении группа «Родные напевы» под руководством Ирины Тимофеенко продолжает радовать своим творчеством зрителей.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 одно мероприятие в нашем поселении не обходится без их участия и всё чаще нашу группу приглашают вы</w:t>
      </w:r>
      <w:r>
        <w:rPr>
          <w:rFonts w:ascii="Times New Roman" w:eastAsia="Times New Roman" w:hAnsi="Times New Roman" w:cs="Times New Roman"/>
          <w:sz w:val="28"/>
        </w:rPr>
        <w:t>ступить на районных мероприятиях, а это значит, что наших артистов полюбили и за пределами станицы. В прошедшем году «Родные напевы» пригласили выступить в ст. Новопашковской участники клуба сельской библиотеки «В кругу друзей», в ст. Крыловскую на чествов</w:t>
      </w:r>
      <w:r>
        <w:rPr>
          <w:rFonts w:ascii="Times New Roman" w:eastAsia="Times New Roman" w:hAnsi="Times New Roman" w:cs="Times New Roman"/>
          <w:sz w:val="28"/>
        </w:rPr>
        <w:t>ание ко дню строителя и 25-летие Избирательной системы, на праздничные новогодние гуляния в районном парке. Наша группа приняла участие в краевых фестивалях «Во славу Кубани, на благо России!», «Тэщины пирижэчкы» и «Кубанские разносолы» в этнографическом к</w:t>
      </w:r>
      <w:r>
        <w:rPr>
          <w:rFonts w:ascii="Times New Roman" w:eastAsia="Times New Roman" w:hAnsi="Times New Roman" w:cs="Times New Roman"/>
          <w:sz w:val="28"/>
        </w:rPr>
        <w:t xml:space="preserve">омплексе  Атамань. 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Стала доброй  традицией поздравлять с юбилейными датами жителей нашей станицы. Это люди, встречающие 75, 80, 85, 90-летние юбилеи. Работники клуба готовят  для них душевное поздравление с песнями в исполнении вокальной группы 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«Родные </w:t>
      </w:r>
      <w:r>
        <w:rPr>
          <w:rFonts w:ascii="Times New Roman" w:eastAsia="Times New Roman" w:hAnsi="Times New Roman" w:cs="Times New Roman"/>
          <w:sz w:val="28"/>
        </w:rPr>
        <w:t xml:space="preserve">напевы», а наши именинники собирают в этот день родных и  друзей, соседей и коллег. Поэтому наши встречи получаются тёплыми и  задушевными, полными воспоминаний о юности и былых временах и  заканчиваются горячими заверениями о встрече на следующий юбилей. </w:t>
      </w:r>
      <w:r>
        <w:rPr>
          <w:rFonts w:ascii="Times New Roman" w:eastAsia="Times New Roman" w:hAnsi="Times New Roman" w:cs="Times New Roman"/>
          <w:sz w:val="28"/>
        </w:rPr>
        <w:t xml:space="preserve">В этом году поздравили с выездом на дом 17 юбиляров, и две семейные пары с золотым юбилеем – Земляных Анатолия Романовича и Клавдии Леонтьевны и Пычка Ивана Михайловича и Тамары Ивановна. </w:t>
      </w:r>
    </w:p>
    <w:p w:rsidR="00593FEA" w:rsidRDefault="00E019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клубы заработали 15 дипломов за участие в краевых и рай</w:t>
      </w:r>
      <w:r>
        <w:rPr>
          <w:rFonts w:ascii="Times New Roman" w:hAnsi="Times New Roman" w:cs="Times New Roman"/>
          <w:sz w:val="28"/>
          <w:szCs w:val="28"/>
        </w:rPr>
        <w:t xml:space="preserve">онных фестивалях и конкурсах. </w:t>
      </w:r>
    </w:p>
    <w:p w:rsidR="00593FEA" w:rsidRDefault="00E01956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3FEA" w:rsidRDefault="00E01956">
      <w:pPr>
        <w:pStyle w:val="Standard"/>
        <w:jc w:val="center"/>
      </w:pPr>
      <w:r>
        <w:rPr>
          <w:b/>
          <w:sz w:val="28"/>
        </w:rPr>
        <w:t>Молодёжь Кубани</w:t>
      </w:r>
    </w:p>
    <w:p w:rsidR="00593FEA" w:rsidRDefault="00E019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Работа с детьми и подростками предполагает активное сотрудничество с образовательным учреждением. 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3307"/>
        <w:gridCol w:w="2395"/>
        <w:gridCol w:w="2315"/>
      </w:tblGrid>
      <w:tr w:rsidR="00593FE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Название        мероприятия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Охват человек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«Стоп спайс»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МБОУ СОШ № 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10 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Свеча памяти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 « Братская могила Красноармейцев»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Наведение порядка на  могилах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 « Братская могила Красноармейцев»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Объезд памятников Кугоейского сельского поселения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     х. Сиротино</w:t>
            </w:r>
          </w:p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с. Ириновка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Акция « Георгиевская лента»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С. Ириновка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Поздравления ВОВ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На дому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Возложение венков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     х. Сиротино</w:t>
            </w:r>
          </w:p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с. Ириновка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Бессмертный полк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Открытие летней молодежной площадки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Ст. Кугоейская ул. Ленина 48 б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июня день России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Ул. Ленина 48 б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День семьи любви и верности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Библиотека</w:t>
            </w:r>
          </w:p>
          <w:p w:rsidR="00593FEA" w:rsidRDefault="00593FE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3 сентября  Акция « Мы против террора»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СОШ № 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93F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3 декабря «День инвалида»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Герантология Кугоейского поселения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FEA" w:rsidRDefault="00E01956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593FEA" w:rsidRDefault="00593FE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3FEA" w:rsidRDefault="00E01956">
      <w:pPr>
        <w:pStyle w:val="a5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593FEA" w:rsidRDefault="00E01956">
      <w:pPr>
        <w:spacing w:after="0" w:line="240" w:lineRule="auto"/>
        <w:ind w:right="-850" w:firstLine="567"/>
        <w:jc w:val="both"/>
      </w:pPr>
      <w:r>
        <w:rPr>
          <w:rFonts w:ascii="Times New Roman" w:eastAsia="Andale Sans UI" w:hAnsi="Times New Roman" w:cs="Tahoma"/>
          <w:sz w:val="28"/>
          <w:szCs w:val="28"/>
          <w:u w:val="single"/>
        </w:rPr>
        <w:t xml:space="preserve">В 2019 году библиотеки выполняли </w:t>
      </w:r>
      <w:r>
        <w:rPr>
          <w:rFonts w:ascii="Times New Roman" w:eastAsia="Andale Sans UI" w:hAnsi="Times New Roman" w:cs="Tahoma"/>
          <w:sz w:val="28"/>
          <w:szCs w:val="28"/>
          <w:u w:val="single"/>
        </w:rPr>
        <w:t>следующие задачи:</w:t>
      </w:r>
    </w:p>
    <w:p w:rsidR="00593FEA" w:rsidRDefault="00E01956">
      <w:pPr>
        <w:spacing w:after="0" w:line="240" w:lineRule="auto"/>
        <w:ind w:right="-850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- организация библиотечного обслуживания с учетом интересов,</w:t>
      </w:r>
    </w:p>
    <w:p w:rsidR="00593FEA" w:rsidRDefault="00E01956">
      <w:pPr>
        <w:spacing w:after="0" w:line="240" w:lineRule="auto"/>
        <w:ind w:right="-850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потребностей граждан, местных традиций;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10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- обеспечение   свободного доступа  жителей Кугоейского сельского поселения  к информации,  знаниям, культуре;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10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- участие  в  местных, </w:t>
      </w:r>
      <w:r>
        <w:rPr>
          <w:rFonts w:ascii="Times New Roman" w:eastAsia="Lucida Sans Unicode" w:hAnsi="Times New Roman" w:cs="Tahoma"/>
          <w:sz w:val="28"/>
          <w:szCs w:val="28"/>
        </w:rPr>
        <w:t>региональных и федеральных  программах  информационного обслуживания различных социальных групп населения;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66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-  участие  в  развитии  территории  своего  поселения,  в  сотрудничестве с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66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органами местного самоуправления и  местными  организациями  на  основ</w:t>
      </w:r>
      <w:r>
        <w:rPr>
          <w:rFonts w:ascii="Times New Roman" w:eastAsia="Lucida Sans Unicode" w:hAnsi="Times New Roman" w:cs="Tahoma"/>
          <w:sz w:val="28"/>
          <w:szCs w:val="28"/>
        </w:rPr>
        <w:t>е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66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изучения потребностей реальных и потенциальных пользователей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664"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библиотек, взаимодействие с другими библиотеками, информационными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right="-664" w:firstLine="567"/>
        <w:jc w:val="both"/>
      </w:pP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и другими организациями.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firstLine="567"/>
        <w:jc w:val="both"/>
      </w:pPr>
      <w:r>
        <w:rPr>
          <w:rFonts w:ascii="Times New Roman" w:eastAsia="Lucida Sans Unicode" w:hAnsi="Times New Roman" w:cs="Tahoma"/>
          <w:sz w:val="28"/>
          <w:szCs w:val="28"/>
        </w:rPr>
        <w:t>Библиотеки сегодня – не только информационные, но и досуговые центры. Приоритетным направлением в н</w:t>
      </w:r>
      <w:r>
        <w:rPr>
          <w:rFonts w:ascii="Times New Roman" w:eastAsia="Lucida Sans Unicode" w:hAnsi="Times New Roman" w:cs="Tahoma"/>
          <w:sz w:val="28"/>
          <w:szCs w:val="28"/>
        </w:rPr>
        <w:t>ашей работе  всегда было и будет продвижение книги и чтения, но время требует новых идей. Приоритетными направлениями в деятельности  в библиотеках Кугоейского  сельского поселения в 2019 году являлись: изучение   семейных  традиций и исторического наследи</w:t>
      </w:r>
      <w:r>
        <w:rPr>
          <w:rFonts w:ascii="Times New Roman" w:eastAsia="Lucida Sans Unicode" w:hAnsi="Times New Roman" w:cs="Tahoma"/>
          <w:sz w:val="28"/>
          <w:szCs w:val="28"/>
        </w:rPr>
        <w:t>я, формирование у подрастающего поколения  гражданственности, активной жизненной позиции, военно-патриотическое воспитание детей и молодежи, нравственное и духовное совершенствование личности, формирование информационно – библиографической  культуры, орган</w:t>
      </w:r>
      <w:r>
        <w:rPr>
          <w:rFonts w:ascii="Times New Roman" w:eastAsia="Lucida Sans Unicode" w:hAnsi="Times New Roman" w:cs="Tahoma"/>
          <w:sz w:val="28"/>
          <w:szCs w:val="28"/>
        </w:rPr>
        <w:t>изация досуговой деятельности жителей.</w:t>
      </w:r>
    </w:p>
    <w:p w:rsidR="00593FEA" w:rsidRDefault="00E01956">
      <w:pPr>
        <w:tabs>
          <w:tab w:val="left" w:pos="2160"/>
          <w:tab w:val="left" w:pos="2700"/>
        </w:tabs>
        <w:spacing w:after="0" w:line="240" w:lineRule="auto"/>
        <w:ind w:firstLine="567"/>
        <w:jc w:val="both"/>
      </w:pPr>
      <w:r>
        <w:rPr>
          <w:rFonts w:ascii="Times New Roman" w:eastAsia="Andale Sans UI" w:hAnsi="Times New Roman" w:cs="Tahoma"/>
          <w:sz w:val="28"/>
          <w:szCs w:val="28"/>
        </w:rPr>
        <w:t>Наиболее   значимыми   событиями    в   деятельности библиотек  были мероприятия,  посвященные</w:t>
      </w:r>
      <w:r>
        <w:rPr>
          <w:rFonts w:ascii="Times New Roman" w:eastAsia="Andale Sans UI" w:hAnsi="Times New Roman" w:cs="Tahoma"/>
          <w:sz w:val="28"/>
          <w:szCs w:val="28"/>
          <w:shd w:val="clear" w:color="auto" w:fill="FFFFFF"/>
        </w:rPr>
        <w:t xml:space="preserve"> Дню  семьи, Дню матери,  Дню победы и.т.д..</w:t>
      </w:r>
    </w:p>
    <w:p w:rsidR="00593FEA" w:rsidRDefault="00E01956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ahoma"/>
          <w:sz w:val="28"/>
          <w:szCs w:val="28"/>
        </w:rPr>
        <w:t>2019 год –  был объявлен  «Годом театра».</w:t>
      </w:r>
    </w:p>
    <w:p w:rsidR="00593FEA" w:rsidRDefault="00E01956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К наиболее значительным событиям (Д</w:t>
      </w:r>
      <w:r>
        <w:rPr>
          <w:rFonts w:ascii="Times New Roman" w:eastAsia="Lucida Sans Unicode" w:hAnsi="Times New Roman" w:cs="Tahoma"/>
          <w:sz w:val="28"/>
          <w:szCs w:val="28"/>
        </w:rPr>
        <w:t>ень славянской письменности, Общероссийский день библиотек, Международный День защиты детей, Пушкинский день России и др.) оформлялись книжные выставки, проводились часы интересных сообщений, тематические вечера, литературно-музыкальные композиции.</w:t>
      </w:r>
    </w:p>
    <w:p w:rsidR="00593FEA" w:rsidRDefault="00E01956">
      <w:pPr>
        <w:spacing w:after="0" w:line="240" w:lineRule="auto"/>
        <w:ind w:firstLine="567"/>
        <w:jc w:val="both"/>
      </w:pPr>
      <w:r>
        <w:rPr>
          <w:rFonts w:ascii="Times New Roman" w:eastAsia="Andale Sans UI" w:hAnsi="Times New Roman" w:cs="Tahoma"/>
          <w:sz w:val="28"/>
          <w:szCs w:val="28"/>
        </w:rPr>
        <w:t>Работни</w:t>
      </w:r>
      <w:r>
        <w:rPr>
          <w:rFonts w:ascii="Times New Roman" w:eastAsia="Andale Sans UI" w:hAnsi="Times New Roman" w:cs="Tahoma"/>
          <w:sz w:val="28"/>
          <w:szCs w:val="28"/>
        </w:rPr>
        <w:t>ки и читатели Кугоейского поселения библиотеки в апреле 2019 года  приняли  участие в ежегодной социально-культурной акции «БИБЛИОНОЧЬ.</w:t>
      </w:r>
    </w:p>
    <w:p w:rsidR="00593FEA" w:rsidRDefault="00E01956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ahoma"/>
          <w:sz w:val="28"/>
          <w:szCs w:val="28"/>
        </w:rPr>
        <w:t>В целях совершенствования библиотечного и справочно-библиографического обслуживания работники библиотек  проводят экскур</w:t>
      </w:r>
      <w:r>
        <w:rPr>
          <w:rFonts w:ascii="Times New Roman" w:eastAsia="Calibri" w:hAnsi="Times New Roman" w:cs="Tahoma"/>
          <w:sz w:val="28"/>
          <w:szCs w:val="28"/>
        </w:rPr>
        <w:t>сии и библиотечные уроки для учащихся, большое внимание уделяется учащимся 1-х классов, для которых проводятся  библиотечные уроки «Первое знакомство с библиотекой» и т.д. О наиболее интересных мероприятиях рассказывается  на страницах районной газеты «Ава</w:t>
      </w:r>
      <w:r>
        <w:rPr>
          <w:rFonts w:ascii="Times New Roman" w:eastAsia="Calibri" w:hAnsi="Times New Roman" w:cs="Tahoma"/>
          <w:sz w:val="28"/>
          <w:szCs w:val="28"/>
        </w:rPr>
        <w:t>нгард».</w:t>
      </w:r>
    </w:p>
    <w:p w:rsidR="00593FEA" w:rsidRDefault="00E01956">
      <w:pPr>
        <w:spacing w:after="0" w:line="240" w:lineRule="auto"/>
        <w:ind w:firstLine="567"/>
        <w:jc w:val="both"/>
      </w:pPr>
      <w:r>
        <w:rPr>
          <w:rFonts w:ascii="Times New Roman" w:eastAsia="Andale Sans UI" w:hAnsi="Times New Roman" w:cs="Tahoma"/>
          <w:sz w:val="28"/>
          <w:szCs w:val="28"/>
        </w:rPr>
        <w:t>Читательскими предпочтениями остается чтение периодических изданий - «Истории из жизни», «100 советов», «Кубанские  новости», «Авангарда» и т.д. Пользуются спросом наших читателей новые журналы и газеты – «Кудесница», «Народный доктор»  они привлек</w:t>
      </w:r>
      <w:r>
        <w:rPr>
          <w:rFonts w:ascii="Times New Roman" w:eastAsia="Andale Sans UI" w:hAnsi="Times New Roman" w:cs="Tahoma"/>
          <w:sz w:val="28"/>
          <w:szCs w:val="28"/>
        </w:rPr>
        <w:t>ли в библиотеки новых пользователей. Для детей в наших библиотеках выписываются журналы «Весёлый колобок», «Мурзилка». Подростки с удовольствием знакомятся с журналами о спорте  « Физическая культура, спорт- наука и практика».</w:t>
      </w:r>
    </w:p>
    <w:p w:rsidR="00593FEA" w:rsidRDefault="00E01956">
      <w:pPr>
        <w:spacing w:after="0" w:line="240" w:lineRule="auto"/>
        <w:ind w:firstLine="567"/>
        <w:jc w:val="both"/>
      </w:pPr>
      <w:r>
        <w:rPr>
          <w:rFonts w:ascii="Times New Roman" w:eastAsia="Lucida Sans Unicode" w:hAnsi="Times New Roman" w:cs="Tahoma"/>
          <w:sz w:val="28"/>
          <w:szCs w:val="28"/>
        </w:rPr>
        <w:t>Библиотеками Кугоейского посе</w:t>
      </w:r>
      <w:r>
        <w:rPr>
          <w:rFonts w:ascii="Times New Roman" w:eastAsia="Lucida Sans Unicode" w:hAnsi="Times New Roman" w:cs="Tahoma"/>
          <w:sz w:val="28"/>
          <w:szCs w:val="28"/>
        </w:rPr>
        <w:t>ления проводилась работа по всем направлениям библиотечной деятельности. В библиотеках часто обновляются книжные выставки, проводятся беседы, обзоры, литературные игры, детские и тематические вечера.</w:t>
      </w:r>
    </w:p>
    <w:p w:rsidR="00593FEA" w:rsidRDefault="00593FEA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93FEA" w:rsidRDefault="00E01956">
      <w:pPr>
        <w:pStyle w:val="Standard"/>
        <w:ind w:firstLine="567"/>
      </w:pPr>
      <w:r>
        <w:rPr>
          <w:rStyle w:val="StrongEmphasis"/>
          <w:i/>
          <w:sz w:val="28"/>
          <w:szCs w:val="28"/>
        </w:rPr>
        <w:t>Из планов на 2019 год выполнены следующие мероприятия: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размещены в соответствие с требованиями   дорожные знаки на перекрестках улиц Степной и Первомайской, улиц 30 лет Победы и переулка Московского;( по решению суда 2а-756/2018 от 19.11.2018г.);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произведена подсыпка ГПС автодороги по ул. Сталинградской и </w:t>
      </w:r>
      <w:r>
        <w:rPr>
          <w:rFonts w:ascii="Times New Roman" w:hAnsi="Times New Roman" w:cs="Times New Roman"/>
          <w:sz w:val="28"/>
          <w:szCs w:val="28"/>
        </w:rPr>
        <w:t>пер. Гагарина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произведен ремонт автодороги по  ул.Набережной от пер.Первомайского до пер. Котова – 0,4 км, от пер.Зеленого до пер. Гагарина – 0,2 км;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произведен ремонт водопроводных сетей;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установлена детская  площадка в с. Ириновка.</w:t>
      </w:r>
    </w:p>
    <w:p w:rsidR="00593FEA" w:rsidRDefault="00593FEA">
      <w:pPr>
        <w:pStyle w:val="Standard"/>
        <w:rPr>
          <w:i/>
        </w:rPr>
      </w:pPr>
    </w:p>
    <w:p w:rsidR="00593FEA" w:rsidRDefault="00E01956">
      <w:pPr>
        <w:pStyle w:val="Standard"/>
        <w:ind w:firstLine="567"/>
        <w:jc w:val="center"/>
      </w:pPr>
      <w:r>
        <w:rPr>
          <w:b/>
          <w:sz w:val="28"/>
          <w:szCs w:val="28"/>
        </w:rPr>
        <w:t>Планы на 2020 г</w:t>
      </w:r>
      <w:r>
        <w:rPr>
          <w:b/>
          <w:sz w:val="28"/>
          <w:szCs w:val="28"/>
        </w:rPr>
        <w:t>од: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Произвести ремонт подъездной автодороги  к с.Красногоровка.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подсыпку автодороги ул.Набережной от пер.Гагарина до пер.Штанева и пер. Штанева от ул. Набережной до ул. Ленина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Произвести закупку ГПС для ремонта автодороги по пер.Ленинградскому о</w:t>
      </w:r>
      <w:r>
        <w:rPr>
          <w:rFonts w:ascii="Times New Roman" w:hAnsi="Times New Roman" w:cs="Times New Roman"/>
          <w:sz w:val="28"/>
          <w:szCs w:val="28"/>
        </w:rPr>
        <w:t>т ул. Ленина до ул.Набережной и по ул. Набережной от пер. Ленинградского до пер. Первомайского.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ремонт водопроводных сетей.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памятный знак на месте боя 28.01.1943 года в х. Калинин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мемориальные плиты на памятниках в х. Сирот</w:t>
      </w:r>
      <w:r>
        <w:rPr>
          <w:rFonts w:ascii="Times New Roman" w:hAnsi="Times New Roman" w:cs="Times New Roman"/>
          <w:sz w:val="28"/>
          <w:szCs w:val="28"/>
        </w:rPr>
        <w:t>ино и бывшем х. Розенталь.</w:t>
      </w:r>
    </w:p>
    <w:p w:rsidR="00593FEA" w:rsidRDefault="00E0195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газификации СК «Кугоейский»</w:t>
      </w:r>
    </w:p>
    <w:p w:rsidR="00593FEA" w:rsidRDefault="00E01956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Подготовить ПСД на ремонт СК «Ириновка»</w:t>
      </w:r>
    </w:p>
    <w:p w:rsidR="00593FEA" w:rsidRDefault="00593FE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>В заключение я бы хотел: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 Поблагодарить  Губернатора Краснодарского края Вениамина Ивановича Кондратьева, ЗСК Краснодарского края,  депутат</w:t>
      </w:r>
      <w:r>
        <w:rPr>
          <w:sz w:val="28"/>
          <w:szCs w:val="28"/>
        </w:rPr>
        <w:t>ов Законодательного собрания Краснодарского края Юнанова Бориса Геннадьевича и Чабанца Сергей Григорьевича за участие в развитии поселения.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 Поблагодарить главу МО Крыловский район Демирова Виталия Георгиевича, районную администрацию, за активное  участие </w:t>
      </w:r>
      <w:r>
        <w:rPr>
          <w:sz w:val="28"/>
          <w:szCs w:val="28"/>
        </w:rPr>
        <w:t>в решение вопросов местного самоуправления Кугоейского сельского поселения.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Благодарю Совет депутатов Кугоейского сельского поселения за участие в жизни поселения.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 Выражаю признательность и слова благодарности руководителям предприятий и учреждений, кото</w:t>
      </w:r>
      <w:r>
        <w:rPr>
          <w:sz w:val="28"/>
          <w:szCs w:val="28"/>
        </w:rPr>
        <w:t>рые оказывали помощь в решении вопросов местного значения.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 Огромное спасибо председателям ТОС населенных пунктов за их совместную работу с администрацией.</w:t>
      </w:r>
    </w:p>
    <w:p w:rsidR="00593FEA" w:rsidRDefault="00E01956">
      <w:pPr>
        <w:pStyle w:val="Standard"/>
        <w:ind w:firstLine="567"/>
        <w:jc w:val="both"/>
      </w:pPr>
      <w:r>
        <w:rPr>
          <w:sz w:val="28"/>
          <w:szCs w:val="28"/>
        </w:rPr>
        <w:t xml:space="preserve">В заключение хотелось бы пожелать всем дальнейшей совместной плодотворной работы и достижения </w:t>
      </w:r>
      <w:r>
        <w:rPr>
          <w:sz w:val="28"/>
          <w:szCs w:val="28"/>
        </w:rPr>
        <w:t>успехов в нашем общем деле на благо жителей Кугоейского сельского поселения.</w:t>
      </w:r>
    </w:p>
    <w:p w:rsidR="00593FEA" w:rsidRDefault="00E01956">
      <w:pPr>
        <w:pStyle w:val="Standard"/>
        <w:jc w:val="both"/>
      </w:pPr>
      <w:r>
        <w:rPr>
          <w:sz w:val="28"/>
          <w:szCs w:val="28"/>
        </w:rPr>
        <w:t>Доклад окончен.</w:t>
      </w:r>
    </w:p>
    <w:sectPr w:rsidR="00593FE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56" w:rsidRDefault="00E01956">
      <w:pPr>
        <w:spacing w:after="0" w:line="240" w:lineRule="auto"/>
      </w:pPr>
      <w:r>
        <w:separator/>
      </w:r>
    </w:p>
  </w:endnote>
  <w:endnote w:type="continuationSeparator" w:id="0">
    <w:p w:rsidR="00E01956" w:rsidRDefault="00E0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56" w:rsidRDefault="00E019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1956" w:rsidRDefault="00E0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6C"/>
    <w:multiLevelType w:val="multilevel"/>
    <w:tmpl w:val="5A7A7DBE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1776B02"/>
    <w:multiLevelType w:val="multilevel"/>
    <w:tmpl w:val="E668BE74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3FEA"/>
    <w:rsid w:val="00593FEA"/>
    <w:rsid w:val="008042EA"/>
    <w:rsid w:val="00E0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center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uppressAutoHyphens w:val="0"/>
      <w:jc w:val="both"/>
    </w:pPr>
    <w:rPr>
      <w:sz w:val="28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Текст выноски Знак"/>
    <w:basedOn w:val="a0"/>
    <w:rPr>
      <w:rFonts w:ascii="Tahoma" w:eastAsia="SimSun" w:hAnsi="Tahoma" w:cs="Tahoma"/>
      <w:kern w:val="3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ListLabel1">
    <w:name w:val="ListLabel 1"/>
    <w:rPr>
      <w:rFonts w:eastAsia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1">
    <w:name w:val="Основной текст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center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uppressAutoHyphens w:val="0"/>
      <w:jc w:val="both"/>
    </w:pPr>
    <w:rPr>
      <w:sz w:val="28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Текст выноски Знак"/>
    <w:basedOn w:val="a0"/>
    <w:rPr>
      <w:rFonts w:ascii="Tahoma" w:eastAsia="SimSun" w:hAnsi="Tahoma" w:cs="Tahoma"/>
      <w:kern w:val="3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ListLabel1">
    <w:name w:val="ListLabel 1"/>
    <w:rPr>
      <w:rFonts w:eastAsia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1">
    <w:name w:val="Основной текст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2</cp:revision>
  <cp:lastPrinted>2020-01-28T07:31:00Z</cp:lastPrinted>
  <dcterms:created xsi:type="dcterms:W3CDTF">2020-01-29T13:26:00Z</dcterms:created>
  <dcterms:modified xsi:type="dcterms:W3CDTF">2020-01-29T13:26:00Z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